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066" w:rsidRPr="00A45066" w:rsidRDefault="00A45066" w:rsidP="00A4506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A45066">
        <w:rPr>
          <w:rFonts w:ascii="Times New Roman" w:hAnsi="Times New Roman" w:cs="Times New Roman"/>
          <w:b/>
          <w:i/>
          <w:sz w:val="28"/>
          <w:szCs w:val="28"/>
        </w:rPr>
        <w:t>Перечень принятых (по состоянию на 07.06.2019)</w:t>
      </w:r>
    </w:p>
    <w:p w:rsidR="00C44B55" w:rsidRPr="00C44B55" w:rsidRDefault="00A45066" w:rsidP="00C44B5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5066">
        <w:rPr>
          <w:rFonts w:ascii="Times New Roman" w:hAnsi="Times New Roman" w:cs="Times New Roman"/>
          <w:b/>
          <w:i/>
          <w:sz w:val="28"/>
          <w:szCs w:val="28"/>
        </w:rPr>
        <w:t>пляжей и мест массового отдыха на водных объектах Ярославской области</w:t>
      </w:r>
    </w:p>
    <w:tbl>
      <w:tblPr>
        <w:tblpPr w:leftFromText="180" w:rightFromText="180" w:vertAnchor="text" w:horzAnchor="margin" w:tblpXSpec="center" w:tblpY="33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2"/>
        <w:gridCol w:w="6957"/>
      </w:tblGrid>
      <w:tr w:rsidR="00C44B55" w:rsidRPr="00C44B55" w:rsidTr="00C44B55">
        <w:trPr>
          <w:trHeight w:val="146"/>
          <w:tblHeader/>
        </w:trPr>
        <w:tc>
          <w:tcPr>
            <w:tcW w:w="2682" w:type="dxa"/>
            <w:vAlign w:val="center"/>
          </w:tcPr>
          <w:p w:rsidR="00C44B55" w:rsidRPr="00C44B55" w:rsidRDefault="00C44B55" w:rsidP="00C44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C44B55" w:rsidRPr="00C44B55" w:rsidRDefault="00C44B55" w:rsidP="00C44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7" w:type="dxa"/>
            <w:vAlign w:val="center"/>
          </w:tcPr>
          <w:p w:rsidR="00C44B55" w:rsidRPr="00C44B55" w:rsidRDefault="00C44B55" w:rsidP="00C44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/>
                <w:sz w:val="24"/>
                <w:szCs w:val="24"/>
              </w:rPr>
              <w:t>Места</w:t>
            </w:r>
          </w:p>
          <w:p w:rsidR="00C44B55" w:rsidRPr="00C44B55" w:rsidRDefault="00C44B55" w:rsidP="00C44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/>
                <w:sz w:val="24"/>
                <w:szCs w:val="24"/>
              </w:rPr>
              <w:t>нахождения</w:t>
            </w:r>
          </w:p>
        </w:tc>
      </w:tr>
      <w:tr w:rsidR="00C44B55" w:rsidRPr="00C44B55" w:rsidTr="00C44B55">
        <w:trPr>
          <w:trHeight w:val="324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Пляж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г. Ярославль, городской,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река 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Которосль</w:t>
            </w:r>
            <w:proofErr w:type="spellEnd"/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Пляж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г. Ярославль,  Заволжский район,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Тверицкая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 набережная,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река  Волга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Пляж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г. Ярославль, Дзержинский район,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река  Волга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Пляж </w:t>
            </w:r>
          </w:p>
        </w:tc>
        <w:tc>
          <w:tcPr>
            <w:tcW w:w="6957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Даниловский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 МР,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Ерденево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, МБОУ ДООП ДОЦ «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Соть</w:t>
            </w:r>
            <w:proofErr w:type="spellEnd"/>
            <w:proofErr w:type="gram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»,  река</w:t>
            </w:r>
            <w:proofErr w:type="gram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Соть</w:t>
            </w:r>
            <w:proofErr w:type="spellEnd"/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auto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  <w:shd w:val="clear" w:color="auto" w:fill="auto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Даниловский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 МР,  п.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Горушко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искусственный водоем 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auto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  <w:shd w:val="clear" w:color="auto" w:fill="auto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Даниловский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МР,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Данилов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Заводской водоём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Ярославский  МР, д.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Прусово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Прусовские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карьеры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МР, Воскресенское СП, река Уча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МР, г. Любим,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Трефолева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д.10, река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Обнора</w:t>
            </w:r>
            <w:proofErr w:type="spellEnd"/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Ярославский 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gram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,Карабихское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пос. «Красные Ткачи» река 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Которосль</w:t>
            </w:r>
            <w:proofErr w:type="spellEnd"/>
          </w:p>
        </w:tc>
      </w:tr>
      <w:tr w:rsidR="00C44B55" w:rsidRPr="00C44B55" w:rsidTr="00C44B55">
        <w:trPr>
          <w:trHeight w:val="675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Ярославский  МР</w:t>
            </w:r>
            <w:proofErr w:type="gramEnd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, п. Михайловское, река  Волга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Пляж 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Рыбинский МР,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Глебовское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СП,   д. Ясенево, ООО «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Коприно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Плаза Отель», Рыбинское водохранилище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Пляж </w:t>
            </w:r>
          </w:p>
        </w:tc>
        <w:tc>
          <w:tcPr>
            <w:tcW w:w="6957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Рыбинский МР, 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Каменники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МОУ  ДОД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«Полянка», </w:t>
            </w: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Рыбинское водохранилище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tcBorders>
              <w:bottom w:val="single" w:sz="4" w:space="0" w:color="auto"/>
            </w:tcBorders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Место массового отдыха.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tcBorders>
              <w:bottom w:val="single" w:sz="4" w:space="0" w:color="auto"/>
            </w:tcBorders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г.о  Рыбинск</w:t>
            </w:r>
            <w:proofErr w:type="gram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, п. Переборы,  побережье у СС  ГБУ ЯО ПСС ЯО от причала судов и влево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C44B55">
                <w:rPr>
                  <w:rFonts w:ascii="Times New Roman" w:hAnsi="Times New Roman" w:cs="Times New Roman"/>
                  <w:sz w:val="24"/>
                  <w:szCs w:val="24"/>
                </w:rPr>
                <w:t>150 м</w:t>
              </w:r>
            </w:smartTag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побережья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Льговецкой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набережной. Рыбинское водохранилище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tcBorders>
              <w:bottom w:val="single" w:sz="4" w:space="0" w:color="auto"/>
            </w:tcBorders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Пляж </w:t>
            </w:r>
          </w:p>
        </w:tc>
        <w:tc>
          <w:tcPr>
            <w:tcW w:w="6957" w:type="dxa"/>
            <w:tcBorders>
              <w:bottom w:val="single" w:sz="4" w:space="0" w:color="auto"/>
            </w:tcBorders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г.о  Рыбинск</w:t>
            </w:r>
            <w:proofErr w:type="gram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район автомобильного моста, городской (левый берег </w:t>
            </w:r>
            <w:smartTag w:uri="urn:schemas-microsoft-com:office:smarttags" w:element="metricconverter">
              <w:smartTagPr>
                <w:attr w:name="ProductID" w:val="250 м"/>
              </w:smartTagPr>
              <w:r w:rsidRPr="00C44B55">
                <w:rPr>
                  <w:rFonts w:ascii="Times New Roman" w:hAnsi="Times New Roman" w:cs="Times New Roman"/>
                  <w:sz w:val="24"/>
                  <w:szCs w:val="24"/>
                </w:rPr>
                <w:t>250 м</w:t>
              </w:r>
            </w:smartTag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вниз по течению)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Зона временного отдыха </w:t>
            </w:r>
          </w:p>
        </w:tc>
        <w:tc>
          <w:tcPr>
            <w:tcW w:w="6957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Гаврилов-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Ямский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МР,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г. Гаврилов Ям,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река 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Которосль</w:t>
            </w:r>
            <w:proofErr w:type="spellEnd"/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Пляж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Борисоглебский МР,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д. Селище,  МАОХ ДОД ДООЦ «Борок»,   река Устье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Пляж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Борисоглебский МР,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 Борисоглебский, МОУ ДОД ДООЦ «Орленок», река  Устье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людей </w:t>
            </w:r>
          </w:p>
        </w:tc>
        <w:tc>
          <w:tcPr>
            <w:tcW w:w="6957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Ростовский МР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п. Семибратово,</w:t>
            </w: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река Устье  слева от автомобильного моста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Пляж </w:t>
            </w:r>
          </w:p>
        </w:tc>
        <w:tc>
          <w:tcPr>
            <w:tcW w:w="6957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г.о Переславль,</w:t>
            </w: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МОУ </w:t>
            </w:r>
            <w:proofErr w:type="gram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ДО  ДООЦ</w:t>
            </w:r>
            <w:proofErr w:type="gramEnd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«Орленок» местечко «</w:t>
            </w:r>
            <w:proofErr w:type="spell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Кухмарь</w:t>
            </w:r>
            <w:proofErr w:type="spellEnd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»,</w:t>
            </w: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озеро </w:t>
            </w:r>
            <w:proofErr w:type="spell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Плещеево</w:t>
            </w:r>
            <w:proofErr w:type="spellEnd"/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Пляж</w:t>
            </w:r>
          </w:p>
        </w:tc>
        <w:tc>
          <w:tcPr>
            <w:tcW w:w="6957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г.о  Переславль</w:t>
            </w:r>
            <w:proofErr w:type="gram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, ФГБУ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ИПС  им.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А.К.Айланазяна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ДООКЦ «Компьютерный лагерь»,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озеро </w:t>
            </w:r>
            <w:proofErr w:type="spell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Плещеево</w:t>
            </w:r>
            <w:proofErr w:type="spellEnd"/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Пляж</w:t>
            </w: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Угличский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МР,  г. Углич, городской,   район порта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река  Волга</w:t>
            </w:r>
          </w:p>
        </w:tc>
      </w:tr>
      <w:tr w:rsidR="00C44B55" w:rsidRPr="00C44B55" w:rsidTr="00C44B55">
        <w:trPr>
          <w:trHeight w:val="535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массового отдыха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Мышкинский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МР, г. Мышкин, река  Волга  район базы отдыха «Саммит»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Пляж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Пошехонский МР,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 </w:t>
            </w:r>
            <w:proofErr w:type="gram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Пошехонье ,</w:t>
            </w:r>
            <w:proofErr w:type="gramEnd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база отдыха «Удалой Двор», река  </w:t>
            </w:r>
            <w:proofErr w:type="spell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Согожа</w:t>
            </w:r>
            <w:proofErr w:type="spellEnd"/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Первомайский </w:t>
            </w:r>
            <w:proofErr w:type="gram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МР ,</w:t>
            </w:r>
            <w:proofErr w:type="gram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с. Кукобой, р.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Ухтома</w:t>
            </w:r>
            <w:proofErr w:type="spellEnd"/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Первомайский </w:t>
            </w:r>
            <w:proofErr w:type="gram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МР ,</w:t>
            </w:r>
            <w:proofErr w:type="gram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Соколово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, река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Соть</w:t>
            </w:r>
            <w:proofErr w:type="spellEnd"/>
          </w:p>
        </w:tc>
      </w:tr>
      <w:tr w:rsidR="00C44B55" w:rsidRPr="00C44B55" w:rsidTr="00C44B55">
        <w:trPr>
          <w:trHeight w:val="602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Место массового отдыха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Брейтовский</w:t>
            </w:r>
            <w:proofErr w:type="spellEnd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МР, с. Брейтово, район часовни, река </w:t>
            </w:r>
            <w:proofErr w:type="spell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Сить</w:t>
            </w:r>
            <w:proofErr w:type="spellEnd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C44B55" w:rsidRPr="00C44B55" w:rsidTr="00C44B55">
        <w:trPr>
          <w:trHeight w:val="602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массового отдыха 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Некоузский</w:t>
            </w:r>
            <w:proofErr w:type="spellEnd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МР, </w:t>
            </w:r>
            <w:proofErr w:type="spell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Веретейского</w:t>
            </w:r>
            <w:proofErr w:type="spellEnd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СП,  п. Борок, с левой стороны судоходного канала</w:t>
            </w:r>
          </w:p>
        </w:tc>
      </w:tr>
    </w:tbl>
    <w:p w:rsidR="00C44B55" w:rsidRPr="00C44B55" w:rsidRDefault="00C44B55" w:rsidP="00C44B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B55" w:rsidRPr="006841D8" w:rsidRDefault="00C44B55" w:rsidP="00C44B55">
      <w:pPr>
        <w:jc w:val="center"/>
        <w:rPr>
          <w:b/>
          <w:sz w:val="28"/>
          <w:szCs w:val="28"/>
        </w:rPr>
      </w:pPr>
    </w:p>
    <w:p w:rsidR="00C44B55" w:rsidRPr="000640ED" w:rsidRDefault="00C44B55" w:rsidP="00C44B55">
      <w:pPr>
        <w:jc w:val="center"/>
        <w:rPr>
          <w:b/>
        </w:rPr>
      </w:pPr>
    </w:p>
    <w:p w:rsidR="00A45066" w:rsidRDefault="00A45066"/>
    <w:p w:rsidR="00A45066" w:rsidRDefault="00A45066"/>
    <w:sectPr w:rsidR="00A45066" w:rsidSect="00F82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2E681E"/>
    <w:multiLevelType w:val="hybridMultilevel"/>
    <w:tmpl w:val="27BEF1DC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539E"/>
    <w:rsid w:val="002638E6"/>
    <w:rsid w:val="003C1833"/>
    <w:rsid w:val="00A45066"/>
    <w:rsid w:val="00B94F9A"/>
    <w:rsid w:val="00C44B55"/>
    <w:rsid w:val="00E53EB8"/>
    <w:rsid w:val="00F5539E"/>
    <w:rsid w:val="00F8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CE50FF1-6B8E-40B9-892B-70A50CAA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83F"/>
  </w:style>
  <w:style w:type="paragraph" w:styleId="1">
    <w:name w:val="heading 1"/>
    <w:basedOn w:val="a"/>
    <w:link w:val="10"/>
    <w:uiPriority w:val="9"/>
    <w:qFormat/>
    <w:rsid w:val="00F553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5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53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4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Панахова</dc:creator>
  <cp:keywords/>
  <dc:description/>
  <cp:lastModifiedBy>User</cp:lastModifiedBy>
  <cp:revision>6</cp:revision>
  <dcterms:created xsi:type="dcterms:W3CDTF">2019-06-07T07:05:00Z</dcterms:created>
  <dcterms:modified xsi:type="dcterms:W3CDTF">2019-06-11T06:22:00Z</dcterms:modified>
</cp:coreProperties>
</file>