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9" w:type="dxa"/>
        <w:tblInd w:w="-563" w:type="dxa"/>
        <w:tblLayout w:type="fixed"/>
        <w:tblCellMar>
          <w:top w:w="55" w:type="dxa"/>
          <w:left w:w="55" w:type="dxa"/>
          <w:bottom w:w="55" w:type="dxa"/>
          <w:right w:w="55" w:type="dxa"/>
        </w:tblCellMar>
        <w:tblLook w:val="0000"/>
      </w:tblPr>
      <w:tblGrid>
        <w:gridCol w:w="5438"/>
        <w:gridCol w:w="4961"/>
      </w:tblGrid>
      <w:tr w:rsidR="00502441" w:rsidRPr="004110EB" w:rsidTr="00FD58D5">
        <w:tc>
          <w:tcPr>
            <w:tcW w:w="5438" w:type="dxa"/>
          </w:tcPr>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 xml:space="preserve">Принято                                                                              Педагогическим советом </w:t>
            </w:r>
          </w:p>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 xml:space="preserve">ГОУ ЯО Гаврилов-Ямская школа-интернат»                                               </w:t>
            </w:r>
          </w:p>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Протокол № 1   от 28.08.20</w:t>
            </w:r>
            <w:r>
              <w:rPr>
                <w:rFonts w:ascii="Times New Roman" w:hAnsi="Times New Roman" w:cs="Times New Roman"/>
                <w:sz w:val="24"/>
                <w:szCs w:val="24"/>
              </w:rPr>
              <w:t>21</w:t>
            </w:r>
            <w:r w:rsidRPr="004110EB">
              <w:rPr>
                <w:rFonts w:ascii="Times New Roman" w:hAnsi="Times New Roman" w:cs="Times New Roman"/>
                <w:sz w:val="24"/>
                <w:szCs w:val="24"/>
              </w:rPr>
              <w:t xml:space="preserve">  </w:t>
            </w:r>
          </w:p>
        </w:tc>
        <w:tc>
          <w:tcPr>
            <w:tcW w:w="4961" w:type="dxa"/>
          </w:tcPr>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 xml:space="preserve">Утверждаю: _______________________                                           </w:t>
            </w:r>
          </w:p>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 xml:space="preserve">  Директор</w:t>
            </w:r>
          </w:p>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ГОУ ЯО Гаврилов-Ямская школа-интернат»</w:t>
            </w:r>
          </w:p>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Басова Е.И.</w:t>
            </w:r>
          </w:p>
          <w:p w:rsidR="00502441" w:rsidRPr="004110EB" w:rsidRDefault="00502441" w:rsidP="00FD58D5">
            <w:pPr>
              <w:pStyle w:val="a3"/>
              <w:rPr>
                <w:rFonts w:ascii="Times New Roman" w:hAnsi="Times New Roman" w:cs="Times New Roman"/>
                <w:sz w:val="24"/>
                <w:szCs w:val="24"/>
              </w:rPr>
            </w:pPr>
            <w:r w:rsidRPr="004110EB">
              <w:rPr>
                <w:rFonts w:ascii="Times New Roman" w:hAnsi="Times New Roman" w:cs="Times New Roman"/>
                <w:sz w:val="24"/>
                <w:szCs w:val="24"/>
              </w:rPr>
              <w:t>«28» августа  20</w:t>
            </w:r>
            <w:r>
              <w:rPr>
                <w:rFonts w:ascii="Times New Roman" w:hAnsi="Times New Roman" w:cs="Times New Roman"/>
                <w:sz w:val="24"/>
                <w:szCs w:val="24"/>
              </w:rPr>
              <w:t>21</w:t>
            </w:r>
            <w:r w:rsidRPr="004110EB">
              <w:rPr>
                <w:rFonts w:ascii="Times New Roman" w:hAnsi="Times New Roman" w:cs="Times New Roman"/>
                <w:sz w:val="24"/>
                <w:szCs w:val="24"/>
              </w:rPr>
              <w:t>г.</w:t>
            </w:r>
          </w:p>
          <w:p w:rsidR="00502441" w:rsidRPr="004110EB" w:rsidRDefault="00502441" w:rsidP="00FD58D5">
            <w:pPr>
              <w:pStyle w:val="a3"/>
              <w:rPr>
                <w:rFonts w:ascii="Times New Roman" w:hAnsi="Times New Roman" w:cs="Times New Roman"/>
                <w:sz w:val="24"/>
                <w:szCs w:val="24"/>
              </w:rPr>
            </w:pPr>
          </w:p>
        </w:tc>
      </w:tr>
    </w:tbl>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bCs/>
          <w:sz w:val="28"/>
          <w:szCs w:val="28"/>
        </w:rPr>
      </w:pPr>
      <w:r w:rsidRPr="002D5107">
        <w:rPr>
          <w:rFonts w:ascii="Times New Roman" w:hAnsi="Times New Roman" w:cs="Times New Roman"/>
          <w:bCs/>
          <w:sz w:val="28"/>
          <w:szCs w:val="28"/>
        </w:rPr>
        <w:t xml:space="preserve">ПОЛОЖЕНИЕ ОБ ОКАЗАНИИ ЛОГОПЕДИЧЕСКОЙ ПОМОЩИ </w:t>
      </w: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sz w:val="28"/>
          <w:szCs w:val="28"/>
        </w:rPr>
      </w:pPr>
      <w:r w:rsidRPr="002D5107">
        <w:rPr>
          <w:rFonts w:ascii="Times New Roman" w:hAnsi="Times New Roman" w:cs="Times New Roman"/>
          <w:bCs/>
          <w:sz w:val="28"/>
          <w:szCs w:val="28"/>
        </w:rPr>
        <w:t xml:space="preserve">В </w:t>
      </w:r>
      <w:r w:rsidRPr="002D5107">
        <w:rPr>
          <w:rFonts w:ascii="Times New Roman" w:hAnsi="Times New Roman" w:cs="Times New Roman"/>
          <w:sz w:val="28"/>
          <w:szCs w:val="28"/>
        </w:rPr>
        <w:t>ГОУ ЯО «Гаврилов-Ямская школа-интернат»</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sz w:val="28"/>
          <w:szCs w:val="28"/>
        </w:rPr>
      </w:pPr>
      <w:r w:rsidRPr="002D5107">
        <w:rPr>
          <w:rFonts w:ascii="Times New Roman" w:hAnsi="Times New Roman" w:cs="Times New Roman"/>
          <w:b/>
          <w:bCs/>
          <w:sz w:val="28"/>
          <w:szCs w:val="28"/>
        </w:rPr>
        <w:t>1. Общие положения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1.1. </w:t>
      </w:r>
      <w:proofErr w:type="gramStart"/>
      <w:r w:rsidRPr="002D5107">
        <w:rPr>
          <w:rFonts w:ascii="Times New Roman" w:hAnsi="Times New Roman" w:cs="Times New Roman"/>
          <w:sz w:val="28"/>
          <w:szCs w:val="28"/>
        </w:rPr>
        <w:t>Положение об оказании логопедической помощи в ГОУ ЯО «Гаврилов-Ямская школа-интернат», осуществляющая образовательную деятельность (далее - Положение) регламентирует деятельность организации, осуществляющей образовательную деятельность (далее - Организация), в части оказания логопедической помощи обучающимся с нарушением зрения, имеющим нарушения устной и (или) письменной речи (далее - обучающиеся) и трудности в освоении ими адаптированных основных общеобразовательных программ.</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1.2. Задачами Организации по оказанию логопедической помощи являются: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организация и проведение логопедической диагностики с целью своевременного выявления и последующей коррекции речевых нарушений обучающихся;</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организация проведения логопедических занятий с обучающимися с выявленными нарушениями речи;</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организация пропедевтической логопедической работы с </w:t>
      </w:r>
      <w:proofErr w:type="gramStart"/>
      <w:r w:rsidRPr="002D5107">
        <w:rPr>
          <w:rFonts w:ascii="Times New Roman" w:hAnsi="Times New Roman" w:cs="Times New Roman"/>
          <w:sz w:val="28"/>
          <w:szCs w:val="28"/>
        </w:rPr>
        <w:t>обучающимися</w:t>
      </w:r>
      <w:proofErr w:type="gramEnd"/>
      <w:r w:rsidRPr="002D5107">
        <w:rPr>
          <w:rFonts w:ascii="Times New Roman" w:hAnsi="Times New Roman" w:cs="Times New Roman"/>
          <w:sz w:val="28"/>
          <w:szCs w:val="28"/>
        </w:rP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консультирование участников образовательных отношений по вопросам организации и содержания логопедической работы с </w:t>
      </w:r>
      <w:proofErr w:type="gramStart"/>
      <w:r w:rsidRPr="002D5107">
        <w:rPr>
          <w:rFonts w:ascii="Times New Roman" w:hAnsi="Times New Roman" w:cs="Times New Roman"/>
          <w:sz w:val="28"/>
          <w:szCs w:val="28"/>
        </w:rPr>
        <w:t>обучающимися</w:t>
      </w:r>
      <w:proofErr w:type="gramEnd"/>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sz w:val="28"/>
          <w:szCs w:val="28"/>
        </w:rPr>
      </w:pPr>
      <w:r w:rsidRPr="002D5107">
        <w:rPr>
          <w:rFonts w:ascii="Times New Roman" w:hAnsi="Times New Roman" w:cs="Times New Roman"/>
          <w:b/>
          <w:bCs/>
          <w:sz w:val="28"/>
          <w:szCs w:val="28"/>
        </w:rPr>
        <w:t>2. Порядок оказания логопедической помощи в Организации</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2.1. Логопедическая помощь оказывается в ГОУ ЯО «Гаврилов-Ямская школа-интернат» детям с нарушениями зрения. </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&lt;1&gt; </w:t>
      </w:r>
      <w:hyperlink r:id="rId4" w:history="1">
        <w:r w:rsidRPr="002D5107">
          <w:rPr>
            <w:rFonts w:ascii="Times New Roman" w:hAnsi="Times New Roman" w:cs="Times New Roman"/>
            <w:sz w:val="28"/>
            <w:szCs w:val="28"/>
            <w:u w:val="single"/>
          </w:rPr>
          <w:t>Статья 15</w:t>
        </w:r>
      </w:hyperlink>
      <w:r w:rsidRPr="002D5107">
        <w:rPr>
          <w:rFonts w:ascii="Times New Roman" w:hAnsi="Times New Roman" w:cs="Times New Roman"/>
          <w:sz w:val="28"/>
          <w:szCs w:val="28"/>
        </w:rPr>
        <w:t xml:space="preserve"> Федерального закона от 29 декабря 2012 г. N 273-ФЗ "Об </w:t>
      </w:r>
      <w:r w:rsidRPr="002D5107">
        <w:rPr>
          <w:rFonts w:ascii="Times New Roman" w:hAnsi="Times New Roman" w:cs="Times New Roman"/>
          <w:sz w:val="28"/>
          <w:szCs w:val="28"/>
        </w:rPr>
        <w:lastRenderedPageBreak/>
        <w:t>образовании в Российской Федерации".</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2.2. При оказании логопедической помощи Организацией ведется документация согласно приложению 1 к Положению.</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Рекомендуемый срок хранения документов составляет не менее трех лет с момента завершения оказания логопедической помощи.</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 xml:space="preserve">&lt;3&gt; Приказы Министерства просвещения Российской Федерации </w:t>
      </w:r>
      <w:hyperlink r:id="rId5" w:history="1">
        <w:r w:rsidRPr="002D5107">
          <w:rPr>
            <w:rFonts w:ascii="Times New Roman" w:hAnsi="Times New Roman" w:cs="Times New Roman"/>
            <w:sz w:val="28"/>
            <w:szCs w:val="28"/>
            <w:u w:val="single"/>
          </w:rPr>
          <w:t>от 31 июля 2020 г. N 373</w:t>
        </w:r>
      </w:hyperlink>
      <w:r w:rsidRPr="002D5107">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Министерством юстиции Российской Федерации 31 августа 2020 г., регистрационный N 59599) и </w:t>
      </w:r>
      <w:hyperlink r:id="rId6" w:history="1">
        <w:r w:rsidRPr="002D5107">
          <w:rPr>
            <w:rFonts w:ascii="Times New Roman" w:hAnsi="Times New Roman" w:cs="Times New Roman"/>
            <w:sz w:val="28"/>
            <w:szCs w:val="28"/>
            <w:u w:val="single"/>
          </w:rPr>
          <w:t>от 28 августа 2020 г. N 442</w:t>
        </w:r>
      </w:hyperlink>
      <w:r w:rsidRPr="002D5107">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w:t>
      </w:r>
      <w:proofErr w:type="gramEnd"/>
      <w:r w:rsidRPr="002D5107">
        <w:rPr>
          <w:rFonts w:ascii="Times New Roman" w:hAnsi="Times New Roman" w:cs="Times New Roman"/>
          <w:sz w:val="28"/>
          <w:szCs w:val="28"/>
        </w:rPr>
        <w:t xml:space="preserve">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 с изменением, внесенным приказом Министерства просвещения Российской Федерации от 20 ноября 2020 г. N 655 (зарегистрирован Министерством юстиции Российской Федерации 16 декабря 2020 г., регистрационный N 61494)</w:t>
      </w:r>
      <w:proofErr w:type="gramStart"/>
      <w:r w:rsidRPr="002D5107">
        <w:rPr>
          <w:rFonts w:ascii="Times New Roman" w:hAnsi="Times New Roman" w:cs="Times New Roman"/>
          <w:sz w:val="28"/>
          <w:szCs w:val="28"/>
        </w:rPr>
        <w:t>.</w:t>
      </w:r>
      <w:proofErr w:type="gramEnd"/>
      <w:r w:rsidRPr="002D5107">
        <w:rPr>
          <w:rFonts w:ascii="Times New Roman" w:hAnsi="Times New Roman" w:cs="Times New Roman"/>
          <w:sz w:val="28"/>
          <w:szCs w:val="28"/>
        </w:rPr>
        <w:t xml:space="preserve"> (</w:t>
      </w:r>
      <w:proofErr w:type="gramStart"/>
      <w:r w:rsidRPr="002D5107">
        <w:rPr>
          <w:rFonts w:ascii="Times New Roman" w:hAnsi="Times New Roman" w:cs="Times New Roman"/>
          <w:sz w:val="28"/>
          <w:szCs w:val="28"/>
        </w:rPr>
        <w:t>в</w:t>
      </w:r>
      <w:proofErr w:type="gramEnd"/>
      <w:r w:rsidRPr="002D5107">
        <w:rPr>
          <w:rFonts w:ascii="Times New Roman" w:hAnsi="Times New Roman" w:cs="Times New Roman"/>
          <w:sz w:val="28"/>
          <w:szCs w:val="28"/>
        </w:rPr>
        <w:t xml:space="preserve"> ред. Распоряжения </w:t>
      </w:r>
      <w:proofErr w:type="spellStart"/>
      <w:r w:rsidRPr="002D5107">
        <w:rPr>
          <w:rFonts w:ascii="Times New Roman" w:hAnsi="Times New Roman" w:cs="Times New Roman"/>
          <w:sz w:val="28"/>
          <w:szCs w:val="28"/>
        </w:rPr>
        <w:t>Минпросвещения</w:t>
      </w:r>
      <w:proofErr w:type="spellEnd"/>
      <w:r w:rsidRPr="002D5107">
        <w:rPr>
          <w:rFonts w:ascii="Times New Roman" w:hAnsi="Times New Roman" w:cs="Times New Roman"/>
          <w:sz w:val="28"/>
          <w:szCs w:val="28"/>
        </w:rPr>
        <w:t xml:space="preserve"> РФ </w:t>
      </w:r>
      <w:hyperlink r:id="rId7" w:history="1">
        <w:r w:rsidRPr="002D5107">
          <w:rPr>
            <w:rFonts w:ascii="Times New Roman" w:hAnsi="Times New Roman" w:cs="Times New Roman"/>
            <w:sz w:val="28"/>
            <w:szCs w:val="28"/>
            <w:u w:val="single"/>
          </w:rPr>
          <w:t>от 06.04.2021 N Р-77</w:t>
        </w:r>
      </w:hyperlink>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 xml:space="preserve">2) количества обучающихся, имеющих заключение психолого-педагогического консилиума (далее - </w:t>
      </w:r>
      <w:proofErr w:type="spellStart"/>
      <w:r w:rsidRPr="002D5107">
        <w:rPr>
          <w:rFonts w:ascii="Times New Roman" w:hAnsi="Times New Roman" w:cs="Times New Roman"/>
          <w:sz w:val="28"/>
          <w:szCs w:val="28"/>
        </w:rPr>
        <w:t>ППк</w:t>
      </w:r>
      <w:proofErr w:type="spellEnd"/>
      <w:r w:rsidRPr="002D5107">
        <w:rPr>
          <w:rFonts w:ascii="Times New Roman" w:hAnsi="Times New Roman" w:cs="Times New Roman"/>
          <w:sz w:val="28"/>
          <w:szCs w:val="28"/>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N 2 и N 3 к Положению).</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2.5. Логопедическая диагностика осуществляется не менее двух раз в год, </w:t>
      </w:r>
      <w:r w:rsidRPr="002D5107">
        <w:rPr>
          <w:rFonts w:ascii="Times New Roman" w:hAnsi="Times New Roman" w:cs="Times New Roman"/>
          <w:sz w:val="28"/>
          <w:szCs w:val="28"/>
        </w:rPr>
        <w:lastRenderedPageBreak/>
        <w:t>включая входное и контрольное диагностические мероприятия, продолжительностью не менее 15 календарных дней каждое.</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 xml:space="preserve">Входное и контрольное диагностические мероприятия подразумевают проведение общего </w:t>
      </w:r>
      <w:proofErr w:type="spellStart"/>
      <w:r w:rsidRPr="002D5107">
        <w:rPr>
          <w:rFonts w:ascii="Times New Roman" w:hAnsi="Times New Roman" w:cs="Times New Roman"/>
          <w:sz w:val="28"/>
          <w:szCs w:val="28"/>
        </w:rPr>
        <w:t>срезового</w:t>
      </w:r>
      <w:proofErr w:type="spellEnd"/>
      <w:r w:rsidRPr="002D5107">
        <w:rPr>
          <w:rFonts w:ascii="Times New Roman" w:hAnsi="Times New Roman" w:cs="Times New Roman"/>
          <w:sz w:val="28"/>
          <w:szCs w:val="28"/>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N 4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2.5 Положения.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2D5107">
        <w:rPr>
          <w:rFonts w:ascii="Times New Roman" w:hAnsi="Times New Roman" w:cs="Times New Roman"/>
          <w:sz w:val="28"/>
          <w:szCs w:val="28"/>
        </w:rPr>
        <w:t>ППк</w:t>
      </w:r>
      <w:proofErr w:type="spellEnd"/>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Зачисление </w:t>
      </w:r>
      <w:proofErr w:type="gramStart"/>
      <w:r w:rsidRPr="002D5107">
        <w:rPr>
          <w:rFonts w:ascii="Times New Roman" w:hAnsi="Times New Roman" w:cs="Times New Roman"/>
          <w:sz w:val="28"/>
          <w:szCs w:val="28"/>
        </w:rPr>
        <w:t>обучающихся</w:t>
      </w:r>
      <w:proofErr w:type="gramEnd"/>
      <w:r w:rsidRPr="002D5107">
        <w:rPr>
          <w:rFonts w:ascii="Times New Roman" w:hAnsi="Times New Roman" w:cs="Times New Roman"/>
          <w:sz w:val="28"/>
          <w:szCs w:val="28"/>
        </w:rPr>
        <w:t xml:space="preserve"> на логопедические занятия может производиться в течение всего учебного года.</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директора  школы-интерната.</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2.7. Логопедические занятия с </w:t>
      </w:r>
      <w:proofErr w:type="gramStart"/>
      <w:r w:rsidRPr="002D5107">
        <w:rPr>
          <w:rFonts w:ascii="Times New Roman" w:hAnsi="Times New Roman" w:cs="Times New Roman"/>
          <w:sz w:val="28"/>
          <w:szCs w:val="28"/>
        </w:rPr>
        <w:t>обучающимися</w:t>
      </w:r>
      <w:proofErr w:type="gramEnd"/>
      <w:r w:rsidRPr="002D5107">
        <w:rPr>
          <w:rFonts w:ascii="Times New Roman" w:hAnsi="Times New Roman" w:cs="Times New Roman"/>
          <w:sz w:val="28"/>
          <w:szCs w:val="28"/>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2D5107">
        <w:rPr>
          <w:rFonts w:ascii="Times New Roman" w:hAnsi="Times New Roman" w:cs="Times New Roman"/>
          <w:sz w:val="28"/>
          <w:szCs w:val="28"/>
        </w:rPr>
        <w:t>ППк</w:t>
      </w:r>
      <w:proofErr w:type="spellEnd"/>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2.8. Логопедические занятия с </w:t>
      </w:r>
      <w:proofErr w:type="gramStart"/>
      <w:r w:rsidRPr="002D5107">
        <w:rPr>
          <w:rFonts w:ascii="Times New Roman" w:hAnsi="Times New Roman" w:cs="Times New Roman"/>
          <w:sz w:val="28"/>
          <w:szCs w:val="28"/>
        </w:rPr>
        <w:t>обучающимися</w:t>
      </w:r>
      <w:proofErr w:type="gramEnd"/>
      <w:r w:rsidRPr="002D5107">
        <w:rPr>
          <w:rFonts w:ascii="Times New Roman" w:hAnsi="Times New Roman" w:cs="Times New Roman"/>
          <w:sz w:val="28"/>
          <w:szCs w:val="28"/>
        </w:rPr>
        <w:t xml:space="preserve"> проводятся с учетом режима работы школы-интерната&lt;4&gt;.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lastRenderedPageBreak/>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 xml:space="preserve">&lt;4&gt; Постановления Главного государственного санитарного врача Российской Федерации </w:t>
      </w:r>
      <w:hyperlink r:id="rId8" w:history="1">
        <w:r w:rsidRPr="002D5107">
          <w:rPr>
            <w:rFonts w:ascii="Times New Roman" w:hAnsi="Times New Roman" w:cs="Times New Roman"/>
            <w:sz w:val="28"/>
            <w:szCs w:val="28"/>
            <w:u w:val="single"/>
          </w:rPr>
          <w:t>от 28 сентября 2020 г. N 28</w:t>
        </w:r>
      </w:hyperlink>
      <w:r w:rsidRPr="002D5107">
        <w:rPr>
          <w:rFonts w:ascii="Times New Roman" w:hAnsi="Times New Roman" w:cs="Times New Roman"/>
          <w:sz w:val="28"/>
          <w:szCs w:val="28"/>
        </w:rPr>
        <w:t xml:space="preserve">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Министерством юстиции Российской Федерации 18 декабря 2020 г., регистрационный N 61573) (далее - постановление N 28) и </w:t>
      </w:r>
      <w:hyperlink r:id="rId9" w:history="1">
        <w:r w:rsidRPr="002D5107">
          <w:rPr>
            <w:rFonts w:ascii="Times New Roman" w:hAnsi="Times New Roman" w:cs="Times New Roman"/>
            <w:sz w:val="28"/>
            <w:szCs w:val="28"/>
            <w:u w:val="single"/>
          </w:rPr>
          <w:t>от 28 января 2021 г. N 2</w:t>
        </w:r>
      </w:hyperlink>
      <w:r w:rsidRPr="002D5107">
        <w:rPr>
          <w:rFonts w:ascii="Times New Roman" w:hAnsi="Times New Roman" w:cs="Times New Roman"/>
          <w:sz w:val="28"/>
          <w:szCs w:val="28"/>
        </w:rPr>
        <w:t xml:space="preserve"> "Об</w:t>
      </w:r>
      <w:proofErr w:type="gramEnd"/>
      <w:r w:rsidRPr="002D5107">
        <w:rPr>
          <w:rFonts w:ascii="Times New Roman" w:hAnsi="Times New Roman" w:cs="Times New Roman"/>
          <w:sz w:val="28"/>
          <w:szCs w:val="28"/>
        </w:rPr>
        <w:t xml:space="preserve"> утверждении санитарных правил и норм </w:t>
      </w:r>
      <w:proofErr w:type="spellStart"/>
      <w:r w:rsidRPr="002D5107">
        <w:rPr>
          <w:rFonts w:ascii="Times New Roman" w:hAnsi="Times New Roman" w:cs="Times New Roman"/>
          <w:sz w:val="28"/>
          <w:szCs w:val="28"/>
        </w:rPr>
        <w:t>СанПиН</w:t>
      </w:r>
      <w:proofErr w:type="spellEnd"/>
      <w:r w:rsidRPr="002D5107">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62297) (далее - постановление N 2)</w:t>
      </w:r>
      <w:proofErr w:type="gramStart"/>
      <w:r w:rsidRPr="002D5107">
        <w:rPr>
          <w:rFonts w:ascii="Times New Roman" w:hAnsi="Times New Roman" w:cs="Times New Roman"/>
          <w:sz w:val="28"/>
          <w:szCs w:val="28"/>
        </w:rPr>
        <w:t>.</w:t>
      </w:r>
      <w:proofErr w:type="gramEnd"/>
      <w:r w:rsidRPr="002D5107">
        <w:rPr>
          <w:rFonts w:ascii="Times New Roman" w:hAnsi="Times New Roman" w:cs="Times New Roman"/>
          <w:sz w:val="28"/>
          <w:szCs w:val="28"/>
        </w:rPr>
        <w:t xml:space="preserve"> (</w:t>
      </w:r>
      <w:proofErr w:type="gramStart"/>
      <w:r w:rsidRPr="002D5107">
        <w:rPr>
          <w:rFonts w:ascii="Times New Roman" w:hAnsi="Times New Roman" w:cs="Times New Roman"/>
          <w:sz w:val="28"/>
          <w:szCs w:val="28"/>
        </w:rPr>
        <w:t>в</w:t>
      </w:r>
      <w:proofErr w:type="gramEnd"/>
      <w:r w:rsidRPr="002D5107">
        <w:rPr>
          <w:rFonts w:ascii="Times New Roman" w:hAnsi="Times New Roman" w:cs="Times New Roman"/>
          <w:sz w:val="28"/>
          <w:szCs w:val="28"/>
        </w:rPr>
        <w:t xml:space="preserve"> ред. Распоряжения </w:t>
      </w:r>
      <w:proofErr w:type="spellStart"/>
      <w:r w:rsidRPr="002D5107">
        <w:rPr>
          <w:rFonts w:ascii="Times New Roman" w:hAnsi="Times New Roman" w:cs="Times New Roman"/>
          <w:sz w:val="28"/>
          <w:szCs w:val="28"/>
        </w:rPr>
        <w:t>Минпросвещения</w:t>
      </w:r>
      <w:proofErr w:type="spellEnd"/>
      <w:r w:rsidRPr="002D5107">
        <w:rPr>
          <w:rFonts w:ascii="Times New Roman" w:hAnsi="Times New Roman" w:cs="Times New Roman"/>
          <w:sz w:val="28"/>
          <w:szCs w:val="28"/>
        </w:rPr>
        <w:t xml:space="preserve"> РФ </w:t>
      </w:r>
      <w:hyperlink r:id="rId10" w:history="1">
        <w:r w:rsidRPr="002D5107">
          <w:rPr>
            <w:rFonts w:ascii="Times New Roman" w:hAnsi="Times New Roman" w:cs="Times New Roman"/>
            <w:sz w:val="28"/>
            <w:szCs w:val="28"/>
            <w:u w:val="single"/>
          </w:rPr>
          <w:t>от 06.04.2021 N Р-77</w:t>
        </w:r>
      </w:hyperlink>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2.9.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2D5107">
        <w:rPr>
          <w:rFonts w:ascii="Times New Roman" w:hAnsi="Times New Roman" w:cs="Times New Roman"/>
          <w:sz w:val="28"/>
          <w:szCs w:val="28"/>
        </w:rPr>
        <w:t>ППк</w:t>
      </w:r>
      <w:proofErr w:type="spellEnd"/>
      <w:r w:rsidRPr="002D5107">
        <w:rPr>
          <w:rFonts w:ascii="Times New Roman" w:hAnsi="Times New Roman" w:cs="Times New Roman"/>
          <w:sz w:val="28"/>
          <w:szCs w:val="28"/>
        </w:rPr>
        <w:t xml:space="preserve"> и результатов логопедической диагностики.</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2.10. Логопедические занятия проводятся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2.11. </w:t>
      </w:r>
      <w:proofErr w:type="gramStart"/>
      <w:r w:rsidRPr="002D5107">
        <w:rPr>
          <w:rFonts w:ascii="Times New Roman" w:hAnsi="Times New Roman" w:cs="Times New Roman"/>
          <w:sz w:val="28"/>
          <w:szCs w:val="28"/>
        </w:rPr>
        <w:t>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 xml:space="preserve">&lt;5&gt; Приказ Министерства образования и науки Российской Федерации </w:t>
      </w:r>
      <w:hyperlink r:id="rId11" w:history="1">
        <w:r w:rsidRPr="002D5107">
          <w:rPr>
            <w:rFonts w:ascii="Times New Roman" w:hAnsi="Times New Roman" w:cs="Times New Roman"/>
            <w:sz w:val="28"/>
            <w:szCs w:val="28"/>
            <w:u w:val="single"/>
          </w:rPr>
          <w:t>от 22 декабря 2014 г. N 1601</w:t>
        </w:r>
      </w:hyperlink>
      <w:r w:rsidRPr="002D5107">
        <w:rPr>
          <w:rFonts w:ascii="Times New Roman" w:hAnsi="Times New Roman" w:cs="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w:t>
      </w:r>
      <w:proofErr w:type="gramEnd"/>
      <w:r w:rsidRPr="002D5107">
        <w:rPr>
          <w:rFonts w:ascii="Times New Roman" w:hAnsi="Times New Roman" w:cs="Times New Roman"/>
          <w:sz w:val="28"/>
          <w:szCs w:val="28"/>
        </w:rPr>
        <w:t xml:space="preserve">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w:t>
      </w:r>
      <w:r w:rsidRPr="002D5107">
        <w:rPr>
          <w:rFonts w:ascii="Times New Roman" w:hAnsi="Times New Roman" w:cs="Times New Roman"/>
          <w:sz w:val="28"/>
          <w:szCs w:val="28"/>
        </w:rPr>
        <w:lastRenderedPageBreak/>
        <w:t>Российской Федерации 21 мая 2019 г., регистрационный N 54675)</w:t>
      </w:r>
      <w:proofErr w:type="gramStart"/>
      <w:r w:rsidRPr="002D5107">
        <w:rPr>
          <w:rFonts w:ascii="Times New Roman" w:hAnsi="Times New Roman" w:cs="Times New Roman"/>
          <w:sz w:val="28"/>
          <w:szCs w:val="28"/>
        </w:rPr>
        <w:t>.</w:t>
      </w:r>
      <w:proofErr w:type="gramEnd"/>
      <w:r w:rsidRPr="002D5107">
        <w:rPr>
          <w:rFonts w:ascii="Times New Roman" w:hAnsi="Times New Roman" w:cs="Times New Roman"/>
          <w:sz w:val="28"/>
          <w:szCs w:val="28"/>
        </w:rPr>
        <w:t xml:space="preserve"> (</w:t>
      </w:r>
      <w:proofErr w:type="gramStart"/>
      <w:r w:rsidRPr="002D5107">
        <w:rPr>
          <w:rFonts w:ascii="Times New Roman" w:hAnsi="Times New Roman" w:cs="Times New Roman"/>
          <w:sz w:val="28"/>
          <w:szCs w:val="28"/>
        </w:rPr>
        <w:t>в</w:t>
      </w:r>
      <w:proofErr w:type="gramEnd"/>
      <w:r w:rsidRPr="002D5107">
        <w:rPr>
          <w:rFonts w:ascii="Times New Roman" w:hAnsi="Times New Roman" w:cs="Times New Roman"/>
          <w:sz w:val="28"/>
          <w:szCs w:val="28"/>
        </w:rPr>
        <w:t xml:space="preserve"> ред. Распоряжения </w:t>
      </w:r>
      <w:proofErr w:type="spellStart"/>
      <w:r w:rsidRPr="002D5107">
        <w:rPr>
          <w:rFonts w:ascii="Times New Roman" w:hAnsi="Times New Roman" w:cs="Times New Roman"/>
          <w:sz w:val="28"/>
          <w:szCs w:val="28"/>
        </w:rPr>
        <w:t>Минпросвещения</w:t>
      </w:r>
      <w:proofErr w:type="spellEnd"/>
      <w:r w:rsidRPr="002D5107">
        <w:rPr>
          <w:rFonts w:ascii="Times New Roman" w:hAnsi="Times New Roman" w:cs="Times New Roman"/>
          <w:sz w:val="28"/>
          <w:szCs w:val="28"/>
        </w:rPr>
        <w:t xml:space="preserve"> РФ </w:t>
      </w:r>
      <w:hyperlink r:id="rId12" w:history="1">
        <w:r w:rsidRPr="002D5107">
          <w:rPr>
            <w:rFonts w:ascii="Times New Roman" w:hAnsi="Times New Roman" w:cs="Times New Roman"/>
            <w:sz w:val="28"/>
            <w:szCs w:val="28"/>
            <w:u w:val="single"/>
          </w:rPr>
          <w:t>от 06.04.2021 N Р-77</w:t>
        </w:r>
      </w:hyperlink>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2.12. </w:t>
      </w:r>
      <w:proofErr w:type="gramStart"/>
      <w:r w:rsidRPr="002D5107">
        <w:rPr>
          <w:rFonts w:ascii="Times New Roman" w:hAnsi="Times New Roman" w:cs="Times New Roman"/>
          <w:sz w:val="28"/>
          <w:szCs w:val="28"/>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502441" w:rsidRPr="002D5107" w:rsidRDefault="00502441" w:rsidP="00502441">
      <w:pPr>
        <w:widowControl w:val="0"/>
        <w:autoSpaceDE w:val="0"/>
        <w:autoSpaceDN w:val="0"/>
        <w:adjustRightInd w:val="0"/>
        <w:spacing w:after="0" w:line="240" w:lineRule="auto"/>
        <w:jc w:val="both"/>
        <w:rPr>
          <w:rFonts w:ascii="Times New Roman" w:hAnsi="Times New Roman" w:cs="Times New Roman"/>
          <w:sz w:val="28"/>
          <w:szCs w:val="28"/>
        </w:rPr>
      </w:pPr>
      <w:r w:rsidRPr="002D5107">
        <w:rPr>
          <w:rFonts w:ascii="Times New Roman" w:hAnsi="Times New Roman" w:cs="Times New Roman"/>
          <w:sz w:val="28"/>
          <w:szCs w:val="28"/>
        </w:rPr>
        <w:t>Консультативная деятельность может осуществляться через организацию:</w:t>
      </w:r>
    </w:p>
    <w:p w:rsidR="00502441" w:rsidRPr="002D5107" w:rsidRDefault="00502441" w:rsidP="00502441">
      <w:pPr>
        <w:widowControl w:val="0"/>
        <w:autoSpaceDE w:val="0"/>
        <w:autoSpaceDN w:val="0"/>
        <w:adjustRightInd w:val="0"/>
        <w:spacing w:after="0" w:line="240" w:lineRule="auto"/>
        <w:jc w:val="both"/>
        <w:rPr>
          <w:rFonts w:ascii="Times New Roman" w:hAnsi="Times New Roman" w:cs="Times New Roman"/>
          <w:sz w:val="28"/>
          <w:szCs w:val="28"/>
        </w:rPr>
      </w:pPr>
      <w:r w:rsidRPr="002D5107">
        <w:rPr>
          <w:rFonts w:ascii="Times New Roman" w:hAnsi="Times New Roman" w:cs="Times New Roman"/>
          <w:sz w:val="28"/>
          <w:szCs w:val="28"/>
        </w:rPr>
        <w:t>постоянно действующей консультативной службы для родителей;</w:t>
      </w:r>
    </w:p>
    <w:p w:rsidR="00502441" w:rsidRPr="002D5107" w:rsidRDefault="00502441" w:rsidP="00502441">
      <w:pPr>
        <w:widowControl w:val="0"/>
        <w:autoSpaceDE w:val="0"/>
        <w:autoSpaceDN w:val="0"/>
        <w:adjustRightInd w:val="0"/>
        <w:spacing w:after="0" w:line="240" w:lineRule="auto"/>
        <w:jc w:val="both"/>
        <w:rPr>
          <w:rFonts w:ascii="Times New Roman" w:hAnsi="Times New Roman" w:cs="Times New Roman"/>
          <w:sz w:val="28"/>
          <w:szCs w:val="28"/>
        </w:rPr>
      </w:pPr>
      <w:r w:rsidRPr="002D5107">
        <w:rPr>
          <w:rFonts w:ascii="Times New Roman" w:hAnsi="Times New Roman" w:cs="Times New Roman"/>
          <w:sz w:val="28"/>
          <w:szCs w:val="28"/>
        </w:rPr>
        <w:t>индивидуального и группового консультирования родителей (законных представителей), педагогических и руководящих работников Организации;</w:t>
      </w:r>
    </w:p>
    <w:p w:rsidR="00502441" w:rsidRPr="002D5107" w:rsidRDefault="00502441" w:rsidP="00502441">
      <w:pPr>
        <w:widowControl w:val="0"/>
        <w:autoSpaceDE w:val="0"/>
        <w:autoSpaceDN w:val="0"/>
        <w:adjustRightInd w:val="0"/>
        <w:spacing w:after="0" w:line="240" w:lineRule="auto"/>
        <w:jc w:val="both"/>
        <w:rPr>
          <w:rFonts w:ascii="Times New Roman" w:hAnsi="Times New Roman" w:cs="Times New Roman"/>
          <w:sz w:val="28"/>
          <w:szCs w:val="28"/>
        </w:rPr>
      </w:pPr>
      <w:r w:rsidRPr="002D5107">
        <w:rPr>
          <w:rFonts w:ascii="Times New Roman" w:hAnsi="Times New Roman" w:cs="Times New Roman"/>
          <w:sz w:val="28"/>
          <w:szCs w:val="28"/>
        </w:rPr>
        <w:t>информационных стендов.</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sz w:val="28"/>
          <w:szCs w:val="28"/>
        </w:rPr>
      </w:pPr>
      <w:r w:rsidRPr="002D5107">
        <w:rPr>
          <w:rFonts w:ascii="Times New Roman" w:hAnsi="Times New Roman" w:cs="Times New Roman"/>
          <w:b/>
          <w:bCs/>
          <w:sz w:val="28"/>
          <w:szCs w:val="28"/>
        </w:rPr>
        <w:t>3. Логопедическая помощь при освоении образовательных программ начального общего, основного общего образования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школы-интерната.</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3.2. Обучающиеся с нарушением зрения могут получать логопедическую помощь независимо от формы получения образования и формы обучения.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3.3. Рекомендуемая периодичность проведения логопедических занятий:</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w:t>
      </w:r>
      <w:proofErr w:type="gramEnd"/>
      <w:r w:rsidRPr="002D5107">
        <w:rPr>
          <w:rFonts w:ascii="Times New Roman" w:hAnsi="Times New Roman" w:cs="Times New Roman"/>
          <w:sz w:val="28"/>
          <w:szCs w:val="28"/>
        </w:rPr>
        <w:t xml:space="preserve"> других категорий обучающихся с ОВЗ;</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 xml:space="preserve">2) для учащихся, имеющих заключение </w:t>
      </w:r>
      <w:proofErr w:type="spellStart"/>
      <w:r w:rsidRPr="002D5107">
        <w:rPr>
          <w:rFonts w:ascii="Times New Roman" w:hAnsi="Times New Roman" w:cs="Times New Roman"/>
          <w:sz w:val="28"/>
          <w:szCs w:val="28"/>
        </w:rPr>
        <w:t>ППк</w:t>
      </w:r>
      <w:proofErr w:type="spellEnd"/>
      <w:r w:rsidRPr="002D5107">
        <w:rPr>
          <w:rFonts w:ascii="Times New Roman" w:hAnsi="Times New Roman" w:cs="Times New Roman"/>
          <w:sz w:val="28"/>
          <w:szCs w:val="28"/>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w:t>
      </w:r>
      <w:r w:rsidRPr="002D5107">
        <w:rPr>
          <w:rFonts w:ascii="Times New Roman" w:hAnsi="Times New Roman" w:cs="Times New Roman"/>
          <w:sz w:val="28"/>
          <w:szCs w:val="28"/>
        </w:rPr>
        <w:lastRenderedPageBreak/>
        <w:t>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ГОУ ЯО «Гаврилов-Ямская школа-интернат».</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4.4. Продолжительность логопедических занятий определяется в соответствии с санитарно-эпидемиологическими требованиями &lt;8&gt; и составляет:</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&lt;8&gt; Постановление </w:t>
      </w:r>
      <w:hyperlink r:id="rId13" w:history="1">
        <w:r w:rsidRPr="002D5107">
          <w:rPr>
            <w:rFonts w:ascii="Times New Roman" w:hAnsi="Times New Roman" w:cs="Times New Roman"/>
            <w:sz w:val="28"/>
            <w:szCs w:val="28"/>
            <w:u w:val="single"/>
          </w:rPr>
          <w:t>N 28</w:t>
        </w:r>
      </w:hyperlink>
      <w:r w:rsidRPr="002D5107">
        <w:rPr>
          <w:rFonts w:ascii="Times New Roman" w:hAnsi="Times New Roman" w:cs="Times New Roman"/>
          <w:sz w:val="28"/>
          <w:szCs w:val="28"/>
        </w:rPr>
        <w:t xml:space="preserve">. (в ред. Распоряжения </w:t>
      </w:r>
      <w:proofErr w:type="spellStart"/>
      <w:r w:rsidRPr="002D5107">
        <w:rPr>
          <w:rFonts w:ascii="Times New Roman" w:hAnsi="Times New Roman" w:cs="Times New Roman"/>
          <w:sz w:val="28"/>
          <w:szCs w:val="28"/>
        </w:rPr>
        <w:t>Минпросвещения</w:t>
      </w:r>
      <w:proofErr w:type="spellEnd"/>
      <w:r w:rsidRPr="002D5107">
        <w:rPr>
          <w:rFonts w:ascii="Times New Roman" w:hAnsi="Times New Roman" w:cs="Times New Roman"/>
          <w:sz w:val="28"/>
          <w:szCs w:val="28"/>
        </w:rPr>
        <w:t xml:space="preserve"> РФ </w:t>
      </w:r>
      <w:hyperlink r:id="rId14" w:history="1">
        <w:r w:rsidRPr="002D5107">
          <w:rPr>
            <w:rFonts w:ascii="Times New Roman" w:hAnsi="Times New Roman" w:cs="Times New Roman"/>
            <w:sz w:val="28"/>
            <w:szCs w:val="28"/>
            <w:u w:val="single"/>
          </w:rPr>
          <w:t>от 06.04.2021 N Р-77</w:t>
        </w:r>
      </w:hyperlink>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в 1 (</w:t>
      </w:r>
      <w:proofErr w:type="gramStart"/>
      <w:r w:rsidRPr="002D5107">
        <w:rPr>
          <w:rFonts w:ascii="Times New Roman" w:hAnsi="Times New Roman" w:cs="Times New Roman"/>
          <w:sz w:val="28"/>
          <w:szCs w:val="28"/>
        </w:rPr>
        <w:t>дополнительном</w:t>
      </w:r>
      <w:proofErr w:type="gramEnd"/>
      <w:r w:rsidRPr="002D5107">
        <w:rPr>
          <w:rFonts w:ascii="Times New Roman" w:hAnsi="Times New Roman" w:cs="Times New Roman"/>
          <w:sz w:val="28"/>
          <w:szCs w:val="28"/>
        </w:rPr>
        <w:t>) - 1 классах - групповое занятие - 35 - 40 мин, индивидуальное - 20 - 40 мин,</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во 2 - 11 (12) классах - групповое занятие - 40  мин, индивидуальное - 20 - 40 мин.</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4.5. Рекомендуемая предельная наполняемость групповых занятий:</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 для учащихся, имеющих заключение </w:t>
      </w:r>
      <w:proofErr w:type="spellStart"/>
      <w:r w:rsidRPr="002D5107">
        <w:rPr>
          <w:rFonts w:ascii="Times New Roman" w:hAnsi="Times New Roman" w:cs="Times New Roman"/>
          <w:sz w:val="28"/>
          <w:szCs w:val="28"/>
        </w:rPr>
        <w:t>ППк</w:t>
      </w:r>
      <w:proofErr w:type="spellEnd"/>
      <w:r w:rsidRPr="002D5107">
        <w:rPr>
          <w:rFonts w:ascii="Times New Roman" w:hAnsi="Times New Roman" w:cs="Times New Roman"/>
          <w:sz w:val="28"/>
          <w:szCs w:val="28"/>
        </w:rPr>
        <w:t xml:space="preserve"> и (или) ПМПК с рекомендациями об оказании психолого-педагогической помощи </w:t>
      </w:r>
      <w:proofErr w:type="gramStart"/>
      <w:r w:rsidRPr="002D5107">
        <w:rPr>
          <w:rFonts w:ascii="Times New Roman" w:hAnsi="Times New Roman" w:cs="Times New Roman"/>
          <w:sz w:val="28"/>
          <w:szCs w:val="28"/>
        </w:rPr>
        <w:t>обучающимся</w:t>
      </w:r>
      <w:proofErr w:type="gramEnd"/>
      <w:r w:rsidRPr="002D5107">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 не более 6 - 8 человек;</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ГОУ ЯО «Гаврилов-Ямская школа-интернат».</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Приложение N 1к положению</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об оказании логопедической помощи</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 xml:space="preserve">в </w:t>
      </w:r>
      <w:r w:rsidRPr="002D5107">
        <w:rPr>
          <w:rFonts w:ascii="Times New Roman" w:hAnsi="Times New Roman" w:cs="Times New Roman"/>
          <w:sz w:val="28"/>
          <w:szCs w:val="28"/>
        </w:rPr>
        <w:t>ГОУ ЯО «Гаврилов-Ямская школа-интернат»</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sz w:val="28"/>
          <w:szCs w:val="28"/>
        </w:rPr>
      </w:pPr>
      <w:r w:rsidRPr="002D5107">
        <w:rPr>
          <w:rFonts w:ascii="Times New Roman" w:hAnsi="Times New Roman" w:cs="Times New Roman"/>
          <w:b/>
          <w:bCs/>
          <w:sz w:val="28"/>
          <w:szCs w:val="28"/>
        </w:rPr>
        <w:t>ДОКУМЕНТАЦИЯ ОРГАНИЗАЦИИ ПРИ ОКАЗАНИИ ЛОГОПЕДИЧЕСКОЙ ПОМОЩИ</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1. Программы и/или планы логопедической работы.</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2. Годовой план работы учителя-логопеда (учителей-логопедов).</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3. Расписание занятий учителей-логопедов.</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4. Индивидуальные карты речевого развития </w:t>
      </w:r>
      <w:proofErr w:type="gramStart"/>
      <w:r w:rsidRPr="002D5107">
        <w:rPr>
          <w:rFonts w:ascii="Times New Roman" w:hAnsi="Times New Roman" w:cs="Times New Roman"/>
          <w:sz w:val="28"/>
          <w:szCs w:val="28"/>
        </w:rPr>
        <w:t>обучающихся</w:t>
      </w:r>
      <w:proofErr w:type="gramEnd"/>
      <w:r w:rsidRPr="002D5107">
        <w:rPr>
          <w:rFonts w:ascii="Times New Roman" w:hAnsi="Times New Roman" w:cs="Times New Roman"/>
          <w:sz w:val="28"/>
          <w:szCs w:val="28"/>
        </w:rPr>
        <w:t>, получающих логопедическую помощь.</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5. Журнал учета посещаемости логопедических занятий.</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6. Отчетная документация по результатам логопедической работы.</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Приложение N 2 к положению</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об оказании логопедической помощи</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 xml:space="preserve">в </w:t>
      </w:r>
      <w:r w:rsidRPr="002D5107">
        <w:rPr>
          <w:rFonts w:ascii="Times New Roman" w:hAnsi="Times New Roman" w:cs="Times New Roman"/>
          <w:sz w:val="28"/>
          <w:szCs w:val="28"/>
        </w:rPr>
        <w:t>ГОУ ЯО «Гаврилов-Ямская школа-интернат»</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Руководителю организации,</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xml:space="preserve">                                     осуществляющей образовательную</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xml:space="preserve">                                                       деятельность</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Согласие родителя (законного представителя)</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roofErr w:type="gramStart"/>
      <w:r w:rsidRPr="002D5107">
        <w:rPr>
          <w:rFonts w:ascii="Times New Roman" w:hAnsi="Times New Roman" w:cs="Times New Roman"/>
          <w:sz w:val="28"/>
          <w:szCs w:val="28"/>
        </w:rPr>
        <w:t>обучающегося</w:t>
      </w:r>
      <w:proofErr w:type="gramEnd"/>
      <w:r w:rsidRPr="002D5107">
        <w:rPr>
          <w:rFonts w:ascii="Times New Roman" w:hAnsi="Times New Roman" w:cs="Times New Roman"/>
          <w:sz w:val="28"/>
          <w:szCs w:val="28"/>
        </w:rPr>
        <w:t> на проведение</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логопедической диагностики </w:t>
      </w:r>
      <w:proofErr w:type="gramStart"/>
      <w:r w:rsidRPr="002D5107">
        <w:rPr>
          <w:rFonts w:ascii="Times New Roman" w:hAnsi="Times New Roman" w:cs="Times New Roman"/>
          <w:sz w:val="28"/>
          <w:szCs w:val="28"/>
        </w:rPr>
        <w:t>обучающегося</w:t>
      </w:r>
      <w:proofErr w:type="gramEnd"/>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Я, _______________________________________________________________</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ФИО родителя (законного представителя) обучающегося</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являясь родителем (законным представителем) ______________________</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(нужное подчеркнуть)</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__________________________________________________________________</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__________________________________________________________________</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roofErr w:type="gramStart"/>
      <w:r w:rsidRPr="002D5107">
        <w:rPr>
          <w:rFonts w:ascii="Times New Roman" w:hAnsi="Times New Roman" w:cs="Times New Roman"/>
          <w:sz w:val="28"/>
          <w:szCs w:val="28"/>
        </w:rPr>
        <w:t>(ФИО, класс/группа, в котором/ой обучается обучающийся,</w:t>
      </w:r>
      <w:proofErr w:type="gramEnd"/>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дата (</w:t>
      </w:r>
      <w:proofErr w:type="spellStart"/>
      <w:r w:rsidRPr="002D5107">
        <w:rPr>
          <w:rFonts w:ascii="Times New Roman" w:hAnsi="Times New Roman" w:cs="Times New Roman"/>
          <w:sz w:val="28"/>
          <w:szCs w:val="28"/>
        </w:rPr>
        <w:t>дд.мм</w:t>
      </w:r>
      <w:proofErr w:type="gramStart"/>
      <w:r w:rsidRPr="002D5107">
        <w:rPr>
          <w:rFonts w:ascii="Times New Roman" w:hAnsi="Times New Roman" w:cs="Times New Roman"/>
          <w:sz w:val="28"/>
          <w:szCs w:val="28"/>
        </w:rPr>
        <w:t>.г</w:t>
      </w:r>
      <w:proofErr w:type="gramEnd"/>
      <w:r w:rsidRPr="002D5107">
        <w:rPr>
          <w:rFonts w:ascii="Times New Roman" w:hAnsi="Times New Roman" w:cs="Times New Roman"/>
          <w:sz w:val="28"/>
          <w:szCs w:val="28"/>
        </w:rPr>
        <w:t>г</w:t>
      </w:r>
      <w:proofErr w:type="spellEnd"/>
      <w:r w:rsidRPr="002D5107">
        <w:rPr>
          <w:rFonts w:ascii="Times New Roman" w:hAnsi="Times New Roman" w:cs="Times New Roman"/>
          <w:sz w:val="28"/>
          <w:szCs w:val="28"/>
        </w:rPr>
        <w:t>.) рождения)</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выражаю  согласие  на  проведение логопедической диагностики </w:t>
      </w:r>
      <w:proofErr w:type="gramStart"/>
      <w:r w:rsidRPr="002D5107">
        <w:rPr>
          <w:rFonts w:ascii="Times New Roman" w:hAnsi="Times New Roman" w:cs="Times New Roman"/>
          <w:sz w:val="28"/>
          <w:szCs w:val="28"/>
        </w:rPr>
        <w:t>моего</w:t>
      </w:r>
      <w:proofErr w:type="gramEnd"/>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ребенка.</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"__" _________ 20__ г. /_________/________________________________</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lastRenderedPageBreak/>
        <w:t xml:space="preserve">                         (подпись)      (расшифровка подписи)</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Приложение N 3 к положению</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об оказании логопедической помощи</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 xml:space="preserve">в </w:t>
      </w:r>
      <w:r w:rsidRPr="002D5107">
        <w:rPr>
          <w:rFonts w:ascii="Times New Roman" w:hAnsi="Times New Roman" w:cs="Times New Roman"/>
          <w:sz w:val="28"/>
          <w:szCs w:val="28"/>
        </w:rPr>
        <w:t>ГОУ ЯО «Гаврилов-Ямская школа-интернат»</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Руководителю организации,</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xml:space="preserve">                                     осуществляющей образовательную</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xml:space="preserve">                                                       деятельность</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xml:space="preserve">                                     от ___________________________</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xml:space="preserve">                                                ФИО родителя</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sz w:val="28"/>
          <w:szCs w:val="28"/>
        </w:rPr>
        <w:t xml:space="preserve">                                         (законного представителя)</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Заявление</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Я, _______________________________________________________________</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ФИО родителя (законного представителя) обучающегося</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__________________________________________________________________</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являясь родителем (законным представителем) ______________________</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(нужное подчеркнуть)</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__________________________________________________________________</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__________________________________________________________________</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roofErr w:type="gramStart"/>
      <w:r w:rsidRPr="002D5107">
        <w:rPr>
          <w:rFonts w:ascii="Times New Roman" w:hAnsi="Times New Roman" w:cs="Times New Roman"/>
          <w:sz w:val="28"/>
          <w:szCs w:val="28"/>
        </w:rPr>
        <w:t>(ФИО, класс/группа, в котором/ой обучается обучающийся,</w:t>
      </w:r>
      <w:proofErr w:type="gramEnd"/>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дата (</w:t>
      </w:r>
      <w:proofErr w:type="spellStart"/>
      <w:r w:rsidRPr="002D5107">
        <w:rPr>
          <w:rFonts w:ascii="Times New Roman" w:hAnsi="Times New Roman" w:cs="Times New Roman"/>
          <w:sz w:val="28"/>
          <w:szCs w:val="28"/>
        </w:rPr>
        <w:t>дд.мм</w:t>
      </w:r>
      <w:proofErr w:type="gramStart"/>
      <w:r w:rsidRPr="002D5107">
        <w:rPr>
          <w:rFonts w:ascii="Times New Roman" w:hAnsi="Times New Roman" w:cs="Times New Roman"/>
          <w:sz w:val="28"/>
          <w:szCs w:val="28"/>
        </w:rPr>
        <w:t>.г</w:t>
      </w:r>
      <w:proofErr w:type="gramEnd"/>
      <w:r w:rsidRPr="002D5107">
        <w:rPr>
          <w:rFonts w:ascii="Times New Roman" w:hAnsi="Times New Roman" w:cs="Times New Roman"/>
          <w:sz w:val="28"/>
          <w:szCs w:val="28"/>
        </w:rPr>
        <w:t>г</w:t>
      </w:r>
      <w:proofErr w:type="spellEnd"/>
      <w:r w:rsidRPr="002D5107">
        <w:rPr>
          <w:rFonts w:ascii="Times New Roman" w:hAnsi="Times New Roman" w:cs="Times New Roman"/>
          <w:sz w:val="28"/>
          <w:szCs w:val="28"/>
        </w:rPr>
        <w:t>.) рождения)</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прошу  организовать  для  моего  ребенка  логопедические занятия </w:t>
      </w:r>
      <w:proofErr w:type="gramStart"/>
      <w:r w:rsidRPr="002D5107">
        <w:rPr>
          <w:rFonts w:ascii="Times New Roman" w:hAnsi="Times New Roman" w:cs="Times New Roman"/>
          <w:sz w:val="28"/>
          <w:szCs w:val="28"/>
        </w:rPr>
        <w:t>в</w:t>
      </w:r>
      <w:proofErr w:type="gramEnd"/>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roofErr w:type="gramStart"/>
      <w:r w:rsidRPr="002D5107">
        <w:rPr>
          <w:rFonts w:ascii="Times New Roman" w:hAnsi="Times New Roman" w:cs="Times New Roman"/>
          <w:sz w:val="28"/>
          <w:szCs w:val="28"/>
        </w:rPr>
        <w:t>соответствии</w:t>
      </w:r>
      <w:proofErr w:type="gramEnd"/>
      <w:r w:rsidRPr="002D5107">
        <w:rPr>
          <w:rFonts w:ascii="Times New Roman" w:hAnsi="Times New Roman" w:cs="Times New Roman"/>
          <w:sz w:val="28"/>
          <w:szCs w:val="28"/>
        </w:rPr>
        <w:t>   с   рекомендациями  психолого-медико-педагогической</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комиссии/   психолого-педагогического  консилиума/учителя-логопеда</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(нужное подчеркнуть).</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"__" _________ 20__ г. /_________/________________________________</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r w:rsidRPr="002D5107">
        <w:rPr>
          <w:rFonts w:ascii="Times New Roman" w:hAnsi="Times New Roman" w:cs="Times New Roman"/>
          <w:sz w:val="28"/>
          <w:szCs w:val="28"/>
        </w:rPr>
        <w:t xml:space="preserve">                         (подпись)      (расшифровка подписи)</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Приложение N 4 к положению</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об оказании логопедической помощи</w:t>
      </w: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sz w:val="28"/>
          <w:szCs w:val="28"/>
        </w:rPr>
      </w:pPr>
      <w:r w:rsidRPr="002D5107">
        <w:rPr>
          <w:rFonts w:ascii="Times New Roman" w:hAnsi="Times New Roman" w:cs="Times New Roman"/>
          <w:iCs/>
          <w:sz w:val="28"/>
          <w:szCs w:val="28"/>
        </w:rPr>
        <w:t xml:space="preserve">в </w:t>
      </w:r>
      <w:r w:rsidRPr="002D5107">
        <w:rPr>
          <w:rFonts w:ascii="Times New Roman" w:hAnsi="Times New Roman" w:cs="Times New Roman"/>
          <w:sz w:val="28"/>
          <w:szCs w:val="28"/>
        </w:rPr>
        <w:t>ГОУ ЯО «Гаврилов-Ямская школа-интернат»</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center"/>
        <w:rPr>
          <w:rFonts w:ascii="Times New Roman" w:hAnsi="Times New Roman" w:cs="Times New Roman"/>
          <w:sz w:val="28"/>
          <w:szCs w:val="28"/>
        </w:rPr>
      </w:pPr>
      <w:r w:rsidRPr="002D5107">
        <w:rPr>
          <w:rFonts w:ascii="Times New Roman" w:hAnsi="Times New Roman" w:cs="Times New Roman"/>
          <w:b/>
          <w:bCs/>
          <w:sz w:val="28"/>
          <w:szCs w:val="28"/>
        </w:rPr>
        <w:t xml:space="preserve">ПЕДАГОГИЧЕСКАЯ ХАРАКТЕРИСТИКА </w:t>
      </w:r>
      <w:proofErr w:type="gramStart"/>
      <w:r w:rsidRPr="002D5107">
        <w:rPr>
          <w:rFonts w:ascii="Times New Roman" w:hAnsi="Times New Roman" w:cs="Times New Roman"/>
          <w:b/>
          <w:bCs/>
          <w:sz w:val="28"/>
          <w:szCs w:val="28"/>
        </w:rPr>
        <w:t>НА</w:t>
      </w:r>
      <w:proofErr w:type="gramEnd"/>
      <w:r w:rsidRPr="002D5107">
        <w:rPr>
          <w:rFonts w:ascii="Times New Roman" w:hAnsi="Times New Roman" w:cs="Times New Roman"/>
          <w:b/>
          <w:bCs/>
          <w:sz w:val="28"/>
          <w:szCs w:val="28"/>
        </w:rPr>
        <w:t xml:space="preserve"> </w:t>
      </w:r>
      <w:proofErr w:type="gramStart"/>
      <w:r w:rsidRPr="002D5107">
        <w:rPr>
          <w:rFonts w:ascii="Times New Roman" w:hAnsi="Times New Roman" w:cs="Times New Roman"/>
          <w:b/>
          <w:bCs/>
          <w:sz w:val="28"/>
          <w:szCs w:val="28"/>
        </w:rPr>
        <w:t>ОБУЧАЮЩЕГОСЯ</w:t>
      </w:r>
      <w:proofErr w:type="gramEnd"/>
      <w:r w:rsidRPr="002D5107">
        <w:rPr>
          <w:rFonts w:ascii="Times New Roman" w:hAnsi="Times New Roman" w:cs="Times New Roman"/>
          <w:b/>
          <w:bCs/>
          <w:sz w:val="28"/>
          <w:szCs w:val="28"/>
        </w:rPr>
        <w:t xml:space="preserve"> (ФИО, ДАТА РОЖДЕНИЯ, ГРУППА/КЛАСС)</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Общие сведения: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дата поступления в организацию, осуществляющую образовательную деятельность;</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образовательная программа (полное наименование);</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особенности организации образования: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1. в группе/классе;</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t xml:space="preserve">2. группа: комбинированной направленности, компенсирующей направленности, </w:t>
      </w:r>
      <w:proofErr w:type="spellStart"/>
      <w:r w:rsidRPr="002D5107">
        <w:rPr>
          <w:rFonts w:ascii="Times New Roman" w:hAnsi="Times New Roman" w:cs="Times New Roman"/>
          <w:sz w:val="28"/>
          <w:szCs w:val="28"/>
        </w:rPr>
        <w:t>общеразвивающая</w:t>
      </w:r>
      <w:proofErr w:type="spellEnd"/>
      <w:r w:rsidRPr="002D5107">
        <w:rPr>
          <w:rFonts w:ascii="Times New Roman" w:hAnsi="Times New Roman" w:cs="Times New Roman"/>
          <w:sz w:val="28"/>
          <w:szCs w:val="28"/>
        </w:rPr>
        <w:t xml:space="preserve">, присмотра и ухода, кратковременного пребывания, </w:t>
      </w:r>
      <w:proofErr w:type="spellStart"/>
      <w:r w:rsidRPr="002D5107">
        <w:rPr>
          <w:rFonts w:ascii="Times New Roman" w:hAnsi="Times New Roman" w:cs="Times New Roman"/>
          <w:sz w:val="28"/>
          <w:szCs w:val="28"/>
        </w:rPr>
        <w:t>лекотека</w:t>
      </w:r>
      <w:proofErr w:type="spellEnd"/>
      <w:r w:rsidRPr="002D5107">
        <w:rPr>
          <w:rFonts w:ascii="Times New Roman" w:hAnsi="Times New Roman" w:cs="Times New Roman"/>
          <w:sz w:val="28"/>
          <w:szCs w:val="28"/>
        </w:rPr>
        <w:t xml:space="preserve"> и др.);</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3. класс: общеобразовательный, отдельный для </w:t>
      </w:r>
      <w:proofErr w:type="gramStart"/>
      <w:r w:rsidRPr="002D5107">
        <w:rPr>
          <w:rFonts w:ascii="Times New Roman" w:hAnsi="Times New Roman" w:cs="Times New Roman"/>
          <w:sz w:val="28"/>
          <w:szCs w:val="28"/>
        </w:rPr>
        <w:t>обучающихся</w:t>
      </w:r>
      <w:proofErr w:type="gramEnd"/>
      <w:r w:rsidRPr="002D5107">
        <w:rPr>
          <w:rFonts w:ascii="Times New Roman" w:hAnsi="Times New Roman" w:cs="Times New Roman"/>
          <w:sz w:val="28"/>
          <w:szCs w:val="28"/>
        </w:rPr>
        <w:t xml:space="preserve"> с ...;</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4. на дому;</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5. в медицинской организации;</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6. в форме семейного образования;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7. сетевая форма реализации образовательных программ;</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8. с применением дистанционных технологий.</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lastRenderedPageBreak/>
        <w:t>- состав семьи (перечислить, с кем проживает ребенок - родственные отношения и количество детей/взрослых);</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трудности, переживаемые в семье.</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Информация об условиях и результатах образования ребенка в организации, осуществляющей образовательную деятельность:</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1. Динамика освоения программного материала:</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учебно-методический комплект, по которому обучается ребенок (авторы или название);</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2. </w:t>
      </w:r>
      <w:proofErr w:type="gramStart"/>
      <w:r w:rsidRPr="002D5107">
        <w:rPr>
          <w:rFonts w:ascii="Times New Roman" w:hAnsi="Times New Roman" w:cs="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D5107">
        <w:rPr>
          <w:rFonts w:ascii="Times New Roman" w:hAnsi="Times New Roman" w:cs="Times New Roman"/>
          <w:sz w:val="28"/>
          <w:szCs w:val="28"/>
        </w:rPr>
        <w:t>сензитивность</w:t>
      </w:r>
      <w:proofErr w:type="spellEnd"/>
      <w:r w:rsidRPr="002D5107">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2D5107">
        <w:rPr>
          <w:rFonts w:ascii="Times New Roman" w:hAnsi="Times New Roman" w:cs="Times New Roman"/>
          <w:sz w:val="28"/>
          <w:szCs w:val="28"/>
        </w:rPr>
        <w:t>, с очевидным снижением качества деятельности и пр., умеренная, незначительная) и др.</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2D5107">
        <w:rPr>
          <w:rFonts w:ascii="Times New Roman" w:hAnsi="Times New Roman" w:cs="Times New Roman"/>
          <w:sz w:val="28"/>
          <w:szCs w:val="28"/>
        </w:rPr>
        <w:t>начались</w:t>
      </w:r>
      <w:proofErr w:type="gramEnd"/>
      <w:r w:rsidRPr="002D5107">
        <w:rPr>
          <w:rFonts w:ascii="Times New Roman" w:hAnsi="Times New Roman" w:cs="Times New Roman"/>
          <w:sz w:val="28"/>
          <w:szCs w:val="28"/>
        </w:rPr>
        <w:t>/закончились занятия).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5. Характеристики взросления &lt;9&gt;: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&lt;9</w:t>
      </w:r>
      <w:proofErr w:type="gramStart"/>
      <w:r w:rsidRPr="002D5107">
        <w:rPr>
          <w:rFonts w:ascii="Times New Roman" w:hAnsi="Times New Roman" w:cs="Times New Roman"/>
          <w:sz w:val="28"/>
          <w:szCs w:val="28"/>
        </w:rPr>
        <w:t>&gt; Д</w:t>
      </w:r>
      <w:proofErr w:type="gramEnd"/>
      <w:r w:rsidRPr="002D5107">
        <w:rPr>
          <w:rFonts w:ascii="Times New Roman" w:hAnsi="Times New Roman" w:cs="Times New Roman"/>
          <w:sz w:val="28"/>
          <w:szCs w:val="28"/>
        </w:rPr>
        <w:t xml:space="preserve">ля подростков, а также обучающихся с </w:t>
      </w:r>
      <w:proofErr w:type="spellStart"/>
      <w:r w:rsidRPr="002D5107">
        <w:rPr>
          <w:rFonts w:ascii="Times New Roman" w:hAnsi="Times New Roman" w:cs="Times New Roman"/>
          <w:sz w:val="28"/>
          <w:szCs w:val="28"/>
        </w:rPr>
        <w:t>девиантным</w:t>
      </w:r>
      <w:proofErr w:type="spellEnd"/>
      <w:r w:rsidRPr="002D5107">
        <w:rPr>
          <w:rFonts w:ascii="Times New Roman" w:hAnsi="Times New Roman" w:cs="Times New Roman"/>
          <w:sz w:val="28"/>
          <w:szCs w:val="28"/>
        </w:rPr>
        <w:t xml:space="preserve"> (общественно-опасным) поведением.</w:t>
      </w:r>
    </w:p>
    <w:p w:rsidR="00502441" w:rsidRPr="002D5107" w:rsidRDefault="00502441" w:rsidP="00502441">
      <w:pPr>
        <w:widowControl w:val="0"/>
        <w:autoSpaceDE w:val="0"/>
        <w:autoSpaceDN w:val="0"/>
        <w:adjustRightInd w:val="0"/>
        <w:spacing w:after="0" w:line="240" w:lineRule="auto"/>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2D5107">
        <w:rPr>
          <w:rFonts w:ascii="Times New Roman" w:hAnsi="Times New Roman" w:cs="Times New Roman"/>
          <w:sz w:val="28"/>
          <w:szCs w:val="28"/>
        </w:rP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 характер занятости во </w:t>
      </w:r>
      <w:proofErr w:type="spellStart"/>
      <w:r w:rsidRPr="002D5107">
        <w:rPr>
          <w:rFonts w:ascii="Times New Roman" w:hAnsi="Times New Roman" w:cs="Times New Roman"/>
          <w:sz w:val="28"/>
          <w:szCs w:val="28"/>
        </w:rPr>
        <w:t>внеучебное</w:t>
      </w:r>
      <w:proofErr w:type="spellEnd"/>
      <w:r w:rsidRPr="002D5107">
        <w:rPr>
          <w:rFonts w:ascii="Times New Roman" w:hAnsi="Times New Roman" w:cs="Times New Roman"/>
          <w:sz w:val="28"/>
          <w:szCs w:val="28"/>
        </w:rPr>
        <w:t xml:space="preserve"> время (имеет ли круг обязанностей, как относится к их выполнению);</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отношение к учебе (наличие предпочитаемых предметов, любимых учителей);</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отношение к педагогическим воздействиям (описать воздействия и реакцию на них);</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значимость общения со сверстниками в системе ценностей обучающегося (приоритетная, второстепенная);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 значимость виртуального </w:t>
      </w:r>
      <w:proofErr w:type="gramStart"/>
      <w:r w:rsidRPr="002D5107">
        <w:rPr>
          <w:rFonts w:ascii="Times New Roman" w:hAnsi="Times New Roman" w:cs="Times New Roman"/>
          <w:sz w:val="28"/>
          <w:szCs w:val="28"/>
        </w:rPr>
        <w:t>общения</w:t>
      </w:r>
      <w:proofErr w:type="gramEnd"/>
      <w:r w:rsidRPr="002D5107">
        <w:rPr>
          <w:rFonts w:ascii="Times New Roman" w:hAnsi="Times New Roman" w:cs="Times New Roman"/>
          <w:sz w:val="28"/>
          <w:szCs w:val="28"/>
        </w:rPr>
        <w:t xml:space="preserve"> в системе ценностей обучающегося (сколько времени по его собственному мнению проводит в социальных сетях);</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самооценка;</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принадлежность к молодежной субкультур</w:t>
      </w:r>
      <w:proofErr w:type="gramStart"/>
      <w:r w:rsidRPr="002D5107">
        <w:rPr>
          <w:rFonts w:ascii="Times New Roman" w:hAnsi="Times New Roman" w:cs="Times New Roman"/>
          <w:sz w:val="28"/>
          <w:szCs w:val="28"/>
        </w:rPr>
        <w:t>е(</w:t>
      </w:r>
      <w:proofErr w:type="spellStart"/>
      <w:proofErr w:type="gramEnd"/>
      <w:r w:rsidRPr="002D5107">
        <w:rPr>
          <w:rFonts w:ascii="Times New Roman" w:hAnsi="Times New Roman" w:cs="Times New Roman"/>
          <w:sz w:val="28"/>
          <w:szCs w:val="28"/>
        </w:rPr>
        <w:t>ам</w:t>
      </w:r>
      <w:proofErr w:type="spellEnd"/>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 особенности </w:t>
      </w:r>
      <w:proofErr w:type="spellStart"/>
      <w:r w:rsidRPr="002D5107">
        <w:rPr>
          <w:rFonts w:ascii="Times New Roman" w:hAnsi="Times New Roman" w:cs="Times New Roman"/>
          <w:sz w:val="28"/>
          <w:szCs w:val="28"/>
        </w:rPr>
        <w:t>психосексуального</w:t>
      </w:r>
      <w:proofErr w:type="spellEnd"/>
      <w:r w:rsidRPr="002D5107">
        <w:rPr>
          <w:rFonts w:ascii="Times New Roman" w:hAnsi="Times New Roman" w:cs="Times New Roman"/>
          <w:sz w:val="28"/>
          <w:szCs w:val="28"/>
        </w:rPr>
        <w:t xml:space="preserve"> развития;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религиозные убеждения (не актуализирует, навязывает другим);</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 отношения с семьей (описание известных педагогам фактов: кого слушается, к кому </w:t>
      </w:r>
      <w:proofErr w:type="gramStart"/>
      <w:r w:rsidRPr="002D5107">
        <w:rPr>
          <w:rFonts w:ascii="Times New Roman" w:hAnsi="Times New Roman" w:cs="Times New Roman"/>
          <w:sz w:val="28"/>
          <w:szCs w:val="28"/>
        </w:rPr>
        <w:t>привязан</w:t>
      </w:r>
      <w:proofErr w:type="gramEnd"/>
      <w:r w:rsidRPr="002D5107">
        <w:rPr>
          <w:rFonts w:ascii="Times New Roman" w:hAnsi="Times New Roman" w:cs="Times New Roman"/>
          <w:sz w:val="28"/>
          <w:szCs w:val="28"/>
        </w:rPr>
        <w:t>, либо эмоциональная связь с семьей ухудшена/утрачена);</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жизненные планы и профессиональные намерения.</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502441" w:rsidRPr="002D5107" w:rsidRDefault="00502441" w:rsidP="00502441">
      <w:pPr>
        <w:widowControl w:val="0"/>
        <w:autoSpaceDE w:val="0"/>
        <w:autoSpaceDN w:val="0"/>
        <w:adjustRightInd w:val="0"/>
        <w:spacing w:after="150" w:line="240" w:lineRule="auto"/>
        <w:jc w:val="both"/>
        <w:rPr>
          <w:rFonts w:ascii="Times New Roman" w:hAnsi="Times New Roman" w:cs="Times New Roman"/>
          <w:sz w:val="28"/>
          <w:szCs w:val="28"/>
        </w:rPr>
      </w:pPr>
      <w:r w:rsidRPr="002D5107">
        <w:rPr>
          <w:rFonts w:ascii="Times New Roman" w:hAnsi="Times New Roman" w:cs="Times New Roman"/>
          <w:sz w:val="28"/>
          <w:szCs w:val="28"/>
        </w:rPr>
        <w:t xml:space="preserve">Приложения к характеристике (табель успеваемости, копии рабочих тетрадей, результаты контрольных работ и </w:t>
      </w:r>
      <w:proofErr w:type="gramStart"/>
      <w:r w:rsidRPr="002D5107">
        <w:rPr>
          <w:rFonts w:ascii="Times New Roman" w:hAnsi="Times New Roman" w:cs="Times New Roman"/>
          <w:sz w:val="28"/>
          <w:szCs w:val="28"/>
        </w:rPr>
        <w:t>другое</w:t>
      </w:r>
      <w:proofErr w:type="gramEnd"/>
      <w:r w:rsidRPr="002D5107">
        <w:rPr>
          <w:rFonts w:ascii="Times New Roman" w:hAnsi="Times New Roman" w:cs="Times New Roman"/>
          <w:sz w:val="28"/>
          <w:szCs w:val="28"/>
        </w:rPr>
        <w:t>).</w:t>
      </w:r>
    </w:p>
    <w:p w:rsidR="00502441" w:rsidRPr="002D5107" w:rsidRDefault="00502441" w:rsidP="00502441">
      <w:pPr>
        <w:widowControl w:val="0"/>
        <w:autoSpaceDE w:val="0"/>
        <w:autoSpaceDN w:val="0"/>
        <w:adjustRightInd w:val="0"/>
        <w:spacing w:after="150" w:line="240" w:lineRule="auto"/>
        <w:rPr>
          <w:rFonts w:ascii="Times New Roman" w:hAnsi="Times New Roman" w:cs="Times New Roman"/>
          <w:sz w:val="28"/>
          <w:szCs w:val="28"/>
        </w:rPr>
      </w:pPr>
    </w:p>
    <w:tbl>
      <w:tblPr>
        <w:tblW w:w="0" w:type="auto"/>
        <w:jc w:val="center"/>
        <w:tblCellMar>
          <w:left w:w="0" w:type="dxa"/>
          <w:right w:w="0" w:type="dxa"/>
        </w:tblCellMar>
        <w:tblLook w:val="0000"/>
      </w:tblPr>
      <w:tblGrid>
        <w:gridCol w:w="1800"/>
        <w:gridCol w:w="1800"/>
        <w:gridCol w:w="1800"/>
        <w:gridCol w:w="1800"/>
        <w:gridCol w:w="1800"/>
      </w:tblGrid>
      <w:tr w:rsidR="00502441" w:rsidRPr="002D5107" w:rsidTr="00FD58D5">
        <w:tblPrEx>
          <w:tblCellMar>
            <w:top w:w="0" w:type="dxa"/>
            <w:left w:w="0" w:type="dxa"/>
            <w:bottom w:w="0" w:type="dxa"/>
            <w:right w:w="0" w:type="dxa"/>
          </w:tblCellMar>
        </w:tblPrEx>
        <w:trPr>
          <w:jc w:val="center"/>
        </w:trPr>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"__" ____________ 20__ г.</w:t>
            </w:r>
          </w:p>
        </w:tc>
        <w:tc>
          <w:tcPr>
            <w:tcW w:w="1800" w:type="dxa"/>
            <w:tcBorders>
              <w:top w:val="nil"/>
              <w:left w:val="nil"/>
              <w:bottom w:val="nil"/>
              <w:right w:val="nil"/>
            </w:tcBorders>
            <w:vAlign w:val="center"/>
          </w:tcPr>
          <w:p w:rsidR="00502441" w:rsidRPr="002D5107" w:rsidRDefault="00502441" w:rsidP="00FD58D5">
            <w:pPr>
              <w:widowControl w:val="0"/>
              <w:autoSpaceDE w:val="0"/>
              <w:autoSpaceDN w:val="0"/>
              <w:adjustRightInd w:val="0"/>
              <w:spacing w:after="0" w:line="240" w:lineRule="auto"/>
              <w:jc w:val="right"/>
              <w:rPr>
                <w:rFonts w:ascii="Times New Roman" w:hAnsi="Times New Roman" w:cs="Times New Roman"/>
                <w:sz w:val="28"/>
                <w:szCs w:val="28"/>
              </w:rPr>
            </w:pPr>
            <w:r w:rsidRPr="002D5107">
              <w:rPr>
                <w:rFonts w:ascii="Times New Roman" w:hAnsi="Times New Roman" w:cs="Times New Roman"/>
                <w:sz w:val="28"/>
                <w:szCs w:val="28"/>
              </w:rPr>
              <w:t>/</w:t>
            </w:r>
          </w:p>
        </w:tc>
        <w:tc>
          <w:tcPr>
            <w:tcW w:w="1800" w:type="dxa"/>
            <w:tcBorders>
              <w:top w:val="nil"/>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w:t>
            </w:r>
          </w:p>
        </w:tc>
        <w:tc>
          <w:tcPr>
            <w:tcW w:w="1800" w:type="dxa"/>
            <w:tcBorders>
              <w:top w:val="nil"/>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r>
      <w:tr w:rsidR="00502441" w:rsidRPr="002D5107" w:rsidTr="00FD58D5">
        <w:tblPrEx>
          <w:tblCellMar>
            <w:top w:w="0" w:type="dxa"/>
            <w:left w:w="0" w:type="dxa"/>
            <w:bottom w:w="0" w:type="dxa"/>
            <w:right w:w="0" w:type="dxa"/>
          </w:tblCellMar>
        </w:tblPrEx>
        <w:trPr>
          <w:jc w:val="center"/>
        </w:trPr>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Учитель-</w:t>
            </w:r>
            <w:r w:rsidRPr="002D5107">
              <w:rPr>
                <w:rFonts w:ascii="Times New Roman" w:hAnsi="Times New Roman" w:cs="Times New Roman"/>
                <w:sz w:val="28"/>
                <w:szCs w:val="28"/>
              </w:rPr>
              <w:lastRenderedPageBreak/>
              <w:t>логопед, принявший обращение:</w:t>
            </w:r>
          </w:p>
        </w:tc>
        <w:tc>
          <w:tcPr>
            <w:tcW w:w="7200" w:type="dxa"/>
            <w:gridSpan w:val="4"/>
            <w:tcBorders>
              <w:top w:val="nil"/>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lastRenderedPageBreak/>
              <w:t> </w:t>
            </w:r>
          </w:p>
        </w:tc>
      </w:tr>
      <w:tr w:rsidR="00502441" w:rsidRPr="002D5107" w:rsidTr="00FD58D5">
        <w:tblPrEx>
          <w:tblCellMar>
            <w:top w:w="0" w:type="dxa"/>
            <w:left w:w="0" w:type="dxa"/>
            <w:bottom w:w="0" w:type="dxa"/>
            <w:right w:w="0" w:type="dxa"/>
          </w:tblCellMar>
        </w:tblPrEx>
        <w:trPr>
          <w:jc w:val="center"/>
        </w:trPr>
        <w:tc>
          <w:tcPr>
            <w:tcW w:w="1800" w:type="dxa"/>
            <w:tcBorders>
              <w:top w:val="nil"/>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top w:val="single" w:sz="6" w:space="0" w:color="auto"/>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single" w:sz="6" w:space="0" w:color="auto"/>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single" w:sz="6" w:space="0" w:color="auto"/>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single" w:sz="6" w:space="0" w:color="auto"/>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r>
      <w:tr w:rsidR="00502441" w:rsidRPr="002D5107" w:rsidTr="00FD58D5">
        <w:tblPrEx>
          <w:tblCellMar>
            <w:top w:w="0" w:type="dxa"/>
            <w:left w:w="0" w:type="dxa"/>
            <w:bottom w:w="0" w:type="dxa"/>
            <w:right w:w="0" w:type="dxa"/>
          </w:tblCellMar>
        </w:tblPrEx>
        <w:trPr>
          <w:jc w:val="center"/>
        </w:trPr>
        <w:tc>
          <w:tcPr>
            <w:tcW w:w="9000" w:type="dxa"/>
            <w:gridSpan w:val="5"/>
            <w:tcBorders>
              <w:top w:val="single" w:sz="6" w:space="0" w:color="auto"/>
              <w:left w:val="nil"/>
              <w:bottom w:val="nil"/>
              <w:right w:val="nil"/>
            </w:tcBorders>
          </w:tcPr>
          <w:p w:rsidR="00502441" w:rsidRPr="002D5107" w:rsidRDefault="00502441" w:rsidP="00FD58D5">
            <w:pPr>
              <w:widowControl w:val="0"/>
              <w:autoSpaceDE w:val="0"/>
              <w:autoSpaceDN w:val="0"/>
              <w:adjustRightInd w:val="0"/>
              <w:spacing w:after="0" w:line="240" w:lineRule="auto"/>
              <w:jc w:val="center"/>
              <w:rPr>
                <w:rFonts w:ascii="Times New Roman" w:hAnsi="Times New Roman" w:cs="Times New Roman"/>
                <w:sz w:val="28"/>
                <w:szCs w:val="28"/>
              </w:rPr>
            </w:pPr>
            <w:r w:rsidRPr="002D5107">
              <w:rPr>
                <w:rFonts w:ascii="Times New Roman" w:hAnsi="Times New Roman" w:cs="Times New Roman"/>
                <w:sz w:val="28"/>
                <w:szCs w:val="28"/>
              </w:rPr>
              <w:t>(указать ФИО, должность в ОО)</w:t>
            </w:r>
          </w:p>
        </w:tc>
      </w:tr>
      <w:tr w:rsidR="00502441" w:rsidRPr="002D5107" w:rsidTr="00FD58D5">
        <w:tblPrEx>
          <w:tblCellMar>
            <w:top w:w="0" w:type="dxa"/>
            <w:left w:w="0" w:type="dxa"/>
            <w:bottom w:w="0" w:type="dxa"/>
            <w:right w:w="0" w:type="dxa"/>
          </w:tblCellMar>
        </w:tblPrEx>
        <w:trPr>
          <w:jc w:val="center"/>
        </w:trPr>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r>
      <w:tr w:rsidR="00502441" w:rsidRPr="002D5107" w:rsidTr="00FD58D5">
        <w:tblPrEx>
          <w:tblCellMar>
            <w:top w:w="0" w:type="dxa"/>
            <w:left w:w="0" w:type="dxa"/>
            <w:bottom w:w="0" w:type="dxa"/>
            <w:right w:w="0" w:type="dxa"/>
          </w:tblCellMar>
        </w:tblPrEx>
        <w:trPr>
          <w:jc w:val="center"/>
        </w:trPr>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Результат обращения:</w:t>
            </w:r>
          </w:p>
        </w:tc>
        <w:tc>
          <w:tcPr>
            <w:tcW w:w="7200" w:type="dxa"/>
            <w:gridSpan w:val="4"/>
            <w:tcBorders>
              <w:top w:val="nil"/>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r>
      <w:tr w:rsidR="00502441" w:rsidRPr="002D5107" w:rsidTr="00FD58D5">
        <w:tblPrEx>
          <w:tblCellMar>
            <w:top w:w="0" w:type="dxa"/>
            <w:left w:w="0" w:type="dxa"/>
            <w:bottom w:w="0" w:type="dxa"/>
            <w:right w:w="0" w:type="dxa"/>
          </w:tblCellMar>
        </w:tblPrEx>
        <w:trPr>
          <w:jc w:val="center"/>
        </w:trPr>
        <w:tc>
          <w:tcPr>
            <w:tcW w:w="1800" w:type="dxa"/>
            <w:tcBorders>
              <w:top w:val="nil"/>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"__" ____________ 20__ г.</w:t>
            </w:r>
          </w:p>
        </w:tc>
        <w:tc>
          <w:tcPr>
            <w:tcW w:w="1800" w:type="dxa"/>
            <w:tcBorders>
              <w:top w:val="single" w:sz="6" w:space="0" w:color="auto"/>
              <w:left w:val="nil"/>
              <w:bottom w:val="nil"/>
              <w:right w:val="nil"/>
            </w:tcBorders>
            <w:vAlign w:val="center"/>
          </w:tcPr>
          <w:p w:rsidR="00502441" w:rsidRPr="002D5107" w:rsidRDefault="00502441" w:rsidP="00FD58D5">
            <w:pPr>
              <w:widowControl w:val="0"/>
              <w:autoSpaceDE w:val="0"/>
              <w:autoSpaceDN w:val="0"/>
              <w:adjustRightInd w:val="0"/>
              <w:spacing w:after="0" w:line="240" w:lineRule="auto"/>
              <w:jc w:val="right"/>
              <w:rPr>
                <w:rFonts w:ascii="Times New Roman" w:hAnsi="Times New Roman" w:cs="Times New Roman"/>
                <w:sz w:val="28"/>
                <w:szCs w:val="28"/>
              </w:rPr>
            </w:pPr>
            <w:r w:rsidRPr="002D5107">
              <w:rPr>
                <w:rFonts w:ascii="Times New Roman" w:hAnsi="Times New Roman" w:cs="Times New Roman"/>
                <w:sz w:val="28"/>
                <w:szCs w:val="28"/>
              </w:rPr>
              <w:t>/</w:t>
            </w:r>
          </w:p>
        </w:tc>
        <w:tc>
          <w:tcPr>
            <w:tcW w:w="1800" w:type="dxa"/>
            <w:tcBorders>
              <w:top w:val="single" w:sz="6" w:space="0" w:color="auto"/>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c>
          <w:tcPr>
            <w:tcW w:w="1800" w:type="dxa"/>
            <w:tcBorders>
              <w:top w:val="single" w:sz="6" w:space="0" w:color="auto"/>
              <w:left w:val="nil"/>
              <w:bottom w:val="nil"/>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w:t>
            </w:r>
          </w:p>
        </w:tc>
        <w:tc>
          <w:tcPr>
            <w:tcW w:w="1800" w:type="dxa"/>
            <w:tcBorders>
              <w:top w:val="single" w:sz="6" w:space="0" w:color="auto"/>
              <w:left w:val="nil"/>
              <w:bottom w:val="single" w:sz="6" w:space="0" w:color="auto"/>
              <w:right w:val="nil"/>
            </w:tcBorders>
          </w:tcPr>
          <w:p w:rsidR="00502441" w:rsidRPr="002D5107" w:rsidRDefault="00502441" w:rsidP="00FD58D5">
            <w:pPr>
              <w:widowControl w:val="0"/>
              <w:autoSpaceDE w:val="0"/>
              <w:autoSpaceDN w:val="0"/>
              <w:adjustRightInd w:val="0"/>
              <w:spacing w:after="0" w:line="240" w:lineRule="auto"/>
              <w:rPr>
                <w:rFonts w:ascii="Times New Roman" w:hAnsi="Times New Roman" w:cs="Times New Roman"/>
                <w:sz w:val="28"/>
                <w:szCs w:val="28"/>
              </w:rPr>
            </w:pPr>
            <w:r w:rsidRPr="002D5107">
              <w:rPr>
                <w:rFonts w:ascii="Times New Roman" w:hAnsi="Times New Roman" w:cs="Times New Roman"/>
                <w:sz w:val="28"/>
                <w:szCs w:val="28"/>
              </w:rPr>
              <w:t> </w:t>
            </w:r>
          </w:p>
        </w:tc>
      </w:tr>
    </w:tbl>
    <w:p w:rsidR="00502441" w:rsidRPr="002D5107" w:rsidRDefault="00502441" w:rsidP="00502441">
      <w:pPr>
        <w:widowControl w:val="0"/>
        <w:autoSpaceDE w:val="0"/>
        <w:autoSpaceDN w:val="0"/>
        <w:adjustRightInd w:val="0"/>
        <w:spacing w:after="0" w:line="240" w:lineRule="auto"/>
        <w:jc w:val="both"/>
        <w:rPr>
          <w:rFonts w:ascii="Times New Roman" w:hAnsi="Times New Roman" w:cs="Times New Roman"/>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502441" w:rsidRPr="002D5107" w:rsidRDefault="00502441" w:rsidP="00502441">
      <w:pPr>
        <w:widowControl w:val="0"/>
        <w:autoSpaceDE w:val="0"/>
        <w:autoSpaceDN w:val="0"/>
        <w:adjustRightInd w:val="0"/>
        <w:spacing w:after="150" w:line="240" w:lineRule="auto"/>
        <w:jc w:val="right"/>
        <w:rPr>
          <w:rFonts w:ascii="Times New Roman" w:hAnsi="Times New Roman" w:cs="Times New Roman"/>
          <w:i/>
          <w:iCs/>
          <w:sz w:val="28"/>
          <w:szCs w:val="28"/>
        </w:rPr>
      </w:pPr>
    </w:p>
    <w:p w:rsidR="002D55DC" w:rsidRDefault="002D55DC"/>
    <w:sectPr w:rsidR="002D55D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2441"/>
    <w:rsid w:val="002D55DC"/>
    <w:rsid w:val="00502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441"/>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379740#l0" TargetMode="External"/><Relationship Id="rId13" Type="http://schemas.openxmlformats.org/officeDocument/2006/relationships/hyperlink" Target="https://normativ.kontur.ru/document?moduleid=9&amp;documentid=379740#l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88773#l0" TargetMode="External"/><Relationship Id="rId12" Type="http://schemas.openxmlformats.org/officeDocument/2006/relationships/hyperlink" Target="https://normativ.kontur.ru/document?moduleid=1&amp;documentid=388773#l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380537#l0" TargetMode="External"/><Relationship Id="rId11" Type="http://schemas.openxmlformats.org/officeDocument/2006/relationships/hyperlink" Target="https://normativ.kontur.ru/document?moduleid=1&amp;documentid=336324#l0" TargetMode="External"/><Relationship Id="rId5" Type="http://schemas.openxmlformats.org/officeDocument/2006/relationships/hyperlink" Target="https://normativ.kontur.ru/document?moduleid=1&amp;documentid=369553#l0"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388773#l0" TargetMode="External"/><Relationship Id="rId4" Type="http://schemas.openxmlformats.org/officeDocument/2006/relationships/hyperlink" Target="https://normativ.kontur.ru/document?moduleid=1&amp;documentid=387186#l7701" TargetMode="External"/><Relationship Id="rId9" Type="http://schemas.openxmlformats.org/officeDocument/2006/relationships/hyperlink" Target="https://normativ.kontur.ru/document?moduleid=9&amp;documentid=385026#l0" TargetMode="External"/><Relationship Id="rId14" Type="http://schemas.openxmlformats.org/officeDocument/2006/relationships/hyperlink" Target="https://normativ.kontur.ru/document?moduleid=1&amp;documentid=388773#l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3324</Words>
  <Characters>18950</Characters>
  <Application>Microsoft Office Word</Application>
  <DocSecurity>0</DocSecurity>
  <Lines>157</Lines>
  <Paragraphs>44</Paragraphs>
  <ScaleCrop>false</ScaleCrop>
  <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2023-04-04T08:54:00Z</dcterms:created>
  <dcterms:modified xsi:type="dcterms:W3CDTF">2023-04-04T08:55:00Z</dcterms:modified>
</cp:coreProperties>
</file>