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0" w:rsidRDefault="00A248D0" w:rsidP="00E93402">
      <w:pPr>
        <w:pStyle w:val="20"/>
        <w:shd w:val="clear" w:color="auto" w:fill="auto"/>
        <w:ind w:right="20" w:firstLine="0"/>
        <w:rPr>
          <w:sz w:val="28"/>
          <w:szCs w:val="28"/>
        </w:rPr>
      </w:pPr>
    </w:p>
    <w:p w:rsidR="00E93402" w:rsidRDefault="00A248D0" w:rsidP="00A248D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8505190"/>
            <wp:effectExtent l="19050" t="0" r="9525" b="0"/>
            <wp:docPr id="1" name="Рисунок 0" descr="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402">
        <w:rPr>
          <w:sz w:val="28"/>
          <w:szCs w:val="28"/>
        </w:rPr>
        <w:t xml:space="preserve">                                                                        «Утверждаю» __________</w:t>
      </w:r>
    </w:p>
    <w:p w:rsidR="00580FBF" w:rsidRPr="001F3429" w:rsidRDefault="00E93402">
      <w:pPr>
        <w:pStyle w:val="20"/>
        <w:shd w:val="clear" w:color="auto" w:fill="auto"/>
        <w:ind w:left="6320" w:right="2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A7694F" w:rsidRPr="001F3429">
        <w:rPr>
          <w:sz w:val="28"/>
          <w:szCs w:val="28"/>
        </w:rPr>
        <w:t xml:space="preserve">иректор ГОУ ЯО </w:t>
      </w:r>
      <w:r>
        <w:rPr>
          <w:sz w:val="28"/>
          <w:szCs w:val="28"/>
        </w:rPr>
        <w:lastRenderedPageBreak/>
        <w:t>«Гаврилов-Ямская школа-интернат»</w:t>
      </w:r>
    </w:p>
    <w:p w:rsidR="00580FBF" w:rsidRPr="001F3429" w:rsidRDefault="00E93402" w:rsidP="00E93402">
      <w:pPr>
        <w:pStyle w:val="20"/>
        <w:shd w:val="clear" w:color="auto" w:fill="auto"/>
        <w:tabs>
          <w:tab w:val="left" w:leader="underscore" w:pos="6987"/>
          <w:tab w:val="left" w:leader="underscore" w:pos="8293"/>
        </w:tabs>
        <w:spacing w:after="113" w:line="270" w:lineRule="exact"/>
        <w:ind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                                                                           </w:t>
      </w:r>
      <w:r w:rsidR="00A7694F" w:rsidRPr="001F3429">
        <w:rPr>
          <w:sz w:val="28"/>
          <w:szCs w:val="28"/>
        </w:rPr>
        <w:t>Е.И.Басова</w:t>
      </w:r>
    </w:p>
    <w:p w:rsidR="00580FBF" w:rsidRPr="001F3429" w:rsidRDefault="00A7694F">
      <w:pPr>
        <w:pStyle w:val="20"/>
        <w:shd w:val="clear" w:color="auto" w:fill="auto"/>
        <w:spacing w:after="1439" w:line="250" w:lineRule="exact"/>
        <w:ind w:left="6320" w:firstLine="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«28»августа 201</w:t>
      </w:r>
      <w:r w:rsidR="00E93402">
        <w:rPr>
          <w:sz w:val="28"/>
          <w:szCs w:val="28"/>
        </w:rPr>
        <w:t>9</w:t>
      </w:r>
      <w:r w:rsidRPr="001F3429">
        <w:rPr>
          <w:sz w:val="28"/>
          <w:szCs w:val="28"/>
        </w:rPr>
        <w:t xml:space="preserve"> г.</w:t>
      </w:r>
    </w:p>
    <w:p w:rsidR="00580FBF" w:rsidRPr="001F3429" w:rsidRDefault="00A7694F">
      <w:pPr>
        <w:pStyle w:val="22"/>
        <w:keepNext/>
        <w:keepLines/>
        <w:shd w:val="clear" w:color="auto" w:fill="auto"/>
        <w:spacing w:before="0" w:after="233" w:line="290" w:lineRule="exact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F3429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580FBF" w:rsidRPr="001F3429" w:rsidRDefault="00A7694F">
      <w:pPr>
        <w:pStyle w:val="20"/>
        <w:shd w:val="clear" w:color="auto" w:fill="auto"/>
        <w:tabs>
          <w:tab w:val="left" w:pos="1280"/>
        </w:tabs>
        <w:spacing w:after="241" w:line="326" w:lineRule="exact"/>
        <w:ind w:left="2720" w:right="860"/>
        <w:rPr>
          <w:sz w:val="28"/>
          <w:szCs w:val="28"/>
        </w:rPr>
      </w:pPr>
      <w:r w:rsidRPr="001F3429">
        <w:rPr>
          <w:sz w:val="28"/>
          <w:szCs w:val="28"/>
        </w:rPr>
        <w:t>об</w:t>
      </w:r>
      <w:r w:rsidRPr="001F3429">
        <w:rPr>
          <w:sz w:val="28"/>
          <w:szCs w:val="28"/>
        </w:rPr>
        <w:tab/>
        <w:t xml:space="preserve">обеспечении безопасности персональных данных сотрудников ГОУ ЯО </w:t>
      </w:r>
      <w:r w:rsidR="001F3429" w:rsidRPr="001F3429">
        <w:rPr>
          <w:sz w:val="28"/>
          <w:szCs w:val="28"/>
        </w:rPr>
        <w:t>«Гаврилов-Ямская школа-интернат»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69" w:line="250" w:lineRule="exact"/>
        <w:ind w:left="220" w:firstLine="740"/>
        <w:rPr>
          <w:sz w:val="28"/>
          <w:szCs w:val="28"/>
        </w:rPr>
      </w:pPr>
      <w:bookmarkStart w:id="1" w:name="bookmark2"/>
      <w:r w:rsidRPr="001F3429">
        <w:rPr>
          <w:sz w:val="28"/>
          <w:szCs w:val="28"/>
        </w:rPr>
        <w:t>Термины и определения</w:t>
      </w:r>
      <w:bookmarkEnd w:id="1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line="317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Ниже приведён перечень определений, используемых при подго</w:t>
      </w:r>
      <w:r w:rsidRPr="001F3429">
        <w:rPr>
          <w:sz w:val="28"/>
          <w:szCs w:val="28"/>
        </w:rPr>
        <w:softHyphen/>
        <w:t>товке настоящего Положения.</w:t>
      </w:r>
    </w:p>
    <w:p w:rsidR="00580FBF" w:rsidRPr="001F3429" w:rsidRDefault="00A7694F">
      <w:pPr>
        <w:pStyle w:val="20"/>
        <w:shd w:val="clear" w:color="auto" w:fill="auto"/>
        <w:spacing w:line="317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Безопасность информации </w:t>
      </w:r>
      <w:r w:rsidRPr="001F3429">
        <w:rPr>
          <w:sz w:val="28"/>
          <w:szCs w:val="28"/>
        </w:rPr>
        <w:t>— состояние защищённости информации, характеризуемое способностью персонала, технических средств и информа</w:t>
      </w:r>
      <w:r w:rsidRPr="001F3429">
        <w:rPr>
          <w:sz w:val="28"/>
          <w:szCs w:val="28"/>
        </w:rPr>
        <w:softHyphen/>
        <w:t>ционных технологий обеспечивать конфиденциальность, то есть сохранение в тайне от субъектов, не имеющих полномочий на ознакомление с ней, цело</w:t>
      </w:r>
      <w:r w:rsidRPr="001F3429">
        <w:rPr>
          <w:sz w:val="28"/>
          <w:szCs w:val="28"/>
        </w:rPr>
        <w:softHyphen/>
        <w:t>стность и доступность информации при ее обработке техническими средст</w:t>
      </w:r>
      <w:r w:rsidRPr="001F3429">
        <w:rPr>
          <w:sz w:val="28"/>
          <w:szCs w:val="28"/>
        </w:rPr>
        <w:softHyphen/>
        <w:t>вами.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Документированная информация </w:t>
      </w:r>
      <w:r w:rsidRPr="001F3429">
        <w:rPr>
          <w:sz w:val="28"/>
          <w:szCs w:val="28"/>
        </w:rPr>
        <w:t>— зафиксированная на материаль</w:t>
      </w:r>
      <w:r w:rsidRPr="001F3429">
        <w:rPr>
          <w:sz w:val="28"/>
          <w:szCs w:val="28"/>
        </w:rPr>
        <w:softHyphen/>
        <w:t>ном носителе путем документирования информация с реквизитами, позво</w:t>
      </w:r>
      <w:r w:rsidRPr="001F3429">
        <w:rPr>
          <w:sz w:val="28"/>
          <w:szCs w:val="28"/>
        </w:rPr>
        <w:softHyphen/>
        <w:t>ляющими определить такую информацию или ее материальный носитель.</w:t>
      </w:r>
    </w:p>
    <w:p w:rsidR="00580FBF" w:rsidRPr="001F3429" w:rsidRDefault="00A7694F">
      <w:pPr>
        <w:pStyle w:val="20"/>
        <w:shd w:val="clear" w:color="auto" w:fill="auto"/>
        <w:spacing w:line="317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Доступ к информации </w:t>
      </w:r>
      <w:r w:rsidRPr="001F3429">
        <w:rPr>
          <w:sz w:val="28"/>
          <w:szCs w:val="28"/>
        </w:rPr>
        <w:t>— возможность получения информации и ее использования.</w:t>
      </w:r>
    </w:p>
    <w:p w:rsidR="00580FBF" w:rsidRPr="001F3429" w:rsidRDefault="00A7694F" w:rsidP="001F3429">
      <w:pPr>
        <w:pStyle w:val="20"/>
        <w:shd w:val="clear" w:color="auto" w:fill="auto"/>
        <w:spacing w:line="322" w:lineRule="exact"/>
        <w:ind w:left="2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Доступность информации </w:t>
      </w:r>
      <w:r w:rsidRPr="001F3429">
        <w:rPr>
          <w:sz w:val="28"/>
          <w:szCs w:val="28"/>
        </w:rPr>
        <w:t>— сос</w:t>
      </w:r>
      <w:r w:rsidR="001F3429">
        <w:rPr>
          <w:sz w:val="28"/>
          <w:szCs w:val="28"/>
        </w:rPr>
        <w:t>тояние информации, характеризуе</w:t>
      </w:r>
      <w:r w:rsidRPr="001F3429">
        <w:rPr>
          <w:sz w:val="28"/>
          <w:szCs w:val="28"/>
        </w:rPr>
        <w:t>мое способностью автоматизированной системы обеспечить беспрепятствен</w:t>
      </w:r>
      <w:r w:rsidRPr="001F3429">
        <w:rPr>
          <w:sz w:val="28"/>
          <w:szCs w:val="28"/>
        </w:rPr>
        <w:softHyphen/>
        <w:t>ный доступ к информации субъектов, имеющих на это полномочия.</w:t>
      </w:r>
    </w:p>
    <w:p w:rsidR="00580FBF" w:rsidRPr="001F3429" w:rsidRDefault="00A7694F">
      <w:pPr>
        <w:pStyle w:val="20"/>
        <w:shd w:val="clear" w:color="auto" w:fill="auto"/>
        <w:spacing w:line="317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>Защита информации от несанкционированного доступа или воз</w:t>
      </w:r>
      <w:r w:rsidRPr="001F3429">
        <w:rPr>
          <w:rStyle w:val="aa"/>
          <w:sz w:val="28"/>
          <w:szCs w:val="28"/>
        </w:rPr>
        <w:softHyphen/>
        <w:t xml:space="preserve">действия </w:t>
      </w:r>
      <w:r w:rsidRPr="001F3429">
        <w:rPr>
          <w:sz w:val="28"/>
          <w:szCs w:val="28"/>
        </w:rPr>
        <w:t>— деятельность, направленная на предотвращение или существен</w:t>
      </w:r>
      <w:r w:rsidRPr="001F3429">
        <w:rPr>
          <w:sz w:val="28"/>
          <w:szCs w:val="28"/>
        </w:rPr>
        <w:softHyphen/>
        <w:t>ное затруднение несанкционированного доступа к информации (или воздей</w:t>
      </w:r>
      <w:r w:rsidRPr="001F3429">
        <w:rPr>
          <w:sz w:val="28"/>
          <w:szCs w:val="28"/>
        </w:rPr>
        <w:softHyphen/>
        <w:t>ствия на информацию).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Информационная система персональных данных </w:t>
      </w:r>
      <w:r w:rsidRPr="001F3429">
        <w:rPr>
          <w:sz w:val="28"/>
          <w:szCs w:val="28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F3429" w:rsidRPr="001F3429" w:rsidRDefault="00A7694F" w:rsidP="001F3429">
      <w:pPr>
        <w:pStyle w:val="20"/>
        <w:shd w:val="clear" w:color="auto" w:fill="auto"/>
        <w:spacing w:line="312" w:lineRule="exact"/>
        <w:ind w:left="220" w:right="20" w:firstLine="74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Информация </w:t>
      </w:r>
      <w:r w:rsidRPr="001F3429">
        <w:rPr>
          <w:sz w:val="28"/>
          <w:szCs w:val="28"/>
        </w:rPr>
        <w:t>— сведения (сообщения, данные) незави</w:t>
      </w:r>
      <w:r w:rsidR="001F3429">
        <w:rPr>
          <w:sz w:val="28"/>
          <w:szCs w:val="28"/>
        </w:rPr>
        <w:t>симо от их фор</w:t>
      </w:r>
      <w:r w:rsidR="001F3429">
        <w:rPr>
          <w:sz w:val="28"/>
          <w:szCs w:val="28"/>
        </w:rPr>
        <w:softHyphen/>
        <w:t>мы представления</w:t>
      </w:r>
    </w:p>
    <w:p w:rsidR="00580FBF" w:rsidRPr="001F3429" w:rsidRDefault="001F3429">
      <w:pPr>
        <w:pStyle w:val="20"/>
        <w:shd w:val="clear" w:color="auto" w:fill="auto"/>
        <w:spacing w:line="326" w:lineRule="exact"/>
        <w:ind w:left="260" w:right="20" w:firstLine="70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>Инфо</w:t>
      </w:r>
      <w:r w:rsidR="00A7694F" w:rsidRPr="001F3429">
        <w:rPr>
          <w:rStyle w:val="aa"/>
          <w:sz w:val="28"/>
          <w:szCs w:val="28"/>
        </w:rPr>
        <w:t xml:space="preserve">рмация ограниченного доступа </w:t>
      </w:r>
      <w:r w:rsidR="00A7694F" w:rsidRPr="001F3429">
        <w:rPr>
          <w:sz w:val="28"/>
          <w:szCs w:val="28"/>
        </w:rPr>
        <w:t>— информация, доступ к кото</w:t>
      </w:r>
      <w:r w:rsidR="00A7694F" w:rsidRPr="001F3429">
        <w:rPr>
          <w:sz w:val="28"/>
          <w:szCs w:val="28"/>
        </w:rPr>
        <w:softHyphen/>
        <w:t>рой ограничен федеральными законами.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lastRenderedPageBreak/>
        <w:t xml:space="preserve">Конфиденциальная информация </w:t>
      </w:r>
      <w:r w:rsidRPr="001F3429">
        <w:rPr>
          <w:sz w:val="28"/>
          <w:szCs w:val="28"/>
        </w:rPr>
        <w:t>—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</w:t>
      </w:r>
      <w:r w:rsidRPr="001F3429">
        <w:rPr>
          <w:sz w:val="28"/>
          <w:szCs w:val="28"/>
        </w:rPr>
        <w:softHyphen/>
        <w:t>сийской Федерации.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Конфиденциальность информации </w:t>
      </w:r>
      <w:r w:rsidRPr="001F3429">
        <w:rPr>
          <w:sz w:val="28"/>
          <w:szCs w:val="28"/>
        </w:rPr>
        <w:t>— обязательное для выполнения лицом, получившим доступ к такой информации, требование не передавать такую информацию третьим лицам без согласия ее обладателя.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Несанкционированный доступ </w:t>
      </w:r>
      <w:r w:rsidRPr="001F3429">
        <w:rPr>
          <w:sz w:val="28"/>
          <w:szCs w:val="28"/>
        </w:rPr>
        <w:t>—доступ к информации или действия с информацией, нарушающие правила разграничения доступа с использова</w:t>
      </w:r>
      <w:r w:rsidRPr="001F3429">
        <w:rPr>
          <w:sz w:val="28"/>
          <w:szCs w:val="28"/>
        </w:rPr>
        <w:softHyphen/>
        <w:t>нием штатных средств, предоставляемых средством вычислительной техники или автоматизированной системой.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Обработка персональных данных </w:t>
      </w:r>
      <w:r w:rsidRPr="001F3429">
        <w:rPr>
          <w:sz w:val="28"/>
          <w:szCs w:val="28"/>
        </w:rPr>
        <w:t>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</w:t>
      </w:r>
      <w:r w:rsidRPr="001F3429">
        <w:rPr>
          <w:sz w:val="28"/>
          <w:szCs w:val="28"/>
        </w:rPr>
        <w:softHyphen/>
        <w:t>ными, включая сбор, запись, систематизацию, накопление, хранение, уточне</w:t>
      </w:r>
      <w:r w:rsidRPr="001F3429">
        <w:rPr>
          <w:sz w:val="28"/>
          <w:szCs w:val="28"/>
        </w:rPr>
        <w:softHyphen/>
        <w:t>ние (обновление, изменение), извлечение, использование, передачу (распро</w:t>
      </w:r>
      <w:r w:rsidRPr="001F3429">
        <w:rPr>
          <w:sz w:val="28"/>
          <w:szCs w:val="28"/>
        </w:rPr>
        <w:softHyphen/>
        <w:t>странение, предоставление, доступ), обезличивание, блокирование, удаление, уничтожение персональных данных.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Оператор </w:t>
      </w:r>
      <w:r w:rsidRPr="001F3429">
        <w:rPr>
          <w:sz w:val="28"/>
          <w:szCs w:val="28"/>
        </w:rPr>
        <w:t>— государственный орган, муниципальный орган, юридиче</w:t>
      </w:r>
      <w:r w:rsidRPr="001F3429">
        <w:rPr>
          <w:sz w:val="28"/>
          <w:szCs w:val="28"/>
        </w:rPr>
        <w:softHyphen/>
        <w:t>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</w:t>
      </w:r>
      <w:r w:rsidRPr="001F3429">
        <w:rPr>
          <w:sz w:val="28"/>
          <w:szCs w:val="28"/>
        </w:rPr>
        <w:softHyphen/>
        <w:t>нальных данных, подлежащих обработке, действия (операции), совершаемые с персональными данными.</w:t>
      </w:r>
    </w:p>
    <w:p w:rsidR="00580FBF" w:rsidRPr="001F3429" w:rsidRDefault="00A7694F">
      <w:pPr>
        <w:pStyle w:val="20"/>
        <w:shd w:val="clear" w:color="auto" w:fill="auto"/>
        <w:spacing w:line="317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Персональные данные </w:t>
      </w:r>
      <w:r w:rsidRPr="001F3429">
        <w:rPr>
          <w:sz w:val="28"/>
          <w:szCs w:val="28"/>
        </w:rPr>
        <w:t>— любая информация, относящаяся к прямо или косвенно определенному или определяемому физическому лицу (субъек</w:t>
      </w:r>
      <w:r w:rsidRPr="001F3429">
        <w:rPr>
          <w:sz w:val="28"/>
          <w:szCs w:val="28"/>
        </w:rPr>
        <w:softHyphen/>
        <w:t>ту персональных данных).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Распространение персональных данных </w:t>
      </w:r>
      <w:r w:rsidRPr="001F3429">
        <w:rPr>
          <w:sz w:val="28"/>
          <w:szCs w:val="28"/>
        </w:rPr>
        <w:t>— действия, направленные на раскрытие персональных данных неопределенному кругу лиц.</w:t>
      </w:r>
    </w:p>
    <w:p w:rsidR="00580FBF" w:rsidRPr="001F3429" w:rsidRDefault="00A7694F">
      <w:pPr>
        <w:pStyle w:val="32"/>
        <w:shd w:val="clear" w:color="auto" w:fill="auto"/>
        <w:ind w:left="260"/>
        <w:rPr>
          <w:sz w:val="28"/>
          <w:szCs w:val="28"/>
        </w:rPr>
      </w:pPr>
      <w:r w:rsidRPr="001F3429">
        <w:rPr>
          <w:sz w:val="28"/>
          <w:szCs w:val="28"/>
        </w:rPr>
        <w:t xml:space="preserve">Средства вычислительной техники </w:t>
      </w:r>
      <w:r w:rsidRPr="001F3429">
        <w:rPr>
          <w:rStyle w:val="33"/>
          <w:sz w:val="28"/>
          <w:szCs w:val="28"/>
        </w:rPr>
        <w:t>— совокупность программных и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line="322" w:lineRule="exact"/>
        <w:ind w:left="260" w:right="20" w:hanging="240"/>
        <w:rPr>
          <w:sz w:val="28"/>
          <w:szCs w:val="28"/>
        </w:rPr>
      </w:pPr>
      <w:r w:rsidRPr="001F3429">
        <w:rPr>
          <w:sz w:val="28"/>
          <w:szCs w:val="28"/>
        </w:rPr>
        <w:t>технических элементов.</w:t>
      </w:r>
      <w:r w:rsidR="001F3429">
        <w:rPr>
          <w:sz w:val="28"/>
          <w:szCs w:val="28"/>
        </w:rPr>
        <w:t xml:space="preserve"> </w:t>
      </w:r>
      <w:r w:rsidRPr="001F3429">
        <w:rPr>
          <w:sz w:val="28"/>
          <w:szCs w:val="28"/>
        </w:rPr>
        <w:t>систем обработки данных, способных функциониро</w:t>
      </w:r>
      <w:r w:rsidRPr="001F3429">
        <w:rPr>
          <w:sz w:val="28"/>
          <w:szCs w:val="28"/>
        </w:rPr>
        <w:softHyphen/>
        <w:t>вать самостоятельно или в составе других систем.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Технические средства информационной системы персональных данных </w:t>
      </w:r>
      <w:r w:rsidRPr="001F3429">
        <w:rPr>
          <w:sz w:val="28"/>
          <w:szCs w:val="28"/>
        </w:rPr>
        <w:t>— средства вычислительной техники, информационно</w:t>
      </w:r>
      <w:r w:rsidR="001F3429">
        <w:rPr>
          <w:sz w:val="28"/>
          <w:szCs w:val="28"/>
        </w:rPr>
        <w:t xml:space="preserve"> </w:t>
      </w:r>
      <w:r w:rsidRPr="001F3429">
        <w:rPr>
          <w:sz w:val="28"/>
          <w:szCs w:val="28"/>
        </w:rPr>
        <w:softHyphen/>
        <w:t>вычислительные комплексы и сети, средства и системы передачи, приёма и обработки персональных данных.</w:t>
      </w:r>
    </w:p>
    <w:p w:rsidR="00580FBF" w:rsidRPr="001F3429" w:rsidRDefault="00A7694F">
      <w:pPr>
        <w:pStyle w:val="20"/>
        <w:shd w:val="clear" w:color="auto" w:fill="auto"/>
        <w:spacing w:line="322" w:lineRule="exact"/>
        <w:ind w:left="260" w:right="20" w:firstLine="70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Уничтожение персональных данных </w:t>
      </w:r>
      <w:r w:rsidRPr="001F3429">
        <w:rPr>
          <w:sz w:val="28"/>
          <w:szCs w:val="28"/>
        </w:rPr>
        <w:t>— действия, в результате кото</w:t>
      </w:r>
      <w:r w:rsidRPr="001F3429">
        <w:rPr>
          <w:sz w:val="28"/>
          <w:szCs w:val="28"/>
        </w:rPr>
        <w:softHyphen/>
        <w:t>рых становится невозможным восстановить содержание персональных дан</w:t>
      </w:r>
      <w:r w:rsidRPr="001F3429">
        <w:rPr>
          <w:sz w:val="28"/>
          <w:szCs w:val="28"/>
        </w:rPr>
        <w:softHyphen/>
        <w:t xml:space="preserve">ных в информационной системе персональных данных и (или) в результате которых уничтожаются материальные </w:t>
      </w:r>
      <w:r w:rsidRPr="001F3429">
        <w:rPr>
          <w:sz w:val="28"/>
          <w:szCs w:val="28"/>
        </w:rPr>
        <w:lastRenderedPageBreak/>
        <w:t>носители персональных данных.</w:t>
      </w:r>
    </w:p>
    <w:p w:rsidR="00580FBF" w:rsidRPr="001F3429" w:rsidRDefault="00A7694F">
      <w:pPr>
        <w:pStyle w:val="20"/>
        <w:shd w:val="clear" w:color="auto" w:fill="auto"/>
        <w:spacing w:after="237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rStyle w:val="aa"/>
          <w:sz w:val="28"/>
          <w:szCs w:val="28"/>
        </w:rPr>
        <w:t xml:space="preserve">Целостность информации </w:t>
      </w:r>
      <w:r w:rsidRPr="001F3429">
        <w:rPr>
          <w:sz w:val="28"/>
          <w:szCs w:val="28"/>
        </w:rPr>
        <w:t>— состояние защищённости информации, характеризуемое способностью автоматизированной системы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</w:t>
      </w:r>
      <w:r w:rsidRPr="001F3429">
        <w:rPr>
          <w:sz w:val="28"/>
          <w:szCs w:val="28"/>
        </w:rPr>
        <w:softHyphen/>
        <w:t>ботки и хранения.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60" w:line="250" w:lineRule="exact"/>
        <w:ind w:left="20"/>
        <w:rPr>
          <w:sz w:val="28"/>
          <w:szCs w:val="28"/>
        </w:rPr>
      </w:pPr>
      <w:bookmarkStart w:id="2" w:name="bookmark3"/>
      <w:r w:rsidRPr="001F3429">
        <w:rPr>
          <w:sz w:val="28"/>
          <w:szCs w:val="28"/>
        </w:rPr>
        <w:t>Основные положения</w:t>
      </w:r>
      <w:bookmarkEnd w:id="2"/>
    </w:p>
    <w:p w:rsidR="00580FBF" w:rsidRPr="001F3429" w:rsidRDefault="00A7694F">
      <w:pPr>
        <w:pStyle w:val="20"/>
        <w:shd w:val="clear" w:color="auto" w:fill="auto"/>
        <w:spacing w:after="60" w:line="322" w:lineRule="exact"/>
        <w:ind w:firstLine="0"/>
        <w:jc w:val="center"/>
        <w:rPr>
          <w:sz w:val="28"/>
          <w:szCs w:val="28"/>
        </w:rPr>
      </w:pPr>
      <w:r w:rsidRPr="001F3429">
        <w:rPr>
          <w:sz w:val="28"/>
          <w:szCs w:val="28"/>
        </w:rPr>
        <w:t>Настоящее Положение принято в целях определения основных принципов обработки и защиты персональных данных (далее по тексту - ПДн) сотруд</w:t>
      </w:r>
      <w:r w:rsidRPr="001F3429">
        <w:rPr>
          <w:sz w:val="28"/>
          <w:szCs w:val="28"/>
        </w:rPr>
        <w:softHyphen/>
        <w:t xml:space="preserve">ников ГОУ ЯО </w:t>
      </w:r>
      <w:r w:rsidR="001F3429">
        <w:rPr>
          <w:sz w:val="28"/>
          <w:szCs w:val="28"/>
        </w:rPr>
        <w:t>«Гаврилов-Ямская школа-интернат»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60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(далее по тексту -школа-интернат) от несанкционированного дос</w:t>
      </w:r>
      <w:r w:rsidRPr="001F3429">
        <w:rPr>
          <w:sz w:val="28"/>
          <w:szCs w:val="28"/>
        </w:rPr>
        <w:softHyphen/>
        <w:t>тупа, неправомерного использования или утраты.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60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Настоящее Положение разработано на основе и во исполнение Фе</w:t>
      </w:r>
      <w:r w:rsidRPr="001F3429">
        <w:rPr>
          <w:sz w:val="28"/>
          <w:szCs w:val="28"/>
        </w:rPr>
        <w:softHyphen/>
        <w:t>дерального закона Российской Федерации от 27 июля 2006 г. № 152-ФЗ «О персональных данных», Федерального закона РФ от 27 июля 2004 г. № 79-ФЗ «О государственной гражданской службе Российской Федерации», положе</w:t>
      </w:r>
      <w:r w:rsidRPr="001F3429">
        <w:rPr>
          <w:sz w:val="28"/>
          <w:szCs w:val="28"/>
        </w:rPr>
        <w:softHyphen/>
        <w:t>ний Трудового кодекса Российской Федерации.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60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Настоящее Положение является обязательным для исполнения все</w:t>
      </w:r>
      <w:r w:rsidRPr="001F3429">
        <w:rPr>
          <w:sz w:val="28"/>
          <w:szCs w:val="28"/>
        </w:rPr>
        <w:softHyphen/>
        <w:t>ми сотрудниками школы-интерната, имеющими доступ к ПДн сотрудников.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237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Настоящее Положение вступает в силу с даты его утверждения и действует до его отмены либо замены новым Положением.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65" w:line="250" w:lineRule="exact"/>
        <w:ind w:left="20"/>
        <w:rPr>
          <w:sz w:val="28"/>
          <w:szCs w:val="28"/>
        </w:rPr>
      </w:pPr>
      <w:bookmarkStart w:id="3" w:name="bookmark4"/>
      <w:r w:rsidRPr="001F3429">
        <w:rPr>
          <w:sz w:val="28"/>
          <w:szCs w:val="28"/>
        </w:rPr>
        <w:t>Понятие и состав ПДн сотрудника</w:t>
      </w:r>
      <w:bookmarkEnd w:id="3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117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сотрудника - любая информация, относящаяся к прямо или косвенно определенному или определяемому сотруднику, в том числе его фамилия, имя, отчество, год, месяц, дата и место рождения, гражданство, ад</w:t>
      </w:r>
      <w:r w:rsidRPr="001F3429">
        <w:rPr>
          <w:sz w:val="28"/>
          <w:szCs w:val="28"/>
        </w:rPr>
        <w:softHyphen/>
        <w:t>рес, семейное, социальное, имущественное положение, образование, профес</w:t>
      </w:r>
      <w:r w:rsidRPr="001F3429">
        <w:rPr>
          <w:sz w:val="28"/>
          <w:szCs w:val="28"/>
        </w:rPr>
        <w:softHyphen/>
        <w:t>сия, доходы, указания о возможности занимать лицом те или иные должно</w:t>
      </w:r>
      <w:r w:rsidRPr="001F3429">
        <w:rPr>
          <w:sz w:val="28"/>
          <w:szCs w:val="28"/>
        </w:rPr>
        <w:softHyphen/>
        <w:t>сти, сведения о предыдущих местах работы и другая информация, необходи</w:t>
      </w:r>
      <w:r w:rsidRPr="001F3429">
        <w:rPr>
          <w:sz w:val="28"/>
          <w:szCs w:val="28"/>
        </w:rPr>
        <w:softHyphen/>
        <w:t>мая работодателю в связи с организацией трудовых отношений между со</w:t>
      </w:r>
      <w:r w:rsidRPr="001F3429">
        <w:rPr>
          <w:sz w:val="28"/>
          <w:szCs w:val="28"/>
        </w:rPr>
        <w:softHyphen/>
        <w:t>трудником и работодателем.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65" w:line="250" w:lineRule="exact"/>
        <w:ind w:left="2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сотрудника составляют: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60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сотруднике, позволяющие идентифицировать его и по</w:t>
      </w:r>
      <w:r w:rsidRPr="001F3429">
        <w:rPr>
          <w:sz w:val="28"/>
          <w:szCs w:val="28"/>
        </w:rPr>
        <w:softHyphen/>
        <w:t>лучить о нем дополнительную информацию;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237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служебные и иные сведения, связанные с профессиональной дея</w:t>
      </w:r>
      <w:r w:rsidRPr="001F3429">
        <w:rPr>
          <w:sz w:val="28"/>
          <w:szCs w:val="28"/>
        </w:rPr>
        <w:softHyphen/>
        <w:t>тельностью сотрудника.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65" w:line="250" w:lineRule="exact"/>
        <w:ind w:left="20"/>
        <w:rPr>
          <w:sz w:val="28"/>
          <w:szCs w:val="28"/>
        </w:rPr>
      </w:pPr>
      <w:bookmarkStart w:id="4" w:name="bookmark5"/>
      <w:r w:rsidRPr="001F3429">
        <w:rPr>
          <w:sz w:val="28"/>
          <w:szCs w:val="28"/>
        </w:rPr>
        <w:t>Документы, содержащие ПДн</w:t>
      </w:r>
      <w:bookmarkEnd w:id="4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117" w:line="322" w:lineRule="exact"/>
        <w:ind w:left="20" w:right="4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При заключении трудового договора в соответствии со ст. 65 Тру</w:t>
      </w:r>
      <w:r w:rsidRPr="001F3429">
        <w:rPr>
          <w:sz w:val="28"/>
          <w:szCs w:val="28"/>
        </w:rPr>
        <w:softHyphen/>
        <w:t>дового кодекса Российской Федерации лицо, поступающее на работу, предъ</w:t>
      </w:r>
      <w:r w:rsidRPr="001F3429">
        <w:rPr>
          <w:sz w:val="28"/>
          <w:szCs w:val="28"/>
        </w:rPr>
        <w:softHyphen/>
        <w:t>являет работодателю: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250" w:lineRule="exact"/>
        <w:ind w:left="20" w:firstLine="68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паспорт или иной документ, удостоверяющий личность;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0"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 xml:space="preserve">трудовую книжку, за исключением случаев, когда трудовой </w:t>
      </w:r>
      <w:r w:rsidRPr="001F3429">
        <w:rPr>
          <w:sz w:val="28"/>
          <w:szCs w:val="28"/>
        </w:rPr>
        <w:lastRenderedPageBreak/>
        <w:t>договор заключается впервые или сотрудник поступает на работу на условиях со</w:t>
      </w:r>
      <w:r w:rsidRPr="001F3429">
        <w:rPr>
          <w:sz w:val="28"/>
          <w:szCs w:val="28"/>
        </w:rPr>
        <w:softHyphen/>
        <w:t>вместительства;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56"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страховое свидетельство государственного пенсионного страхова</w:t>
      </w:r>
      <w:r w:rsidRPr="001F3429">
        <w:rPr>
          <w:sz w:val="28"/>
          <w:szCs w:val="28"/>
        </w:rPr>
        <w:softHyphen/>
        <w:t>ния (при его наличии);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документы воинского учета (для военнообязанных и лиц, подлежа</w:t>
      </w:r>
      <w:r w:rsidRPr="001F3429">
        <w:rPr>
          <w:sz w:val="28"/>
          <w:szCs w:val="28"/>
        </w:rPr>
        <w:softHyphen/>
        <w:t>щих призыву на военную службу);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4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документ об образовании, о квалификации или наличии специаль</w:t>
      </w:r>
      <w:r w:rsidRPr="001F3429">
        <w:rPr>
          <w:sz w:val="28"/>
          <w:szCs w:val="28"/>
        </w:rPr>
        <w:softHyphen/>
        <w:t>ных знаний (при поступлении на работу, требующую специальных знаний или специальной подготовки);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56"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свидетельство о присвоении идентификационного номера налого</w:t>
      </w:r>
      <w:r w:rsidRPr="001F3429">
        <w:rPr>
          <w:sz w:val="28"/>
          <w:szCs w:val="28"/>
        </w:rPr>
        <w:softHyphen/>
        <w:t>плательщика (при его наличии у сотрудника);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справку о наличии (отсутствии) судимости и (или) факта уголовно</w:t>
      </w:r>
      <w:r w:rsidRPr="001F3429">
        <w:rPr>
          <w:sz w:val="28"/>
          <w:szCs w:val="28"/>
        </w:rPr>
        <w:softHyphen/>
        <w:t>го преследования либо о прекращении уголовного преследования по реаби</w:t>
      </w:r>
      <w:r w:rsidRPr="001F3429">
        <w:rPr>
          <w:sz w:val="28"/>
          <w:szCs w:val="28"/>
        </w:rPr>
        <w:softHyphen/>
        <w:t>литирующим основаниям (при поступлении на работу, связанную с деятель</w:t>
      </w:r>
      <w:r w:rsidRPr="001F3429">
        <w:rPr>
          <w:sz w:val="28"/>
          <w:szCs w:val="28"/>
        </w:rPr>
        <w:softHyphen/>
        <w:t>ностью, к осуществлению которой не допускаются лица, имеющие или имевшие судимость, подвергающиеся или подвергавшиеся уголовному пре</w:t>
      </w:r>
      <w:r w:rsidRPr="001F3429">
        <w:rPr>
          <w:sz w:val="28"/>
          <w:szCs w:val="28"/>
        </w:rPr>
        <w:softHyphen/>
        <w:t>следованию).</w:t>
      </w:r>
    </w:p>
    <w:p w:rsidR="00580FBF" w:rsidRPr="001F3429" w:rsidRDefault="00A7694F">
      <w:pPr>
        <w:pStyle w:val="20"/>
        <w:shd w:val="clear" w:color="auto" w:fill="auto"/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отдельных случаях с учетом специфики работы может предусматри</w:t>
      </w:r>
      <w:r w:rsidRPr="001F3429">
        <w:rPr>
          <w:sz w:val="28"/>
          <w:szCs w:val="28"/>
        </w:rPr>
        <w:softHyphen/>
        <w:t>ваться необходимость предъявления при заключении трудового договора до</w:t>
      </w:r>
      <w:r w:rsidRPr="001F3429">
        <w:rPr>
          <w:sz w:val="28"/>
          <w:szCs w:val="28"/>
        </w:rPr>
        <w:softHyphen/>
        <w:t>полнительных документов.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После оформления и заключения трудового договора (служебного контракта) ответственным сотрудником школы-интерната заполняется уни</w:t>
      </w:r>
      <w:r w:rsidRPr="001F3429">
        <w:rPr>
          <w:sz w:val="28"/>
          <w:szCs w:val="28"/>
        </w:rPr>
        <w:softHyphen/>
        <w:t>фицированная форма Т-2 «Личная карточка сотрудника», в которой отража</w:t>
      </w:r>
      <w:r w:rsidRPr="001F3429">
        <w:rPr>
          <w:sz w:val="28"/>
          <w:szCs w:val="28"/>
        </w:rPr>
        <w:softHyphen/>
        <w:t>ются следующие анкетные и биографические данные сотрудника: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табельный номер сотрудника, идентификационный номер налого</w:t>
      </w:r>
      <w:r w:rsidRPr="001F3429">
        <w:rPr>
          <w:sz w:val="28"/>
          <w:szCs w:val="28"/>
        </w:rPr>
        <w:softHyphen/>
        <w:t>плательщика, номер страхового свидетельства государственного пенсионно</w:t>
      </w:r>
      <w:r w:rsidRPr="001F3429">
        <w:rPr>
          <w:sz w:val="28"/>
          <w:szCs w:val="28"/>
        </w:rPr>
        <w:softHyphen/>
        <w:t>го страхования, сведения о характере и виде работы, пол сотрудника;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общие сведения (фамилия, имя, отчество сотрудника, дата рожде</w:t>
      </w:r>
      <w:r w:rsidRPr="001F3429">
        <w:rPr>
          <w:sz w:val="28"/>
          <w:szCs w:val="28"/>
        </w:rPr>
        <w:softHyphen/>
        <w:t>ния, место рождения, гражданство, сведения о знании иностранных языков, сведения об образовании, профессия, сведения о стаже работы, сведения о составе семьи, сведения о паспорте, адрес прописки и фактического прожи</w:t>
      </w:r>
      <w:r w:rsidRPr="001F3429">
        <w:rPr>
          <w:sz w:val="28"/>
          <w:szCs w:val="28"/>
        </w:rPr>
        <w:softHyphen/>
        <w:t>вания,телефон, номер трудового договора);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воинском учете;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данные о приеме на работу.</w:t>
      </w:r>
    </w:p>
    <w:p w:rsidR="00580FBF" w:rsidRPr="001F3429" w:rsidRDefault="00A7694F">
      <w:pPr>
        <w:pStyle w:val="20"/>
        <w:shd w:val="clear" w:color="auto" w:fill="auto"/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дальнейшем в личную карточку вносятся: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занимаемых сотрудником должностях;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переводах на другую работу;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об аттестации сотрудника;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повышении квалификации;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профессиональной переподготовке;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lastRenderedPageBreak/>
        <w:t>сведения о наградах (поощрениях), почетных званиях;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line="398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об отпусках;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сведения о социальных льготах, на которые сотрудник имеет право в соответствии с законодательством.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сотрудников содержатся также и в иных документах, сопро</w:t>
      </w:r>
      <w:r w:rsidRPr="001F3429">
        <w:rPr>
          <w:sz w:val="28"/>
          <w:szCs w:val="28"/>
        </w:rPr>
        <w:softHyphen/>
        <w:t>вождающих процесс оформления трудовой деятельности сотрудников шко</w:t>
      </w:r>
      <w:r w:rsidRPr="001F3429">
        <w:rPr>
          <w:sz w:val="28"/>
          <w:szCs w:val="28"/>
        </w:rPr>
        <w:softHyphen/>
        <w:t>ла-интерната: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124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подлинники и копии приказов (распоряжений) по личному составу;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3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командировочные удостоверения;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документы, содержащие сведения о расчете оплаты труда, допла</w:t>
      </w:r>
      <w:r w:rsidRPr="001F3429">
        <w:rPr>
          <w:sz w:val="28"/>
          <w:szCs w:val="28"/>
        </w:rPr>
        <w:softHyphen/>
        <w:t>тах, надбавках, единовременных выплатах;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документы, предоставляемые самим сотрудником (заявления, справки, листы временной нетрудоспособности);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125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графики отпусков.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сотрудников школы-интерната могут содержаться в докумен</w:t>
      </w:r>
      <w:r w:rsidRPr="001F3429">
        <w:rPr>
          <w:sz w:val="28"/>
          <w:szCs w:val="28"/>
        </w:rPr>
        <w:softHyphen/>
        <w:t>тах бухгалтерского учета и отчетности (первичных учетных документах, ак</w:t>
      </w:r>
      <w:r w:rsidRPr="001F3429">
        <w:rPr>
          <w:sz w:val="28"/>
          <w:szCs w:val="28"/>
        </w:rPr>
        <w:softHyphen/>
        <w:t>тах, журналах, книгах, ведомостях, платежных поручениях, отчетных формах и т. д.).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248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сотрудников школы-интерната могут быть включены в доку</w:t>
      </w:r>
      <w:r w:rsidRPr="001F3429">
        <w:rPr>
          <w:sz w:val="28"/>
          <w:szCs w:val="28"/>
        </w:rPr>
        <w:softHyphen/>
        <w:t>ментацию, связанную с организацией работы школы-интерната (штатное расписание (штатная расстановка); приказы, распоряжения, указания дирек</w:t>
      </w:r>
      <w:r w:rsidRPr="001F3429">
        <w:rPr>
          <w:sz w:val="28"/>
          <w:szCs w:val="28"/>
        </w:rPr>
        <w:softHyphen/>
        <w:t>тора школы-интерната, иные внутренние нормативные акты; внутренние списки различного назначения).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52" w:line="312" w:lineRule="exact"/>
        <w:ind w:left="20" w:right="20" w:firstLine="700"/>
        <w:rPr>
          <w:sz w:val="28"/>
          <w:szCs w:val="28"/>
        </w:rPr>
      </w:pPr>
      <w:bookmarkStart w:id="5" w:name="bookmark6"/>
      <w:r w:rsidRPr="001F3429">
        <w:rPr>
          <w:sz w:val="28"/>
          <w:szCs w:val="28"/>
        </w:rPr>
        <w:t xml:space="preserve">. При иципы обработки ПДн сотрудника в ГОУ ЯО </w:t>
      </w:r>
      <w:r w:rsidR="001F3429">
        <w:rPr>
          <w:sz w:val="28"/>
          <w:szCs w:val="28"/>
        </w:rPr>
        <w:t>«</w:t>
      </w:r>
      <w:r w:rsidRPr="001F3429">
        <w:rPr>
          <w:sz w:val="28"/>
          <w:szCs w:val="28"/>
        </w:rPr>
        <w:t>Гаврилов- Ямск</w:t>
      </w:r>
      <w:bookmarkEnd w:id="5"/>
      <w:r w:rsidR="001F3429">
        <w:rPr>
          <w:sz w:val="28"/>
          <w:szCs w:val="28"/>
        </w:rPr>
        <w:t>ая школа-интернат»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школе-интернате обработка ПДн сотрудника осуществляется в целях обеспечения условий трудового договора, заключенного между рабо</w:t>
      </w:r>
      <w:r w:rsidRPr="001F3429">
        <w:rPr>
          <w:sz w:val="28"/>
          <w:szCs w:val="28"/>
        </w:rPr>
        <w:softHyphen/>
        <w:t>тодателем и сотрудником, обеспечения соблюдения законов Российской Фе</w:t>
      </w:r>
      <w:r w:rsidRPr="001F3429">
        <w:rPr>
          <w:sz w:val="28"/>
          <w:szCs w:val="28"/>
        </w:rPr>
        <w:softHyphen/>
        <w:t>дерации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</w:t>
      </w:r>
      <w:r w:rsidRPr="001F3429">
        <w:rPr>
          <w:sz w:val="28"/>
          <w:szCs w:val="28"/>
        </w:rPr>
        <w:softHyphen/>
        <w:t>боты и обеспечения сохранности имущества либо в иных целях с согласия сотрудника.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школе-интернате не допускается принятие решений, затраги</w:t>
      </w:r>
      <w:r w:rsidRPr="001F3429">
        <w:rPr>
          <w:sz w:val="28"/>
          <w:szCs w:val="28"/>
        </w:rPr>
        <w:softHyphen/>
        <w:t>вающих интересы сотрудника, основанных исключительно на ПДн сотруд</w:t>
      </w:r>
      <w:r w:rsidRPr="001F3429">
        <w:rPr>
          <w:sz w:val="28"/>
          <w:szCs w:val="28"/>
        </w:rPr>
        <w:softHyphen/>
        <w:t>ника, полученных в электронном виде либо в результате их автоматизиро</w:t>
      </w:r>
      <w:r w:rsidRPr="001F3429">
        <w:rPr>
          <w:sz w:val="28"/>
          <w:szCs w:val="28"/>
        </w:rPr>
        <w:softHyphen/>
        <w:t>ванной обработки.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117" w:line="250" w:lineRule="exact"/>
        <w:ind w:left="20" w:firstLine="700"/>
        <w:rPr>
          <w:sz w:val="28"/>
          <w:szCs w:val="28"/>
        </w:rPr>
      </w:pPr>
      <w:bookmarkStart w:id="6" w:name="bookmark7"/>
      <w:r w:rsidRPr="001F3429">
        <w:rPr>
          <w:sz w:val="28"/>
          <w:szCs w:val="28"/>
        </w:rPr>
        <w:t>Создание ПДн сотрудника</w:t>
      </w:r>
      <w:bookmarkEnd w:id="6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5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Документы, содержащие ПДн сотрудника, создаются путём: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копирования оригиналов документов (паспорт, документ об образо</w:t>
      </w:r>
      <w:r w:rsidRPr="001F3429">
        <w:rPr>
          <w:sz w:val="28"/>
          <w:szCs w:val="28"/>
        </w:rPr>
        <w:softHyphen/>
        <w:t>вании) либо получения заверенных копий;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117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 xml:space="preserve">получения (создания) оригиналов документов (трудовая книжка, </w:t>
      </w:r>
      <w:r w:rsidRPr="001F3429">
        <w:rPr>
          <w:sz w:val="28"/>
          <w:szCs w:val="28"/>
        </w:rPr>
        <w:lastRenderedPageBreak/>
        <w:t>личная карточка);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5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внесения сведений в документы, файлы, учетные формы;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дополнения документов путем формирования (расчета) сведений на основе имеющихся данных, в том числе с использованием средств автомати</w:t>
      </w:r>
      <w:r w:rsidRPr="001F3429">
        <w:rPr>
          <w:sz w:val="28"/>
          <w:szCs w:val="28"/>
        </w:rPr>
        <w:softHyphen/>
        <w:t>зации.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237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Дальнейшая обработка ПДн сотрудника (в процессе трудовой дея</w:t>
      </w:r>
      <w:r w:rsidRPr="001F3429">
        <w:rPr>
          <w:sz w:val="28"/>
          <w:szCs w:val="28"/>
        </w:rPr>
        <w:softHyphen/>
        <w:t>тельности) осуществляется как на бумажных носителях, в неавтоматизиро</w:t>
      </w:r>
      <w:r w:rsidRPr="001F3429">
        <w:rPr>
          <w:sz w:val="28"/>
          <w:szCs w:val="28"/>
        </w:rPr>
        <w:softHyphen/>
        <w:t>ванном режиме, так и с использованием средств автоматизации.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65" w:line="250" w:lineRule="exact"/>
        <w:ind w:left="20" w:firstLine="700"/>
        <w:rPr>
          <w:sz w:val="28"/>
          <w:szCs w:val="28"/>
        </w:rPr>
      </w:pPr>
      <w:bookmarkStart w:id="7" w:name="bookmark8"/>
      <w:r w:rsidRPr="001F3429">
        <w:rPr>
          <w:sz w:val="28"/>
          <w:szCs w:val="28"/>
        </w:rPr>
        <w:t>Доступ к ПДн сотрудников</w:t>
      </w:r>
      <w:bookmarkEnd w:id="7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4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Доступ к ПДн сотрудников школы-интерната, не являющимся об</w:t>
      </w:r>
      <w:r w:rsidRPr="001F3429">
        <w:rPr>
          <w:sz w:val="28"/>
          <w:szCs w:val="28"/>
        </w:rPr>
        <w:softHyphen/>
        <w:t>щедоступными, могут иметь сотрудники школы-интерната, замещающие должности, включенные в Перечень должностей, замещение которых преду</w:t>
      </w:r>
      <w:r w:rsidRPr="001F3429">
        <w:rPr>
          <w:sz w:val="28"/>
          <w:szCs w:val="28"/>
        </w:rPr>
        <w:softHyphen/>
        <w:t>сматривает осуществление обработки ПДн или доступа к ним, утверждаемый директором, а также уполномоченные представители органов и организаций в случаях, определенных законодательством РФ.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234"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Уполномоченные лица имеют право доступа к тем и только тем ПДн сотрудников, которые необходимы для выполнения конкретных функ</w:t>
      </w:r>
      <w:r w:rsidRPr="001F3429">
        <w:rPr>
          <w:sz w:val="28"/>
          <w:szCs w:val="28"/>
        </w:rPr>
        <w:softHyphen/>
        <w:t>ций в соответствии с должностными инструкциями (регламентами) указан</w:t>
      </w:r>
      <w:r w:rsidRPr="001F3429">
        <w:rPr>
          <w:sz w:val="28"/>
          <w:szCs w:val="28"/>
        </w:rPr>
        <w:softHyphen/>
        <w:t>ных лиц.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70" w:line="250" w:lineRule="exact"/>
        <w:ind w:left="20" w:firstLine="700"/>
        <w:rPr>
          <w:sz w:val="28"/>
          <w:szCs w:val="28"/>
        </w:rPr>
      </w:pPr>
      <w:bookmarkStart w:id="8" w:name="bookmark9"/>
      <w:r w:rsidRPr="001F3429">
        <w:rPr>
          <w:sz w:val="28"/>
          <w:szCs w:val="28"/>
        </w:rPr>
        <w:t>Хранение ПДн сотрудников</w:t>
      </w:r>
      <w:bookmarkEnd w:id="8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Личные дела (личные карточки) сотрудников хранятся в школе- интернате. Трудовая книжка, документы воинского учёта хранятся в запер</w:t>
      </w:r>
      <w:r w:rsidRPr="001F3429">
        <w:rPr>
          <w:sz w:val="28"/>
          <w:szCs w:val="28"/>
        </w:rPr>
        <w:softHyphen/>
        <w:t>том металлическом сейфе.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4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Хранение бумажных и электронных носителей информации, содер</w:t>
      </w:r>
      <w:r w:rsidRPr="001F3429">
        <w:rPr>
          <w:sz w:val="28"/>
          <w:szCs w:val="28"/>
        </w:rPr>
        <w:softHyphen/>
        <w:t>жащих ПДн сотрудников, должно осуществляться в закрытых помещениях, шкафах и сейфах. При приеме посетителей данные носители информации должны быть убраны в стол, шкаф, сейф либо иное место с целью исключе</w:t>
      </w:r>
      <w:r w:rsidRPr="001F3429">
        <w:rPr>
          <w:sz w:val="28"/>
          <w:szCs w:val="28"/>
        </w:rPr>
        <w:softHyphen/>
        <w:t>ния возможности несанкционированного доступа к ним. Места хранения но</w:t>
      </w:r>
      <w:r w:rsidRPr="001F3429">
        <w:rPr>
          <w:sz w:val="28"/>
          <w:szCs w:val="28"/>
        </w:rPr>
        <w:softHyphen/>
        <w:t>сителей, содержащих ПДн, утверждаются директором школы-интерната, в котором осуществляется обработка ПДн с использованием бумажных или электронных Носителей информации.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электронном виде ПДн сотрудников могут содержаться в файлах (в том числе файлах баз данных.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237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увольнения сотрудника его ПДн должны быть выведены из рабочей базы данных в архив. Личное дело (личная карточка) уволенного сотрудника также передается в архив.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60" w:line="250" w:lineRule="exact"/>
        <w:ind w:left="20" w:firstLine="720"/>
        <w:rPr>
          <w:sz w:val="28"/>
          <w:szCs w:val="28"/>
        </w:rPr>
      </w:pPr>
      <w:bookmarkStart w:id="9" w:name="bookmark10"/>
      <w:r w:rsidRPr="001F3429">
        <w:rPr>
          <w:sz w:val="28"/>
          <w:szCs w:val="28"/>
        </w:rPr>
        <w:t>Возможность получения ПДн у третьих лиц</w:t>
      </w:r>
      <w:bookmarkEnd w:id="9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сотрудника, обрабатываемые в школе-интернатте, предостав</w:t>
      </w:r>
      <w:r w:rsidRPr="001F3429">
        <w:rPr>
          <w:sz w:val="28"/>
          <w:szCs w:val="28"/>
        </w:rPr>
        <w:softHyphen/>
        <w:t>ляет сам сотрудник.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237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 xml:space="preserve">Получение ПДн сотрудника от третьей стороны допускается только при условии предварительного уведомления сотрудника и </w:t>
      </w:r>
      <w:r w:rsidRPr="001F3429">
        <w:rPr>
          <w:sz w:val="28"/>
          <w:szCs w:val="28"/>
        </w:rPr>
        <w:lastRenderedPageBreak/>
        <w:t>наличия его пись</w:t>
      </w:r>
      <w:r w:rsidRPr="001F3429">
        <w:rPr>
          <w:sz w:val="28"/>
          <w:szCs w:val="28"/>
        </w:rPr>
        <w:softHyphen/>
        <w:t>менного согласия, если иное не предусмотрено федеральным законом. Со</w:t>
      </w:r>
      <w:r w:rsidRPr="001F3429">
        <w:rPr>
          <w:sz w:val="28"/>
          <w:szCs w:val="28"/>
        </w:rPr>
        <w:softHyphen/>
        <w:t>трудник должен быть уведомлен о целях, предполагаемых источниках и спо</w:t>
      </w:r>
      <w:r w:rsidRPr="001F3429">
        <w:rPr>
          <w:sz w:val="28"/>
          <w:szCs w:val="28"/>
        </w:rPr>
        <w:softHyphen/>
        <w:t>собах получения ПДн, а также о характере подлежащих получению ПДн и последствиях отказа сотрудника дать письменное согласие на их получение.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60" w:line="250" w:lineRule="exact"/>
        <w:ind w:left="20" w:firstLine="720"/>
        <w:rPr>
          <w:sz w:val="28"/>
          <w:szCs w:val="28"/>
        </w:rPr>
      </w:pPr>
      <w:bookmarkStart w:id="10" w:name="bookmark11"/>
      <w:r w:rsidRPr="001F3429">
        <w:rPr>
          <w:sz w:val="28"/>
          <w:szCs w:val="28"/>
        </w:rPr>
        <w:t>Возможность предоставления ПДн третьим лицам</w:t>
      </w:r>
      <w:bookmarkEnd w:id="10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Передача сотрудниками школы-интерната ПДн сотрудника, не являющихся общедоступными, третьей стороне возможна только с согласия сотрудника или в случаях, прямо предусмотренных законодательством РФ.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117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Предоставление сотрудниками школы-интерната ПДн сотрудни</w:t>
      </w:r>
      <w:r w:rsidRPr="001F3429">
        <w:rPr>
          <w:sz w:val="28"/>
          <w:szCs w:val="28"/>
        </w:rPr>
        <w:softHyphen/>
        <w:t>ков третьим лицам без соответствующего их согласия возможно в следую</w:t>
      </w:r>
      <w:r w:rsidRPr="001F3429">
        <w:rPr>
          <w:sz w:val="28"/>
          <w:szCs w:val="28"/>
        </w:rPr>
        <w:softHyphen/>
        <w:t>щих случаях: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5" w:line="250" w:lineRule="exact"/>
        <w:ind w:lef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целях предупреждения угрозы жизни и здоровья сотрудника;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при поступлении официальных запросов в соответствии с положе</w:t>
      </w:r>
      <w:r w:rsidRPr="001F3429">
        <w:rPr>
          <w:sz w:val="28"/>
          <w:szCs w:val="28"/>
        </w:rPr>
        <w:softHyphen/>
        <w:t>ниями Федерального закона от 12 августа 1995 г. № 144-ФЗ «Об оперативно</w:t>
      </w:r>
      <w:r w:rsidRPr="001F3429">
        <w:rPr>
          <w:sz w:val="28"/>
          <w:szCs w:val="28"/>
        </w:rPr>
        <w:softHyphen/>
      </w:r>
      <w:r w:rsidR="001F3429">
        <w:rPr>
          <w:sz w:val="28"/>
          <w:szCs w:val="28"/>
        </w:rPr>
        <w:t xml:space="preserve"> </w:t>
      </w:r>
      <w:r w:rsidRPr="001F3429">
        <w:rPr>
          <w:sz w:val="28"/>
          <w:szCs w:val="28"/>
        </w:rPr>
        <w:t>розыскной деятельности»;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при поступлении официальных запросов из налоговых органов, ор</w:t>
      </w:r>
      <w:r w:rsidRPr="001F3429">
        <w:rPr>
          <w:sz w:val="28"/>
          <w:szCs w:val="28"/>
        </w:rPr>
        <w:softHyphen/>
        <w:t>ганов Пенсионного Фонда России, органов Фонда социального страхования, судебных органов.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ПДн сотрудника не должны сообщаться по телефону кому бы то ни было.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after="237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При передаче ПДн сотрудника работодатель обязан предупредить лиц, получающих ПДн сотрудника, о том, что эти данные могут быть исполь</w:t>
      </w:r>
      <w:r w:rsidRPr="001F3429">
        <w:rPr>
          <w:sz w:val="28"/>
          <w:szCs w:val="28"/>
        </w:rPr>
        <w:softHyphen/>
        <w:t>зованы лишь в целях, для которых они сообщены. Лица, получающие ПДн сотрудника, обязаны соблюдать режим конфиденциальности и обеспечивать безопасность полученных ПДн.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60" w:line="250" w:lineRule="exact"/>
        <w:ind w:left="20" w:firstLine="720"/>
        <w:rPr>
          <w:sz w:val="28"/>
          <w:szCs w:val="28"/>
        </w:rPr>
      </w:pPr>
      <w:bookmarkStart w:id="11" w:name="bookmark12"/>
      <w:r w:rsidRPr="001F3429">
        <w:rPr>
          <w:sz w:val="28"/>
          <w:szCs w:val="28"/>
        </w:rPr>
        <w:t>Защита ПДн</w:t>
      </w:r>
      <w:bookmarkEnd w:id="11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Защита</w:t>
      </w:r>
      <w:r w:rsidRPr="001F3429">
        <w:rPr>
          <w:sz w:val="28"/>
          <w:szCs w:val="28"/>
          <w:vertAlign w:val="superscript"/>
        </w:rPr>
        <w:t>1</w:t>
      </w:r>
      <w:r w:rsidRPr="001F3429">
        <w:rPr>
          <w:sz w:val="28"/>
          <w:szCs w:val="28"/>
        </w:rPr>
        <w:t xml:space="preserve"> ПДн представляет собой регламентированный технологи</w:t>
      </w:r>
      <w:r w:rsidRPr="001F3429">
        <w:rPr>
          <w:sz w:val="28"/>
          <w:szCs w:val="28"/>
        </w:rPr>
        <w:softHyphen/>
        <w:t>ческий процесс, предупреждающий нарушение доступности, целостности (достоверности, полноты) и конфиденциальности ПДн и, в конечном счете, обеспечивающий безопасность информации в процессе деятельности органов исполнительной власти.</w:t>
      </w:r>
    </w:p>
    <w:p w:rsidR="00580FBF" w:rsidRPr="001F3429" w:rsidRDefault="00A7694F">
      <w:pPr>
        <w:pStyle w:val="20"/>
        <w:shd w:val="clear" w:color="auto" w:fill="auto"/>
        <w:spacing w:after="56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1 1.2 Защита ПДн сотрудника от неправомерного их использования, разглашения или утраты обеспечивается работодателем за счет его средств в порядке, установленном федеральными законами. В отношении информаци</w:t>
      </w:r>
      <w:r w:rsidRPr="001F3429">
        <w:rPr>
          <w:sz w:val="28"/>
          <w:szCs w:val="28"/>
        </w:rPr>
        <w:softHyphen/>
        <w:t>онных систем ПДн и отдельных технических средств, на которых обрабаты</w:t>
      </w:r>
      <w:r w:rsidRPr="001F3429">
        <w:rPr>
          <w:sz w:val="28"/>
          <w:szCs w:val="28"/>
        </w:rPr>
        <w:softHyphen/>
        <w:t>ваются ПДн сотрудников школы-интерната, должен быть проведен полный комплекс технических мероприятий по защите ПДн от несанкционированно</w:t>
      </w:r>
      <w:r w:rsidRPr="001F3429">
        <w:rPr>
          <w:sz w:val="28"/>
          <w:szCs w:val="28"/>
        </w:rPr>
        <w:softHyphen/>
        <w:t>го доступа в соответствии с требованиями действующих на территории Рос</w:t>
      </w:r>
      <w:r w:rsidRPr="001F3429">
        <w:rPr>
          <w:sz w:val="28"/>
          <w:szCs w:val="28"/>
        </w:rPr>
        <w:softHyphen/>
        <w:t>сийской Федерации руководящих и нормативно-методических документов по защите конфиденциальной информации (ПДн).</w:t>
      </w:r>
    </w:p>
    <w:p w:rsidR="00580FBF" w:rsidRPr="001F3429" w:rsidRDefault="00A7694F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60" w:line="326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lastRenderedPageBreak/>
        <w:t>Комплекс организационных мер по защите ПДн сотрудников школы-интерната включает: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64" w:line="326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ограничение круга лиц, доступ к ПДн сотрудников которым необ</w:t>
      </w:r>
      <w:r w:rsidRPr="001F3429">
        <w:rPr>
          <w:sz w:val="28"/>
          <w:szCs w:val="28"/>
        </w:rPr>
        <w:softHyphen/>
        <w:t>ходим для выполнения служебных обязанностей;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ограничение круга лиц, имеющих доступ в помещения, в которых расположены технические средства, участвующие в обработке ПДн, и хра</w:t>
      </w:r>
      <w:r w:rsidRPr="001F3429">
        <w:rPr>
          <w:sz w:val="28"/>
          <w:szCs w:val="28"/>
        </w:rPr>
        <w:softHyphen/>
        <w:t>нятся электронные либо бумажные носители ПДн, исключение неконтроли</w:t>
      </w:r>
      <w:r w:rsidRPr="001F3429">
        <w:rPr>
          <w:sz w:val="28"/>
          <w:szCs w:val="28"/>
        </w:rPr>
        <w:softHyphen/>
        <w:t>руемого пребывания в таких помещениях лиц, не имеющих допуска к ПДн сотрудников школы-интернатом;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56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сопровождение посетителей и иных посторонних лиц в пределах контролируемой зоны постоянными сотрудниками организации либо обору</w:t>
      </w:r>
      <w:r w:rsidRPr="001F3429">
        <w:rPr>
          <w:sz w:val="28"/>
          <w:szCs w:val="28"/>
        </w:rPr>
        <w:softHyphen/>
        <w:t>дование мест пребывания посетителей системой видеонаблюдения;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64" w:line="326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уведомление лиц, допущенных к ПДн сотрудников, об обработке ими информации ограниченного доступа и об ответственности за нарушение установленных требований к порядку обработки и защите такой информации (под роспись);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проведение инструктажей по безопасности ПДн с сотрудниками, имеющими доступ к ПДн сотрудников;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56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размещение рабочих мест (средств отображения информации, средств графической обработки информации) способом, исключающим не</w:t>
      </w:r>
      <w:r w:rsidRPr="001F3429">
        <w:rPr>
          <w:sz w:val="28"/>
          <w:szCs w:val="28"/>
        </w:rPr>
        <w:softHyphen/>
        <w:t>санкционированный просмотр выводимой информации лицами, не имеющи</w:t>
      </w:r>
      <w:r w:rsidRPr="001F3429">
        <w:rPr>
          <w:sz w:val="28"/>
          <w:szCs w:val="28"/>
        </w:rPr>
        <w:softHyphen/>
        <w:t>ми допуска к ПДн;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60" w:line="326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обеспечение своевременного вывода ПДн из обработки (перевода на архивное хранение, уничтожения либо обезличивания).</w:t>
      </w:r>
    </w:p>
    <w:p w:rsidR="00580FBF" w:rsidRPr="001F3429" w:rsidRDefault="00A7694F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64" w:line="326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Защита ПДн сотрудников, содержащихся на электронных носите</w:t>
      </w:r>
      <w:r w:rsidRPr="001F3429">
        <w:rPr>
          <w:sz w:val="28"/>
          <w:szCs w:val="28"/>
        </w:rPr>
        <w:softHyphen/>
        <w:t>лях.</w:t>
      </w:r>
    </w:p>
    <w:p w:rsidR="00580FBF" w:rsidRPr="001F3429" w:rsidRDefault="00A7694F">
      <w:pPr>
        <w:pStyle w:val="20"/>
        <w:shd w:val="clear" w:color="auto" w:fill="auto"/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Файлы, содержащие ПДн сотрудников школы-интерната (в том числе файлы баз данных), должны храниться в специально выделенных каталогах на определенных средствах вычислительной техники. На данные фай</w:t>
      </w:r>
      <w:r w:rsidRPr="001F3429">
        <w:rPr>
          <w:sz w:val="28"/>
          <w:szCs w:val="28"/>
        </w:rPr>
        <w:softHyphen/>
        <w:t>лы/каталоги должны быть установлены права доступа в соответствии с раз</w:t>
      </w:r>
      <w:r w:rsidRPr="001F3429">
        <w:rPr>
          <w:sz w:val="28"/>
          <w:szCs w:val="28"/>
        </w:rPr>
        <w:softHyphen/>
        <w:t>решительной системой доступа (матрицей доступа) к защищаемым ресурсам (матрица доступа к защищаемым ресурсам должна быть документально за</w:t>
      </w:r>
      <w:r w:rsidRPr="001F3429">
        <w:rPr>
          <w:sz w:val="28"/>
          <w:szCs w:val="28"/>
        </w:rPr>
        <w:softHyphen/>
        <w:t>фиксирована и составлена таким образом, чтобы сотрудники имели доступ к тем и только тем ПДн, которые необходимы им для выполнения своих слу</w:t>
      </w:r>
      <w:r w:rsidRPr="001F3429">
        <w:rPr>
          <w:sz w:val="28"/>
          <w:szCs w:val="28"/>
        </w:rPr>
        <w:softHyphen/>
        <w:t>жебных обязанностей).</w:t>
      </w:r>
    </w:p>
    <w:p w:rsidR="00580FBF" w:rsidRPr="001F3429" w:rsidRDefault="00A7694F">
      <w:pPr>
        <w:pStyle w:val="20"/>
        <w:shd w:val="clear" w:color="auto" w:fill="auto"/>
        <w:spacing w:after="237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Хранение файлов, содержащих ПДн, на внешних (отчуждаемых) носи</w:t>
      </w:r>
      <w:r w:rsidRPr="001F3429">
        <w:rPr>
          <w:sz w:val="28"/>
          <w:szCs w:val="28"/>
        </w:rPr>
        <w:softHyphen/>
        <w:t>телях разрешается только в случае ведения учета данных носителей. Копиро</w:t>
      </w:r>
      <w:r w:rsidRPr="001F3429">
        <w:rPr>
          <w:sz w:val="28"/>
          <w:szCs w:val="28"/>
        </w:rPr>
        <w:softHyphen/>
        <w:t>вание файлов, содержащих ПДн, на неучтенные внешние носители информа</w:t>
      </w:r>
      <w:r w:rsidRPr="001F3429">
        <w:rPr>
          <w:sz w:val="28"/>
          <w:szCs w:val="28"/>
        </w:rPr>
        <w:softHyphen/>
        <w:t>ции запрещено и является нарушением трудовой дисциплины.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122" w:line="250" w:lineRule="exact"/>
        <w:ind w:left="20" w:firstLine="700"/>
        <w:rPr>
          <w:sz w:val="28"/>
          <w:szCs w:val="28"/>
        </w:rPr>
      </w:pPr>
      <w:bookmarkStart w:id="12" w:name="bookmark13"/>
      <w:r w:rsidRPr="001F3429">
        <w:rPr>
          <w:sz w:val="28"/>
          <w:szCs w:val="28"/>
        </w:rPr>
        <w:t>Права и обязанности сотрудника как субъекта ПДн</w:t>
      </w:r>
      <w:bookmarkEnd w:id="12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55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целях обеспечения защиты своих ПДн сотрудники имеют право</w:t>
      </w:r>
    </w:p>
    <w:p w:rsidR="00580FBF" w:rsidRPr="001F3429" w:rsidRDefault="00A7694F">
      <w:pPr>
        <w:pStyle w:val="20"/>
        <w:shd w:val="clear" w:color="auto" w:fill="auto"/>
        <w:spacing w:after="127" w:line="250" w:lineRule="exact"/>
        <w:ind w:left="20" w:firstLine="0"/>
        <w:jc w:val="both"/>
        <w:rPr>
          <w:sz w:val="28"/>
          <w:szCs w:val="28"/>
        </w:rPr>
      </w:pPr>
      <w:r w:rsidRPr="001F3429">
        <w:rPr>
          <w:sz w:val="28"/>
          <w:szCs w:val="28"/>
        </w:rPr>
        <w:lastRenderedPageBreak/>
        <w:t>на: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65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полную информацию об их ПДн и обработке этих данных;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свободный бесплатный доступ к своим ПДн, включая право на по</w:t>
      </w:r>
      <w:r w:rsidRPr="001F3429">
        <w:rPr>
          <w:sz w:val="28"/>
          <w:szCs w:val="28"/>
        </w:rPr>
        <w:softHyphen/>
        <w:t>лучение копий любой записи, содержащей ПДн сотрудника, за исключением случаев, предусмотренных федеральным законодательством. Право сотруд</w:t>
      </w:r>
      <w:r w:rsidRPr="001F3429">
        <w:rPr>
          <w:sz w:val="28"/>
          <w:szCs w:val="28"/>
        </w:rPr>
        <w:softHyphen/>
        <w:t>ника на доступ к своим ПДн ограничивается в случае, если предоставление ПДн нарушает конституционные права и свободы других лиц;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60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исключение или исправление неверных или неполных ПДн, а также данных, обрабатываемых с нарушением федерального законодательства. При отказе работодателя исключить или исправить ПДн сотрудник имеет право заявить в письменной форме работодателю о своём несогласии, обосновав соответствующим образом такое несогласие. ПДн оценочного характера со</w:t>
      </w:r>
      <w:r w:rsidRPr="001F3429">
        <w:rPr>
          <w:sz w:val="28"/>
          <w:szCs w:val="28"/>
        </w:rPr>
        <w:softHyphen/>
        <w:t>трудник имеет право дополнить заявлением, выражающим его собственную точку зрения. Сотрудник имеет право требовать от работодателя уведомле</w:t>
      </w:r>
      <w:r w:rsidRPr="001F3429">
        <w:rPr>
          <w:sz w:val="28"/>
          <w:szCs w:val="28"/>
        </w:rPr>
        <w:softHyphen/>
        <w:t>ния всех лиц, которым ранее были сообщены неверные или неполные ПДн сотрудника, обо всех произведённых в них изменениях или исключениях Чиз них. Неправомерные действия или бездействие работодателя при обработке и защите ПДн сотрудника могут быть обжалованы в суд;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64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получение подтверждения факта обработки ПДн оператором, а также сведений о цели и правовых основаниях такой обработки, способах обработки ПДн, применяемых оператором, сроках обработки ПДн (в том числе сроках их хранения), возможности трансграничной передачи ПДн; пе</w:t>
      </w:r>
      <w:r w:rsidRPr="001F3429">
        <w:rPr>
          <w:sz w:val="28"/>
          <w:szCs w:val="28"/>
        </w:rPr>
        <w:softHyphen/>
        <w:t>речня обрабатываемых ПДн и сведений об источнике их получения; сведе</w:t>
      </w:r>
      <w:r w:rsidRPr="001F3429">
        <w:rPr>
          <w:sz w:val="28"/>
          <w:szCs w:val="28"/>
        </w:rPr>
        <w:softHyphen/>
        <w:t>ний о лице, обрабатывающем по поручению оператора ПДн сотрудника;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114" w:line="317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получение сведений о лицах, которые имеют доступ к ПДн или ко</w:t>
      </w:r>
      <w:r w:rsidRPr="001F3429">
        <w:rPr>
          <w:sz w:val="28"/>
          <w:szCs w:val="28"/>
        </w:rPr>
        <w:softHyphen/>
        <w:t>торым могут быть раскрыты ПДн на основании договора, заключенного с оператором, или федерального закона (за исключением сотрудников опера</w:t>
      </w:r>
      <w:r w:rsidRPr="001F3429">
        <w:rPr>
          <w:sz w:val="28"/>
          <w:szCs w:val="28"/>
        </w:rPr>
        <w:softHyphen/>
        <w:t>тора).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70"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свою очередь, сотрудник обязан: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117" w:line="322" w:lineRule="exact"/>
        <w:ind w:left="20" w:righ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передавать работодателю или его представителю комплекс досто</w:t>
      </w:r>
      <w:r w:rsidRPr="001F3429">
        <w:rPr>
          <w:sz w:val="28"/>
          <w:szCs w:val="28"/>
        </w:rPr>
        <w:softHyphen/>
        <w:t>верных, документированных ПДн, состав которых установлен трудовым за</w:t>
      </w:r>
      <w:r w:rsidRPr="001F3429">
        <w:rPr>
          <w:sz w:val="28"/>
          <w:szCs w:val="28"/>
        </w:rPr>
        <w:softHyphen/>
        <w:t>конодательством и иными федеральными законами;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line="250" w:lineRule="exact"/>
        <w:ind w:left="20" w:firstLine="70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своевременно сообщать работодателю об изменении своих ПДн.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65" w:line="250" w:lineRule="exact"/>
        <w:ind w:left="20" w:firstLine="720"/>
        <w:rPr>
          <w:sz w:val="28"/>
          <w:szCs w:val="28"/>
        </w:rPr>
      </w:pPr>
      <w:bookmarkStart w:id="13" w:name="bookmark14"/>
      <w:r w:rsidRPr="001F3429">
        <w:rPr>
          <w:sz w:val="28"/>
          <w:szCs w:val="28"/>
        </w:rPr>
        <w:t>Обязанности работодателя</w:t>
      </w:r>
      <w:bookmarkEnd w:id="13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необходимости работодатель обязан разъяснить сотруд</w:t>
      </w:r>
      <w:r w:rsidRPr="001F3429">
        <w:rPr>
          <w:sz w:val="28"/>
          <w:szCs w:val="28"/>
        </w:rPr>
        <w:softHyphen/>
        <w:t>нику порядок принятия решения на основании исключительно автоматизиро</w:t>
      </w:r>
      <w:r w:rsidRPr="001F3429">
        <w:rPr>
          <w:sz w:val="28"/>
          <w:szCs w:val="28"/>
        </w:rPr>
        <w:softHyphen/>
        <w:t>ванной обработки его ПДн и возможные юридические последствия такого решения, предоставить возможность заявить возражение против такого ре</w:t>
      </w:r>
      <w:r w:rsidRPr="001F3429">
        <w:rPr>
          <w:sz w:val="28"/>
          <w:szCs w:val="28"/>
        </w:rPr>
        <w:softHyphen/>
        <w:t>шения, а также разъяснить порядок защиты своих прав и законных интере</w:t>
      </w:r>
      <w:r w:rsidRPr="001F3429">
        <w:rPr>
          <w:sz w:val="28"/>
          <w:szCs w:val="28"/>
        </w:rPr>
        <w:softHyphen/>
        <w:t>сов. Работодатель обязан рассмотреть возражение сотрудника в течение три</w:t>
      </w:r>
      <w:r w:rsidRPr="001F3429">
        <w:rPr>
          <w:sz w:val="28"/>
          <w:szCs w:val="28"/>
        </w:rPr>
        <w:softHyphen/>
        <w:t xml:space="preserve">дцати дней со дня его получения и </w:t>
      </w:r>
      <w:r w:rsidRPr="001F3429">
        <w:rPr>
          <w:sz w:val="28"/>
          <w:szCs w:val="28"/>
        </w:rPr>
        <w:lastRenderedPageBreak/>
        <w:t>уведомить его о результатах рассмотрения такого возражения.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Если обязанность предоставления ПДн сотрудником установлена федеральным законом, работодатель обязан разъяснить сотруднику юриди</w:t>
      </w:r>
      <w:r w:rsidRPr="001F3429">
        <w:rPr>
          <w:sz w:val="28"/>
          <w:szCs w:val="28"/>
        </w:rPr>
        <w:softHyphen/>
        <w:t>ческие последствия отказа предоставить свои ПДн.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4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Если ПДн были получены не от сотрудника за исключением слу</w:t>
      </w:r>
      <w:r w:rsidRPr="001F3429">
        <w:rPr>
          <w:sz w:val="28"/>
          <w:szCs w:val="28"/>
        </w:rPr>
        <w:softHyphen/>
        <w:t>чаев, если ПДн были предоставлены оператору в связи с исполнением дого</w:t>
      </w:r>
      <w:r w:rsidRPr="001F3429">
        <w:rPr>
          <w:sz w:val="28"/>
          <w:szCs w:val="28"/>
        </w:rPr>
        <w:softHyphen/>
        <w:t>вора, на основании федерального закона или если ПДн сделаны общедоступ</w:t>
      </w:r>
      <w:r w:rsidRPr="001F3429">
        <w:rPr>
          <w:sz w:val="28"/>
          <w:szCs w:val="28"/>
        </w:rPr>
        <w:softHyphen/>
        <w:t>ными субъектом ПДн (либо получены из общедоступного источника), рабо</w:t>
      </w:r>
      <w:r w:rsidRPr="001F3429">
        <w:rPr>
          <w:sz w:val="28"/>
          <w:szCs w:val="28"/>
        </w:rPr>
        <w:softHyphen/>
        <w:t>тодатель до начала обработки таких ПДн обязан предоставить сотруднику следующую информацию</w:t>
      </w:r>
      <w:r w:rsidRPr="001F3429">
        <w:rPr>
          <w:sz w:val="28"/>
          <w:szCs w:val="28"/>
          <w:vertAlign w:val="superscript"/>
        </w:rPr>
        <w:footnoteReference w:id="2"/>
      </w:r>
      <w:r w:rsidRPr="001F3429">
        <w:rPr>
          <w:sz w:val="28"/>
          <w:szCs w:val="28"/>
        </w:rPr>
        <w:t>: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line="403" w:lineRule="exact"/>
        <w:ind w:lef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цель обработки ПДн и ее правовое основание;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line="403" w:lineRule="exact"/>
        <w:ind w:lef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предполагаемые пользователи ПДн;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line="403" w:lineRule="exact"/>
        <w:ind w:lef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права сотрудника в области защиты ПДн;</w:t>
      </w:r>
    </w:p>
    <w:p w:rsidR="00580FBF" w:rsidRPr="001F3429" w:rsidRDefault="00A7694F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after="125" w:line="403" w:lineRule="exact"/>
        <w:ind w:lef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источник получения ПДн.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Работодатель обязан безвозмездно предоставить сотруднику воз</w:t>
      </w:r>
      <w:r w:rsidRPr="001F3429">
        <w:rPr>
          <w:sz w:val="28"/>
          <w:szCs w:val="28"/>
        </w:rPr>
        <w:softHyphen/>
        <w:t>можность ознакомления с ПДн, относящимися к соответствующему сотруд</w:t>
      </w:r>
      <w:r w:rsidRPr="001F3429">
        <w:rPr>
          <w:sz w:val="28"/>
          <w:szCs w:val="28"/>
        </w:rPr>
        <w:softHyphen/>
        <w:t>нику, а также внести в них необходимые изменения, уничтожить или блоки</w:t>
      </w:r>
      <w:r w:rsidRPr="001F3429">
        <w:rPr>
          <w:sz w:val="28"/>
          <w:szCs w:val="28"/>
        </w:rPr>
        <w:softHyphen/>
        <w:t>ровать соответствующие ПДн по предоставлении сотрудником сведений, подтверждающих, что ПДн являются неполными, устаревшими, неточными, незаконно полученными или не являются необходимыми для заявленной це</w:t>
      </w:r>
      <w:r w:rsidRPr="001F3429">
        <w:rPr>
          <w:sz w:val="28"/>
          <w:szCs w:val="28"/>
        </w:rPr>
        <w:softHyphen/>
        <w:t>ли обработки. О внесенных изменениях и предпринятых мерах работодатель обязан уведомить сотрудника и принять меры по уведомлению третьих лиц, которым ПДн этого сотрудника были переданы.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выявления неточных ПДн или неправомерной обработки ПДн работодатель обязан осуществить блокирование ПДн, относящихся к соответствующему сотруднику, с момента получения такой информации на период проверки.</w:t>
      </w:r>
    </w:p>
    <w:p w:rsidR="00580FBF" w:rsidRPr="001F3429" w:rsidRDefault="00A7694F" w:rsidP="001F3429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60" w:line="322" w:lineRule="exact"/>
        <w:ind w:left="20" w:right="20" w:firstLine="72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подтверждения факта неточности ПДн или неправомер</w:t>
      </w:r>
      <w:r w:rsidRPr="001F3429">
        <w:rPr>
          <w:sz w:val="28"/>
          <w:szCs w:val="28"/>
        </w:rPr>
        <w:softHyphen/>
        <w:t>ной обработки ПДн работодатель на основании соответствующих докумен</w:t>
      </w:r>
      <w:r w:rsidRPr="001F3429">
        <w:rPr>
          <w:sz w:val="28"/>
          <w:szCs w:val="28"/>
        </w:rPr>
        <w:softHyphen/>
        <w:t xml:space="preserve">тов обязан в течение семи рабочих дней обеспечить уточнение ПДн, снять их </w:t>
      </w:r>
      <w:r w:rsidR="001F3429">
        <w:rPr>
          <w:sz w:val="28"/>
          <w:szCs w:val="28"/>
        </w:rPr>
        <w:t>,</w:t>
      </w:r>
      <w:r w:rsidRPr="001F3429">
        <w:rPr>
          <w:sz w:val="28"/>
          <w:szCs w:val="28"/>
        </w:rPr>
        <w:t>блокирование и принять меры по уведомлению об изменении ПДн тех лиц, которым ПДн сотрудника были переданы.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6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выявления неправомерных действий с ПДн работодатель в срок, не превышающий трех рабочих дней с даты такого выявления, обязан прекратить неправомерную обработку ПДн. В случае если обеспечить пра</w:t>
      </w:r>
      <w:r w:rsidRPr="001F3429">
        <w:rPr>
          <w:sz w:val="28"/>
          <w:szCs w:val="28"/>
        </w:rPr>
        <w:softHyphen/>
        <w:t>вомерность обработки ПДн невозможно, работодатель в срок, не превышаю</w:t>
      </w:r>
      <w:r w:rsidRPr="001F3429">
        <w:rPr>
          <w:sz w:val="28"/>
          <w:szCs w:val="28"/>
        </w:rPr>
        <w:softHyphen/>
        <w:t xml:space="preserve">щий десяти рабочих дней с даты </w:t>
      </w:r>
      <w:r w:rsidRPr="001F3429">
        <w:rPr>
          <w:sz w:val="28"/>
          <w:szCs w:val="28"/>
        </w:rPr>
        <w:lastRenderedPageBreak/>
        <w:t>выявления неправомерной обработки ПДн, обязан уничтожить ПДн. Об устранении допущенных нарушений или об уничтожении ПДн работодатель обязан уведомить сотрудника.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18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В случае достижения цели обработки ПДн работодатель обязан прекратить обработку ПДн и уничтожить соответствующие ПДн в срок, не превышающий тридцати дней с даты достижения цели обработки ПДн, если иное не предусмотрено федеральными законами (в частности, законодатель</w:t>
      </w:r>
      <w:r w:rsidRPr="001F3429">
        <w:rPr>
          <w:sz w:val="28"/>
          <w:szCs w:val="28"/>
        </w:rPr>
        <w:softHyphen/>
        <w:t>ством об архивном деле), договором, контрактом или соглашением, стороной которого является сотрудник.</w:t>
      </w:r>
    </w:p>
    <w:p w:rsidR="00580FBF" w:rsidRPr="001F3429" w:rsidRDefault="00A7694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60" w:line="322" w:lineRule="exact"/>
        <w:ind w:left="20" w:right="20" w:firstLine="740"/>
        <w:rPr>
          <w:sz w:val="28"/>
          <w:szCs w:val="28"/>
        </w:rPr>
      </w:pPr>
      <w:bookmarkStart w:id="14" w:name="bookmark15"/>
      <w:r w:rsidRPr="001F3429">
        <w:rPr>
          <w:sz w:val="28"/>
          <w:szCs w:val="28"/>
        </w:rPr>
        <w:t>Ответственность за нарушение установленных требований по защите ПДн сотрудников школы-интерната</w:t>
      </w:r>
      <w:bookmarkEnd w:id="14"/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6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Руководитель, разрешающий доступ сотрудника к документам, файлам, базам данных или их частям, содержащим ПДн, несет персональную ответственность за данное разрешение.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6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Сотрудник, получающий доступ к документам, файлам, базам данных или их частям, содержащим ПДн, несет персональную ответствен</w:t>
      </w:r>
      <w:r w:rsidRPr="001F3429">
        <w:rPr>
          <w:sz w:val="28"/>
          <w:szCs w:val="28"/>
        </w:rPr>
        <w:softHyphen/>
        <w:t>ность за любые действия, совершаемые им с информацией или ее носителя</w:t>
      </w:r>
      <w:r w:rsidRPr="001F3429">
        <w:rPr>
          <w:sz w:val="28"/>
          <w:szCs w:val="28"/>
        </w:rPr>
        <w:softHyphen/>
        <w:t>ми.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6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Лица, виновные в нарушении установленных норм, регулирующих порядок обработки и мероприятия по защите ПДн сотрудника, несут дисцип</w:t>
      </w:r>
      <w:r w:rsidRPr="001F3429">
        <w:rPr>
          <w:sz w:val="28"/>
          <w:szCs w:val="28"/>
        </w:rPr>
        <w:softHyphen/>
        <w:t>линарную, административную, гражданско-правовую или уголовную ответ</w:t>
      </w:r>
      <w:r w:rsidRPr="001F3429">
        <w:rPr>
          <w:sz w:val="28"/>
          <w:szCs w:val="28"/>
        </w:rPr>
        <w:softHyphen/>
        <w:t>ственность в соответствии с действующим законодательством Российской Федерации.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60"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За неисполнение или ненадлежащее исполнение сотрудником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</w:t>
      </w:r>
      <w:r w:rsidRPr="001F3429">
        <w:rPr>
          <w:sz w:val="28"/>
          <w:szCs w:val="28"/>
        </w:rPr>
        <w:softHyphen/>
        <w:t>рации дисциплинарные взыскания.</w:t>
      </w:r>
    </w:p>
    <w:p w:rsidR="00580FBF" w:rsidRPr="001F3429" w:rsidRDefault="00A7694F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1F3429">
        <w:rPr>
          <w:sz w:val="28"/>
          <w:szCs w:val="28"/>
        </w:rPr>
        <w:t>Нарушение неприкосновенности частной жизни (в том числе неза</w:t>
      </w:r>
      <w:r w:rsidRPr="001F3429">
        <w:rPr>
          <w:sz w:val="28"/>
          <w:szCs w:val="28"/>
        </w:rPr>
        <w:softHyphen/>
        <w:t>конный сбор или распространение сведений о частной жизни лица, состав</w:t>
      </w:r>
      <w:r w:rsidRPr="001F3429">
        <w:rPr>
          <w:sz w:val="28"/>
          <w:szCs w:val="28"/>
        </w:rPr>
        <w:softHyphen/>
        <w:t>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</w:t>
      </w:r>
      <w:r w:rsidRPr="001F3429">
        <w:rPr>
          <w:sz w:val="28"/>
          <w:szCs w:val="28"/>
        </w:rPr>
        <w:softHyphen/>
        <w:t>ния, наказывается штрафом, либо лишением права занимать определенные должности или заниматься определенной деятельностью, либо арестом в со</w:t>
      </w:r>
      <w:r w:rsidRPr="001F3429">
        <w:rPr>
          <w:sz w:val="28"/>
          <w:szCs w:val="28"/>
        </w:rPr>
        <w:softHyphen/>
        <w:t>ответствии с Уголовным Кодексом Российской Федерации.</w:t>
      </w:r>
    </w:p>
    <w:p w:rsidR="00580FBF" w:rsidRPr="001F3429" w:rsidRDefault="00A7694F">
      <w:pPr>
        <w:pStyle w:val="24"/>
        <w:framePr w:w="9605" w:wrap="notBeside" w:vAnchor="text" w:hAnchor="text" w:xAlign="center" w:y="1"/>
        <w:shd w:val="clear" w:color="auto" w:fill="auto"/>
        <w:spacing w:after="67" w:line="250" w:lineRule="exact"/>
        <w:rPr>
          <w:sz w:val="28"/>
          <w:szCs w:val="28"/>
        </w:rPr>
      </w:pPr>
      <w:r w:rsidRPr="001F3429">
        <w:rPr>
          <w:sz w:val="28"/>
          <w:szCs w:val="28"/>
        </w:rPr>
        <w:t>15 Ознакомлены</w:t>
      </w:r>
    </w:p>
    <w:p w:rsidR="00580FBF" w:rsidRPr="001F3429" w:rsidRDefault="00A7694F">
      <w:pPr>
        <w:pStyle w:val="ac"/>
        <w:framePr w:w="9605" w:wrap="notBeside" w:vAnchor="text" w:hAnchor="text" w:xAlign="center" w:y="1"/>
        <w:shd w:val="clear" w:color="auto" w:fill="auto"/>
        <w:spacing w:before="0" w:line="250" w:lineRule="exact"/>
        <w:rPr>
          <w:sz w:val="28"/>
          <w:szCs w:val="28"/>
        </w:rPr>
      </w:pPr>
      <w:r w:rsidRPr="001F3429">
        <w:rPr>
          <w:sz w:val="28"/>
          <w:szCs w:val="28"/>
        </w:rPr>
        <w:t>С правилами ознакомлен, правила изучены и понятны.</w:t>
      </w:r>
    </w:p>
    <w:tbl>
      <w:tblPr>
        <w:tblpPr w:leftFromText="180" w:rightFromText="180" w:tblpY="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2827"/>
        <w:gridCol w:w="1939"/>
        <w:gridCol w:w="2030"/>
        <w:gridCol w:w="1891"/>
      </w:tblGrid>
      <w:tr w:rsidR="00580FBF" w:rsidRPr="001F3429" w:rsidTr="001F3429">
        <w:trPr>
          <w:trHeight w:hRule="exact" w:val="8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A7694F" w:rsidP="001F342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1F3429">
              <w:rPr>
                <w:rStyle w:val="11pt0pt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A7694F" w:rsidP="001F3429">
            <w:pPr>
              <w:pStyle w:val="20"/>
              <w:shd w:val="clear" w:color="auto" w:fill="auto"/>
              <w:spacing w:after="30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1F3429">
              <w:rPr>
                <w:rStyle w:val="11pt0pt0"/>
                <w:sz w:val="28"/>
                <w:szCs w:val="28"/>
              </w:rPr>
              <w:t>Ф.И.О. сотрудника</w:t>
            </w:r>
          </w:p>
          <w:p w:rsidR="00580FBF" w:rsidRPr="001F3429" w:rsidRDefault="00580FBF" w:rsidP="001F3429">
            <w:pPr>
              <w:pStyle w:val="20"/>
              <w:shd w:val="clear" w:color="auto" w:fill="auto"/>
              <w:spacing w:before="300" w:line="220" w:lineRule="exact"/>
              <w:ind w:right="4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A7694F" w:rsidP="001F342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1F3429">
              <w:rPr>
                <w:rStyle w:val="11pt0pt0"/>
                <w:sz w:val="28"/>
                <w:szCs w:val="28"/>
              </w:rPr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A7694F" w:rsidP="001F3429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F3429">
              <w:rPr>
                <w:rStyle w:val="11pt0pt0"/>
                <w:sz w:val="28"/>
                <w:szCs w:val="28"/>
              </w:rPr>
              <w:t>Дата ознаком</w:t>
            </w:r>
            <w:r w:rsidRPr="001F3429">
              <w:rPr>
                <w:rStyle w:val="11pt0pt0"/>
                <w:sz w:val="28"/>
                <w:szCs w:val="28"/>
              </w:rPr>
              <w:softHyphen/>
              <w:t>ления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A7694F" w:rsidP="001F3429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F3429">
              <w:rPr>
                <w:rStyle w:val="11pt0pt0"/>
                <w:sz w:val="28"/>
                <w:szCs w:val="28"/>
              </w:rPr>
              <w:t>Личная под</w:t>
            </w:r>
            <w:r w:rsidRPr="001F3429">
              <w:rPr>
                <w:rStyle w:val="11pt0pt0"/>
                <w:sz w:val="28"/>
                <w:szCs w:val="28"/>
              </w:rPr>
              <w:softHyphen/>
              <w:t>пись</w:t>
            </w:r>
          </w:p>
        </w:tc>
      </w:tr>
      <w:tr w:rsidR="00580FBF" w:rsidRPr="001F3429" w:rsidTr="001F3429">
        <w:trPr>
          <w:trHeight w:hRule="exact" w:val="45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right="16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5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before="120" w:line="220" w:lineRule="exact"/>
              <w:ind w:left="260" w:firstLine="0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70" w:lineRule="exact"/>
              <w:ind w:right="16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right="14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right="4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right="4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left="20" w:firstLine="0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0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FBF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FBF" w:rsidRPr="001F3429" w:rsidRDefault="00580FBF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BF" w:rsidRPr="001F3429" w:rsidRDefault="00580FBF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29C" w:rsidRPr="001F3429" w:rsidTr="001F3429">
        <w:trPr>
          <w:trHeight w:hRule="exact" w:val="4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5D129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29C" w:rsidRPr="001F3429" w:rsidRDefault="005D129C" w:rsidP="001F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FBF" w:rsidRPr="001F3429" w:rsidRDefault="00580FBF">
      <w:pPr>
        <w:rPr>
          <w:rFonts w:ascii="Times New Roman" w:hAnsi="Times New Roman" w:cs="Times New Roman"/>
          <w:sz w:val="28"/>
          <w:szCs w:val="28"/>
        </w:rPr>
      </w:pPr>
    </w:p>
    <w:p w:rsidR="00580FBF" w:rsidRPr="001F3429" w:rsidRDefault="00580FBF">
      <w:pPr>
        <w:rPr>
          <w:rFonts w:ascii="Times New Roman" w:hAnsi="Times New Roman" w:cs="Times New Roman"/>
          <w:sz w:val="28"/>
          <w:szCs w:val="28"/>
        </w:rPr>
      </w:pPr>
    </w:p>
    <w:sectPr w:rsidR="00580FBF" w:rsidRPr="001F3429" w:rsidSect="00580FBF">
      <w:headerReference w:type="default" r:id="rId8"/>
      <w:headerReference w:type="first" r:id="rId9"/>
      <w:pgSz w:w="11909" w:h="16838"/>
      <w:pgMar w:top="1366" w:right="1135" w:bottom="809" w:left="11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A1" w:rsidRDefault="006833A1" w:rsidP="00580FBF">
      <w:r>
        <w:separator/>
      </w:r>
    </w:p>
  </w:endnote>
  <w:endnote w:type="continuationSeparator" w:id="1">
    <w:p w:rsidR="006833A1" w:rsidRDefault="006833A1" w:rsidP="0058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A1" w:rsidRDefault="006833A1">
      <w:r>
        <w:separator/>
      </w:r>
    </w:p>
  </w:footnote>
  <w:footnote w:type="continuationSeparator" w:id="1">
    <w:p w:rsidR="006833A1" w:rsidRDefault="006833A1">
      <w:r>
        <w:continuationSeparator/>
      </w:r>
    </w:p>
  </w:footnote>
  <w:footnote w:id="2">
    <w:p w:rsidR="00580FBF" w:rsidRDefault="00A7694F">
      <w:pPr>
        <w:pStyle w:val="a5"/>
        <w:shd w:val="clear" w:color="auto" w:fill="auto"/>
        <w:spacing w:line="160" w:lineRule="exact"/>
        <w:ind w:left="20"/>
      </w:pPr>
      <w:r>
        <w:rPr>
          <w:rStyle w:val="FranklinGothicHeavy0pt"/>
          <w:vertAlign w:val="superscript"/>
        </w:rPr>
        <w:footnoteRef/>
      </w:r>
      <w:r>
        <w:t xml:space="preserve"> Если субъект ПДн не уведомлен об обработке его ПДн соответствующим оператором.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BF" w:rsidRDefault="002828A3">
    <w:pPr>
      <w:rPr>
        <w:sz w:val="2"/>
        <w:szCs w:val="2"/>
      </w:rPr>
    </w:pPr>
    <w:r w:rsidRPr="002828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41pt;width:11.0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0FBF" w:rsidRDefault="002828A3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A248D0" w:rsidRPr="00A248D0">
                    <w:rPr>
                      <w:rStyle w:val="CenturyGothic115pt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BF" w:rsidRDefault="00580F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A0F"/>
    <w:multiLevelType w:val="multilevel"/>
    <w:tmpl w:val="FDDEE5AA"/>
    <w:lvl w:ilvl="0">
      <w:start w:val="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64727"/>
    <w:multiLevelType w:val="hybridMultilevel"/>
    <w:tmpl w:val="BF1E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E25"/>
    <w:multiLevelType w:val="multilevel"/>
    <w:tmpl w:val="7ADE19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E1734"/>
    <w:multiLevelType w:val="multilevel"/>
    <w:tmpl w:val="9B1E7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0FBF"/>
    <w:rsid w:val="001F3429"/>
    <w:rsid w:val="002828A3"/>
    <w:rsid w:val="00580FBF"/>
    <w:rsid w:val="005D129C"/>
    <w:rsid w:val="006833A1"/>
    <w:rsid w:val="006F697A"/>
    <w:rsid w:val="00A248D0"/>
    <w:rsid w:val="00A7694F"/>
    <w:rsid w:val="00AB3EE8"/>
    <w:rsid w:val="00CD1CD4"/>
    <w:rsid w:val="00E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F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FBF"/>
    <w:rPr>
      <w:color w:val="0066CC"/>
      <w:u w:val="single"/>
    </w:rPr>
  </w:style>
  <w:style w:type="character" w:customStyle="1" w:styleId="a4">
    <w:name w:val="Сноска_"/>
    <w:basedOn w:val="a0"/>
    <w:link w:val="a5"/>
    <w:rsid w:val="00580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FranklinGothicHeavy0pt">
    <w:name w:val="Сноска + Franklin Gothic Heavy;Интервал 0 pt"/>
    <w:basedOn w:val="a4"/>
    <w:rsid w:val="00580FB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link w:val="2"/>
    <w:rsid w:val="00580FBF"/>
    <w:rPr>
      <w:rFonts w:ascii="Verdana" w:eastAsia="Verdana" w:hAnsi="Verdana" w:cs="Verdana"/>
      <w:b w:val="0"/>
      <w:bCs w:val="0"/>
      <w:i/>
      <w:iCs/>
      <w:smallCaps w:val="0"/>
      <w:strike w:val="0"/>
      <w:spacing w:val="-15"/>
      <w:sz w:val="27"/>
      <w:szCs w:val="27"/>
      <w:u w:val="none"/>
    </w:rPr>
  </w:style>
  <w:style w:type="character" w:customStyle="1" w:styleId="a6">
    <w:name w:val="Основной текст_"/>
    <w:basedOn w:val="a0"/>
    <w:link w:val="20"/>
    <w:rsid w:val="00580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580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9">
    <w:name w:val="Колонтитул"/>
    <w:basedOn w:val="a7"/>
    <w:rsid w:val="00580FBF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580FBF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Verdana135pt-1pt">
    <w:name w:val="Основной текст + Verdana;13.5 pt;Курсив;Интервал -1 pt"/>
    <w:basedOn w:val="a6"/>
    <w:rsid w:val="00580FBF"/>
    <w:rPr>
      <w:rFonts w:ascii="Verdana" w:eastAsia="Verdana" w:hAnsi="Verdana" w:cs="Verdana"/>
      <w:i/>
      <w:iCs/>
      <w:color w:val="000000"/>
      <w:spacing w:val="-2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Заголовок №2_"/>
    <w:basedOn w:val="a0"/>
    <w:link w:val="22"/>
    <w:rsid w:val="00580FBF"/>
    <w:rPr>
      <w:rFonts w:ascii="Verdana" w:eastAsia="Verdana" w:hAnsi="Verdana" w:cs="Verdana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Заголовок №3_"/>
    <w:basedOn w:val="a0"/>
    <w:link w:val="30"/>
    <w:rsid w:val="00580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a">
    <w:name w:val="Основной текст + Полужирный"/>
    <w:basedOn w:val="a6"/>
    <w:rsid w:val="00580FBF"/>
    <w:rPr>
      <w:b/>
      <w:bCs/>
      <w:color w:val="000000"/>
      <w:w w:val="100"/>
      <w:position w:val="0"/>
      <w:lang w:val="ru-RU"/>
    </w:rPr>
  </w:style>
  <w:style w:type="character" w:customStyle="1" w:styleId="CenturyGothic115pt0pt">
    <w:name w:val="Колонтитул + Century Gothic;11.5 pt;Интервал 0 pt"/>
    <w:basedOn w:val="a7"/>
    <w:rsid w:val="00580FBF"/>
    <w:rPr>
      <w:rFonts w:ascii="Century Gothic" w:eastAsia="Century Gothic" w:hAnsi="Century Gothic" w:cs="Century Gothic"/>
      <w:color w:val="000000"/>
      <w:spacing w:val="0"/>
      <w:w w:val="100"/>
      <w:position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580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3">
    <w:name w:val="Основной текст (3) + Не полужирный"/>
    <w:basedOn w:val="31"/>
    <w:rsid w:val="00580FBF"/>
    <w:rPr>
      <w:b/>
      <w:bCs/>
      <w:color w:val="000000"/>
      <w:w w:val="100"/>
      <w:position w:val="0"/>
      <w:lang w:val="ru-RU"/>
    </w:rPr>
  </w:style>
  <w:style w:type="character" w:customStyle="1" w:styleId="34">
    <w:name w:val="Заголовок №3 + Не полужирный"/>
    <w:basedOn w:val="3"/>
    <w:rsid w:val="00580FBF"/>
    <w:rPr>
      <w:b/>
      <w:bCs/>
      <w:color w:val="000000"/>
      <w:w w:val="100"/>
      <w:position w:val="0"/>
    </w:rPr>
  </w:style>
  <w:style w:type="character" w:customStyle="1" w:styleId="11pt1pt">
    <w:name w:val="Основной текст + 11 pt;Интервал 1 pt"/>
    <w:basedOn w:val="a6"/>
    <w:rsid w:val="00580FBF"/>
    <w:rPr>
      <w:color w:val="000000"/>
      <w:spacing w:val="20"/>
      <w:w w:val="100"/>
      <w:position w:val="0"/>
      <w:sz w:val="22"/>
      <w:szCs w:val="22"/>
      <w:lang w:val="ru-RU"/>
    </w:rPr>
  </w:style>
  <w:style w:type="character" w:customStyle="1" w:styleId="11pt0pt">
    <w:name w:val="Основной текст + 11 pt;Интервал 0 pt"/>
    <w:basedOn w:val="a6"/>
    <w:rsid w:val="00580FBF"/>
    <w:rPr>
      <w:color w:val="000000"/>
      <w:spacing w:val="0"/>
      <w:w w:val="100"/>
      <w:position w:val="0"/>
      <w:sz w:val="22"/>
      <w:szCs w:val="22"/>
    </w:rPr>
  </w:style>
  <w:style w:type="character" w:customStyle="1" w:styleId="23">
    <w:name w:val="Подпись к таблице (2)_"/>
    <w:basedOn w:val="a0"/>
    <w:link w:val="24"/>
    <w:rsid w:val="00580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b">
    <w:name w:val="Подпись к таблице_"/>
    <w:basedOn w:val="a0"/>
    <w:link w:val="ac"/>
    <w:rsid w:val="00580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pt0pt0">
    <w:name w:val="Основной текст + 11 pt;Полужирный;Интервал 0 pt"/>
    <w:basedOn w:val="a6"/>
    <w:rsid w:val="00580FBF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FranklinGothicHeavy11pt-1pt">
    <w:name w:val="Основной текст + Franklin Gothic Heavy;11 pt;Курсив;Интервал -1 pt"/>
    <w:basedOn w:val="a6"/>
    <w:rsid w:val="00580FBF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22"/>
      <w:szCs w:val="22"/>
      <w:lang w:val="ru-RU"/>
    </w:rPr>
  </w:style>
  <w:style w:type="character" w:customStyle="1" w:styleId="10pt0pt">
    <w:name w:val="Основной текст + 10 pt;Интервал 0 pt"/>
    <w:basedOn w:val="a6"/>
    <w:rsid w:val="00580FBF"/>
    <w:rPr>
      <w:color w:val="000000"/>
      <w:spacing w:val="0"/>
      <w:w w:val="100"/>
      <w:position w:val="0"/>
      <w:sz w:val="20"/>
      <w:szCs w:val="20"/>
    </w:rPr>
  </w:style>
  <w:style w:type="character" w:customStyle="1" w:styleId="55pt0pt">
    <w:name w:val="Основной текст + 5.5 pt;Полужирный;Интервал 0 pt"/>
    <w:basedOn w:val="a6"/>
    <w:rsid w:val="00580FBF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Verdana135pt-1pt0">
    <w:name w:val="Основной текст + Verdana;13.5 pt;Курсив;Интервал -1 pt"/>
    <w:basedOn w:val="a6"/>
    <w:rsid w:val="00580FBF"/>
    <w:rPr>
      <w:rFonts w:ascii="Verdana" w:eastAsia="Verdana" w:hAnsi="Verdana" w:cs="Verdana"/>
      <w:i/>
      <w:iCs/>
      <w:color w:val="000000"/>
      <w:spacing w:val="-20"/>
      <w:w w:val="100"/>
      <w:position w:val="0"/>
      <w:sz w:val="27"/>
      <w:szCs w:val="27"/>
      <w:lang w:val="ru-RU"/>
    </w:rPr>
  </w:style>
  <w:style w:type="character" w:customStyle="1" w:styleId="11">
    <w:name w:val="Основной текст1"/>
    <w:basedOn w:val="a6"/>
    <w:rsid w:val="00580FBF"/>
    <w:rPr>
      <w:color w:val="000000"/>
      <w:w w:val="100"/>
      <w:position w:val="0"/>
    </w:rPr>
  </w:style>
  <w:style w:type="character" w:customStyle="1" w:styleId="CenturyGothic4pt0pt">
    <w:name w:val="Основной текст + Century Gothic;4 pt;Интервал 0 pt"/>
    <w:basedOn w:val="a6"/>
    <w:rsid w:val="00580FBF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6pt0pt">
    <w:name w:val="Основной текст + 6 pt;Курсив;Интервал 0 pt"/>
    <w:basedOn w:val="a6"/>
    <w:rsid w:val="00580FBF"/>
    <w:rPr>
      <w:i/>
      <w:iCs/>
      <w:color w:val="000000"/>
      <w:spacing w:val="-10"/>
      <w:w w:val="100"/>
      <w:position w:val="0"/>
      <w:sz w:val="12"/>
      <w:szCs w:val="12"/>
      <w:lang w:val="en-US"/>
    </w:rPr>
  </w:style>
  <w:style w:type="character" w:customStyle="1" w:styleId="11pt0pt1">
    <w:name w:val="Основной текст + 11 pt;Полужирный;Интервал 0 pt"/>
    <w:basedOn w:val="a6"/>
    <w:rsid w:val="00580FBF"/>
    <w:rPr>
      <w:b/>
      <w:bCs/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FranklinGothicHeavy10pt0pt">
    <w:name w:val="Основной текст + Franklin Gothic Heavy;10 pt;Интервал 0 pt"/>
    <w:basedOn w:val="a6"/>
    <w:rsid w:val="00580FB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</w:rPr>
  </w:style>
  <w:style w:type="paragraph" w:customStyle="1" w:styleId="a5">
    <w:name w:val="Сноска"/>
    <w:basedOn w:val="a"/>
    <w:link w:val="a4"/>
    <w:rsid w:val="00580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">
    <w:name w:val="Основной текст (2)"/>
    <w:basedOn w:val="a"/>
    <w:link w:val="2Exact"/>
    <w:rsid w:val="00580FBF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5"/>
      <w:sz w:val="27"/>
      <w:szCs w:val="27"/>
    </w:rPr>
  </w:style>
  <w:style w:type="paragraph" w:customStyle="1" w:styleId="20">
    <w:name w:val="Основной текст2"/>
    <w:basedOn w:val="a"/>
    <w:link w:val="a6"/>
    <w:rsid w:val="00580FBF"/>
    <w:pPr>
      <w:shd w:val="clear" w:color="auto" w:fill="FFFFFF"/>
      <w:spacing w:line="384" w:lineRule="exact"/>
      <w:ind w:hanging="17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Колонтитул"/>
    <w:basedOn w:val="a"/>
    <w:link w:val="a7"/>
    <w:rsid w:val="00580F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580FBF"/>
    <w:pPr>
      <w:shd w:val="clear" w:color="auto" w:fill="FFFFFF"/>
      <w:spacing w:line="0" w:lineRule="atLeast"/>
      <w:jc w:val="right"/>
      <w:outlineLvl w:val="0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22">
    <w:name w:val="Заголовок №2"/>
    <w:basedOn w:val="a"/>
    <w:link w:val="21"/>
    <w:rsid w:val="00580FBF"/>
    <w:pPr>
      <w:shd w:val="clear" w:color="auto" w:fill="FFFFFF"/>
      <w:spacing w:before="1500" w:after="360" w:line="0" w:lineRule="atLeast"/>
      <w:jc w:val="center"/>
      <w:outlineLvl w:val="1"/>
    </w:pPr>
    <w:rPr>
      <w:rFonts w:ascii="Verdana" w:eastAsia="Verdana" w:hAnsi="Verdana" w:cs="Verdana"/>
      <w:b/>
      <w:bCs/>
      <w:sz w:val="29"/>
      <w:szCs w:val="29"/>
    </w:rPr>
  </w:style>
  <w:style w:type="paragraph" w:customStyle="1" w:styleId="30">
    <w:name w:val="Заголовок №3"/>
    <w:basedOn w:val="a"/>
    <w:link w:val="3"/>
    <w:rsid w:val="00580FBF"/>
    <w:pPr>
      <w:shd w:val="clear" w:color="auto" w:fill="FFFFFF"/>
      <w:spacing w:before="180" w:after="180" w:line="0" w:lineRule="atLeas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580FBF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4">
    <w:name w:val="Подпись к таблице (2)"/>
    <w:basedOn w:val="a"/>
    <w:link w:val="23"/>
    <w:rsid w:val="00580FB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c">
    <w:name w:val="Подпись к таблице"/>
    <w:basedOn w:val="a"/>
    <w:link w:val="ab"/>
    <w:rsid w:val="00580FB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A24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8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2020-03-19T07:40:00Z</cp:lastPrinted>
  <dcterms:created xsi:type="dcterms:W3CDTF">2018-02-08T09:30:00Z</dcterms:created>
  <dcterms:modified xsi:type="dcterms:W3CDTF">2020-11-20T06:42:00Z</dcterms:modified>
</cp:coreProperties>
</file>