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6A" w:rsidRPr="00134A26" w:rsidRDefault="00F0026A" w:rsidP="00134A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A26">
        <w:rPr>
          <w:rFonts w:ascii="Times New Roman" w:hAnsi="Times New Roman" w:cs="Times New Roman"/>
          <w:sz w:val="28"/>
          <w:szCs w:val="28"/>
        </w:rPr>
        <w:t>Аннотация к адаптированной рабочей программе</w:t>
      </w:r>
    </w:p>
    <w:p w:rsidR="00F0026A" w:rsidRPr="00134A26" w:rsidRDefault="00F0026A" w:rsidP="00134A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A26">
        <w:rPr>
          <w:rFonts w:ascii="Times New Roman" w:hAnsi="Times New Roman" w:cs="Times New Roman"/>
          <w:sz w:val="28"/>
          <w:szCs w:val="28"/>
        </w:rPr>
        <w:t>«Пространственная ориентировка»</w:t>
      </w:r>
    </w:p>
    <w:p w:rsidR="00F0026A" w:rsidRPr="00134A26" w:rsidRDefault="008955A2" w:rsidP="00134A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A26">
        <w:rPr>
          <w:rFonts w:ascii="Times New Roman" w:hAnsi="Times New Roman" w:cs="Times New Roman"/>
          <w:sz w:val="28"/>
          <w:szCs w:val="28"/>
        </w:rPr>
        <w:t>1-4, 4 доп. классы – вариант 4.2</w:t>
      </w:r>
    </w:p>
    <w:p w:rsidR="008955A2" w:rsidRPr="00134A26" w:rsidRDefault="008955A2" w:rsidP="00134A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3"/>
      <w:bookmarkStart w:id="1" w:name="OLE_LINK24"/>
      <w:proofErr w:type="spellStart"/>
      <w:r w:rsidRPr="0013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Адаптированнаяр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proofErr w:type="spellEnd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пространственной ориентировке составлена на основе программы для общеобразовательных специальных (коррекционных) учреждений «Программы специальных (коррекционных) общеобразовательных учреждений </w:t>
      </w:r>
      <w:r w:rsidRPr="00895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вида»  /</w:t>
      </w:r>
      <w:proofErr w:type="gramEnd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Л.И. Плаксиной. – М.: Изд-во «Экзамен», 2003.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ориентировке в пространстве детей с глубокими нарушениями зрения: формирование умений и навыков, необходимых для свободного ориентирования в пространстве.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обучающихся мотивации к учебной деятельности по ориентированию и устойчивого интереса к занятиям;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коммуникативных, регулятивных, личностных </w:t>
      </w:r>
      <w:bookmarkStart w:id="2" w:name="_GoBack"/>
      <w:bookmarkEnd w:id="2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действий, способствующих социальной адаптации и интеграции детей с глубокими нарушениями зрения в среду зрячих;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сенсорной сферы и познавательной деятельности обучающихся, направленной на формирование точных представлений о предметах окружающей среды и явлениях;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у обучающихся волевых качеств по преодолению страха передвижения в пространстве;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пространственного мышления и специальных навыков запоминания маршрута;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техникой пользования тростью и другими </w:t>
      </w:r>
      <w:proofErr w:type="spellStart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тифлотехническими</w:t>
      </w:r>
      <w:proofErr w:type="spellEnd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средствами, применяемыми при ориентировке в пространстве;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практической ориентировки в замкнутом и открытом пространстве (в различных общественных учреждениях, в городе, сельской местности, в парках, в лесу, на водоемах, в быту и т. д.);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детей ориентировке при передвижении со зрячими сверстниками и взрослыми;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слепых</w:t>
      </w:r>
      <w:proofErr w:type="gramEnd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приемам общения со зрячими в процессе ориентировки в пространстве;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распространение опыта на основе взаимодействия с родителями обучающихся, посещающих курс пространственной ориентировки.</w:t>
      </w:r>
      <w:bookmarkStart w:id="3" w:name="OLE_LINK16"/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обучению ориентировке в пространстве детей с глубокими нарушениями зрения проводятся в индивидуальной и групповой формах</w:t>
      </w:r>
      <w:r w:rsidR="00134A26" w:rsidRPr="0013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занятия проводятся с учетом состояния слуха учащихся, опорно-двигательного аппарата, интеллекта, эмоционально-волевой сферы, причин нарушения зрения и прогноза.</w:t>
      </w:r>
    </w:p>
    <w:p w:rsidR="008955A2" w:rsidRPr="00134A26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может состоять из четырех частей: вводной, подготовительной, основной и заключительной. Вводная часть включает сообщение цели и задач урока, а также психологическую подготовку учащихся. В подготовительной </w:t>
      </w:r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используются упражнения по развитию сенсорной (осязательной, слуховой, обонятельной и зрительной) сферы учащихся. В основной части занятия изучаются и закрепляются программные темы по ориентированию. В заключительной части подводятся итоги урока, анализируется и дается устная оценка работы учащегося и предлагается домашнее задание. При этом занятие предполагает работу в классном </w:t>
      </w:r>
      <w:proofErr w:type="gramStart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 и</w:t>
      </w:r>
      <w:proofErr w:type="gramEnd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 улице</w:t>
      </w:r>
      <w:bookmarkEnd w:id="3"/>
      <w:r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A26" w:rsidRPr="008955A2" w:rsidRDefault="00134A26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26" w:rsidRPr="00134A26" w:rsidRDefault="00134A26" w:rsidP="00134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OLE_LINK21"/>
      <w:bookmarkStart w:id="5" w:name="OLE_LINK22"/>
      <w:bookmarkEnd w:id="0"/>
      <w:bookmarkEnd w:id="1"/>
      <w:r w:rsidRPr="00134A26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 разработано на уровне тематического планирования, которое составлено в соответствии с нормативными документами.</w:t>
      </w:r>
    </w:p>
    <w:p w:rsidR="008955A2" w:rsidRPr="008955A2" w:rsidRDefault="00134A26" w:rsidP="00134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коррекционный </w:t>
      </w:r>
      <w:proofErr w:type="gramStart"/>
      <w:r w:rsidRPr="00134A26">
        <w:rPr>
          <w:rFonts w:ascii="Times New Roman" w:eastAsia="Calibri" w:hAnsi="Times New Roman" w:cs="Times New Roman"/>
          <w:sz w:val="28"/>
          <w:szCs w:val="28"/>
          <w:lang w:eastAsia="ru-RU"/>
        </w:rPr>
        <w:t>блок  на</w:t>
      </w:r>
      <w:proofErr w:type="gramEnd"/>
      <w:r w:rsidRPr="0013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изучение данного коррекционного курса с 1 по 4 класс отводится 1 час в неделю, в 1 классе – 33 часа, 2 – 4</w:t>
      </w:r>
      <w:r w:rsidRPr="0013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 доп. классы – по 34 часа в год. </w:t>
      </w:r>
      <w:r w:rsidR="008955A2" w:rsidRPr="008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 w:rsidRPr="00134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занятия -  40 минут.</w:t>
      </w:r>
    </w:p>
    <w:p w:rsidR="008955A2" w:rsidRPr="008955A2" w:rsidRDefault="008955A2" w:rsidP="00134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bookmarkEnd w:id="5"/>
    <w:p w:rsidR="008955A2" w:rsidRPr="00134A26" w:rsidRDefault="008955A2" w:rsidP="00134A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55A2" w:rsidRPr="0013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C6A59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3"/>
    <w:rsid w:val="00134A26"/>
    <w:rsid w:val="00317283"/>
    <w:rsid w:val="008429D7"/>
    <w:rsid w:val="008955A2"/>
    <w:rsid w:val="00F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2C07-6552-4837-9017-5065292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2021-03-29T09:18:00Z</dcterms:created>
  <dcterms:modified xsi:type="dcterms:W3CDTF">2021-03-30T07:27:00Z</dcterms:modified>
</cp:coreProperties>
</file>