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C1" w:rsidRPr="002F00C1" w:rsidRDefault="002F00C1" w:rsidP="002F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2F00C1" w:rsidRPr="002F00C1" w:rsidRDefault="002F00C1" w:rsidP="002F00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00C1">
        <w:rPr>
          <w:rFonts w:ascii="Times New Roman" w:hAnsi="Times New Roman" w:cs="Times New Roman"/>
          <w:sz w:val="24"/>
          <w:szCs w:val="24"/>
        </w:rPr>
        <w:t>Аннотация к адаптированной рабочей программе</w:t>
      </w:r>
    </w:p>
    <w:p w:rsidR="002F00C1" w:rsidRPr="002F00C1" w:rsidRDefault="002F00C1" w:rsidP="002F00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00C1">
        <w:rPr>
          <w:rFonts w:ascii="Times New Roman" w:hAnsi="Times New Roman" w:cs="Times New Roman"/>
          <w:sz w:val="24"/>
          <w:szCs w:val="24"/>
        </w:rPr>
        <w:t>«Сенсорное развитие</w:t>
      </w:r>
      <w:r w:rsidRPr="002F00C1">
        <w:rPr>
          <w:rFonts w:ascii="Times New Roman" w:hAnsi="Times New Roman" w:cs="Times New Roman"/>
          <w:sz w:val="24"/>
          <w:szCs w:val="24"/>
        </w:rPr>
        <w:t>»</w:t>
      </w:r>
    </w:p>
    <w:p w:rsidR="002F00C1" w:rsidRPr="002F00C1" w:rsidRDefault="002F00C1" w:rsidP="002F00C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F00C1">
        <w:rPr>
          <w:rFonts w:ascii="Times New Roman" w:hAnsi="Times New Roman" w:cs="Times New Roman"/>
          <w:sz w:val="24"/>
          <w:szCs w:val="24"/>
        </w:rPr>
        <w:t>4- 4 доп. классы</w:t>
      </w:r>
    </w:p>
    <w:p w:rsidR="002F00C1" w:rsidRPr="002F00C1" w:rsidRDefault="002F00C1" w:rsidP="002F0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образовательная</w:t>
      </w:r>
      <w:r w:rsidRPr="002F00C1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 </w:t>
      </w:r>
      <w:r w:rsidRPr="002F0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учебному </w:t>
      </w:r>
      <w:proofErr w:type="gramStart"/>
      <w:r w:rsidRPr="002F0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  «</w:t>
      </w:r>
      <w:proofErr w:type="gramEnd"/>
      <w:r w:rsidRPr="002F0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Сенсорное развитие» предназначена для  незрячих учащихся  классов с  умственной отсталостью и составлена с учетом особенностей познавательной деятельности обучающихся на основании </w:t>
      </w:r>
      <w:r w:rsidRPr="002F0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 правовых документов.</w:t>
      </w:r>
    </w:p>
    <w:p w:rsidR="002F00C1" w:rsidRPr="002F00C1" w:rsidRDefault="002F00C1" w:rsidP="002F0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0C1">
        <w:rPr>
          <w:rFonts w:ascii="Times New Roman" w:hAnsi="Times New Roman" w:cs="Times New Roman"/>
          <w:sz w:val="24"/>
          <w:szCs w:val="24"/>
        </w:rPr>
        <w:t>Программа соответствует современным требованиям общества к развитию личности обучающихся, имеющих отклонения в развитии, обусловлена необходимостью более полной реализации идеи индивидуализации обучения, учитывает готовность обучающихся к школе, степень тяжести их дефекта, состояние здоровья, индивидуально-типологические особенности, оказания комплексной дифференцированной помощи детям.</w:t>
      </w:r>
    </w:p>
    <w:p w:rsidR="002F00C1" w:rsidRPr="002F00C1" w:rsidRDefault="002F00C1" w:rsidP="002F0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0C1">
        <w:rPr>
          <w:rFonts w:ascii="Times New Roman" w:hAnsi="Times New Roman" w:cs="Times New Roman"/>
          <w:sz w:val="24"/>
          <w:szCs w:val="24"/>
          <w:u w:val="single"/>
        </w:rPr>
        <w:t>Теоретическую основу программы</w:t>
      </w:r>
      <w:r w:rsidRPr="002F00C1">
        <w:rPr>
          <w:rFonts w:ascii="Times New Roman" w:hAnsi="Times New Roman" w:cs="Times New Roman"/>
          <w:sz w:val="24"/>
          <w:szCs w:val="24"/>
        </w:rPr>
        <w:t xml:space="preserve"> составляют концептуальные положения теории Л. С. Выготского: об общих законах развития аномального и нормально развивающегося ребенка; о структуре дефекта и возможностях его компенсации; о применении системного подхода к изучению аномального ребенка, об учете зон его актуального и ближайшего развития при организации психологической помощи; об индивидуализированном и дифференцированном подходе к детям в процессе реализации коррекционной психолого-педагогической </w:t>
      </w:r>
      <w:proofErr w:type="spellStart"/>
      <w:r w:rsidRPr="002F00C1">
        <w:rPr>
          <w:rFonts w:ascii="Times New Roman" w:hAnsi="Times New Roman" w:cs="Times New Roman"/>
          <w:sz w:val="24"/>
          <w:szCs w:val="24"/>
        </w:rPr>
        <w:t>программы.В</w:t>
      </w:r>
      <w:proofErr w:type="spellEnd"/>
      <w:r w:rsidRPr="002F00C1">
        <w:rPr>
          <w:rFonts w:ascii="Times New Roman" w:hAnsi="Times New Roman" w:cs="Times New Roman"/>
          <w:sz w:val="24"/>
          <w:szCs w:val="24"/>
        </w:rPr>
        <w:t xml:space="preserve"> качестве базовых использованы подходы к сенсорному воспитанию обучающихся, разработанные в отечественной психологии и педагогике В. Н. Аванесовой, Л. А. </w:t>
      </w:r>
      <w:proofErr w:type="spellStart"/>
      <w:r w:rsidRPr="002F00C1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2F00C1">
        <w:rPr>
          <w:rFonts w:ascii="Times New Roman" w:hAnsi="Times New Roman" w:cs="Times New Roman"/>
          <w:sz w:val="24"/>
          <w:szCs w:val="24"/>
        </w:rPr>
        <w:t xml:space="preserve">, А. В. Запорожцем, Н. П. </w:t>
      </w:r>
      <w:proofErr w:type="spellStart"/>
      <w:r w:rsidRPr="002F00C1">
        <w:rPr>
          <w:rFonts w:ascii="Times New Roman" w:hAnsi="Times New Roman" w:cs="Times New Roman"/>
          <w:sz w:val="24"/>
          <w:szCs w:val="24"/>
        </w:rPr>
        <w:t>Сакулиной</w:t>
      </w:r>
      <w:proofErr w:type="spellEnd"/>
      <w:r w:rsidRPr="002F00C1">
        <w:rPr>
          <w:rFonts w:ascii="Times New Roman" w:hAnsi="Times New Roman" w:cs="Times New Roman"/>
          <w:sz w:val="24"/>
          <w:szCs w:val="24"/>
        </w:rPr>
        <w:t xml:space="preserve">, Н. Н. </w:t>
      </w:r>
      <w:proofErr w:type="spellStart"/>
      <w:r w:rsidRPr="002F00C1">
        <w:rPr>
          <w:rFonts w:ascii="Times New Roman" w:hAnsi="Times New Roman" w:cs="Times New Roman"/>
          <w:sz w:val="24"/>
          <w:szCs w:val="24"/>
        </w:rPr>
        <w:t>Поддьяковым</w:t>
      </w:r>
      <w:proofErr w:type="spellEnd"/>
      <w:r w:rsidRPr="002F00C1">
        <w:rPr>
          <w:rFonts w:ascii="Times New Roman" w:hAnsi="Times New Roman" w:cs="Times New Roman"/>
          <w:sz w:val="24"/>
          <w:szCs w:val="24"/>
        </w:rPr>
        <w:t xml:space="preserve"> и др. Определению коррекционного пространства программы способствовали научно-практические и методические рекомендации В. В. Воронковой, И. Ю. Левченко, В. Г. Петровой, В. В. </w:t>
      </w:r>
      <w:proofErr w:type="spellStart"/>
      <w:r w:rsidRPr="002F00C1">
        <w:rPr>
          <w:rFonts w:ascii="Times New Roman" w:hAnsi="Times New Roman" w:cs="Times New Roman"/>
          <w:sz w:val="24"/>
          <w:szCs w:val="24"/>
        </w:rPr>
        <w:t>Ткачевой</w:t>
      </w:r>
      <w:proofErr w:type="spellEnd"/>
      <w:r w:rsidRPr="002F00C1">
        <w:rPr>
          <w:rFonts w:ascii="Times New Roman" w:hAnsi="Times New Roman" w:cs="Times New Roman"/>
          <w:sz w:val="24"/>
          <w:szCs w:val="24"/>
        </w:rPr>
        <w:t xml:space="preserve">, У. В. </w:t>
      </w:r>
      <w:proofErr w:type="spellStart"/>
      <w:r w:rsidRPr="002F00C1">
        <w:rPr>
          <w:rFonts w:ascii="Times New Roman" w:hAnsi="Times New Roman" w:cs="Times New Roman"/>
          <w:sz w:val="24"/>
          <w:szCs w:val="24"/>
        </w:rPr>
        <w:t>Ульенковой</w:t>
      </w:r>
      <w:proofErr w:type="spellEnd"/>
      <w:r w:rsidRPr="002F00C1">
        <w:rPr>
          <w:rFonts w:ascii="Times New Roman" w:hAnsi="Times New Roman" w:cs="Times New Roman"/>
          <w:sz w:val="24"/>
          <w:szCs w:val="24"/>
        </w:rPr>
        <w:t>.</w:t>
      </w:r>
    </w:p>
    <w:p w:rsidR="002F00C1" w:rsidRPr="002F00C1" w:rsidRDefault="002F00C1" w:rsidP="002F0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0C1">
        <w:rPr>
          <w:rFonts w:ascii="Times New Roman" w:hAnsi="Times New Roman" w:cs="Times New Roman"/>
          <w:sz w:val="24"/>
          <w:szCs w:val="24"/>
          <w:u w:val="single"/>
        </w:rPr>
        <w:t>Методологическим основанием программы является</w:t>
      </w:r>
      <w:r w:rsidRPr="002F00C1">
        <w:rPr>
          <w:rFonts w:ascii="Times New Roman" w:hAnsi="Times New Roman" w:cs="Times New Roman"/>
          <w:sz w:val="24"/>
          <w:szCs w:val="24"/>
        </w:rPr>
        <w:t xml:space="preserve"> авторская программа </w:t>
      </w:r>
      <w:proofErr w:type="spellStart"/>
      <w:r w:rsidRPr="002F00C1">
        <w:rPr>
          <w:rFonts w:ascii="Times New Roman" w:hAnsi="Times New Roman" w:cs="Times New Roman"/>
          <w:sz w:val="24"/>
          <w:szCs w:val="24"/>
        </w:rPr>
        <w:t>Л.А.Метиевой</w:t>
      </w:r>
      <w:proofErr w:type="spellEnd"/>
      <w:r w:rsidRPr="002F00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00C1">
        <w:rPr>
          <w:rFonts w:ascii="Times New Roman" w:hAnsi="Times New Roman" w:cs="Times New Roman"/>
          <w:sz w:val="24"/>
          <w:szCs w:val="24"/>
        </w:rPr>
        <w:t>Э.Я.Удаловой</w:t>
      </w:r>
      <w:proofErr w:type="spellEnd"/>
      <w:r w:rsidRPr="002F00C1">
        <w:rPr>
          <w:rFonts w:ascii="Times New Roman" w:hAnsi="Times New Roman" w:cs="Times New Roman"/>
          <w:sz w:val="24"/>
          <w:szCs w:val="24"/>
        </w:rPr>
        <w:t xml:space="preserve"> «Развитие психомоторики и сенсорных процессов» для специальных (коррекционных) образовательных учреждений VIII вида.</w:t>
      </w:r>
    </w:p>
    <w:p w:rsidR="002F00C1" w:rsidRPr="002F00C1" w:rsidRDefault="002F00C1" w:rsidP="002F00C1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для</w:t>
      </w:r>
      <w:proofErr w:type="gramEnd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4 класса – 34 часа;</w:t>
      </w:r>
    </w:p>
    <w:p w:rsidR="002F00C1" w:rsidRPr="002F00C1" w:rsidRDefault="002F00C1" w:rsidP="002F00C1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для</w:t>
      </w:r>
      <w:proofErr w:type="gramEnd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4 класса (</w:t>
      </w:r>
      <w:proofErr w:type="spellStart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доп</w:t>
      </w:r>
      <w:proofErr w:type="spellEnd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) – 34 часа</w:t>
      </w:r>
    </w:p>
    <w:p w:rsidR="002F00C1" w:rsidRPr="002F00C1" w:rsidRDefault="002F00C1" w:rsidP="002F00C1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На каждый класс </w:t>
      </w:r>
      <w:proofErr w:type="gramStart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выделено  по</w:t>
      </w:r>
      <w:proofErr w:type="gramEnd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1 часу в неделю, продолжительность занятий 20-40 минут. Занятия проводятся с учётом возрастных и индивидуальных особенностей обучающихся.</w:t>
      </w:r>
    </w:p>
    <w:p w:rsidR="002F00C1" w:rsidRPr="002F00C1" w:rsidRDefault="002F00C1" w:rsidP="002F00C1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Предлагаемый </w:t>
      </w:r>
      <w:proofErr w:type="gramStart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курс  направлен</w:t>
      </w:r>
      <w:proofErr w:type="gramEnd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на решение следующих </w:t>
      </w: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>задач:</w:t>
      </w:r>
    </w:p>
    <w:p w:rsidR="002F00C1" w:rsidRPr="002F00C1" w:rsidRDefault="002F00C1" w:rsidP="002F00C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формирование</w:t>
      </w:r>
      <w:proofErr w:type="gramEnd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на основе активизации работы всех органов чувств адекватного восприятия явлений и объектов окружающей действительности в совокупности их свойств;</w:t>
      </w:r>
    </w:p>
    <w:p w:rsidR="002F00C1" w:rsidRPr="002F00C1" w:rsidRDefault="002F00C1" w:rsidP="002F00C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коррекция</w:t>
      </w:r>
      <w:proofErr w:type="gramEnd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свойств предметов, их положения в пространстве;</w:t>
      </w:r>
    </w:p>
    <w:p w:rsidR="002F00C1" w:rsidRPr="002F00C1" w:rsidRDefault="002F00C1" w:rsidP="002F00C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формирование</w:t>
      </w:r>
      <w:proofErr w:type="gramEnd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пространственно-временных ориентировок;</w:t>
      </w:r>
    </w:p>
    <w:p w:rsidR="002F00C1" w:rsidRPr="002F00C1" w:rsidRDefault="002F00C1" w:rsidP="002F00C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развитие</w:t>
      </w:r>
      <w:proofErr w:type="gramEnd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spellStart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слухоголосовых</w:t>
      </w:r>
      <w:proofErr w:type="spellEnd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координаций;</w:t>
      </w:r>
    </w:p>
    <w:p w:rsidR="002F00C1" w:rsidRPr="002F00C1" w:rsidRDefault="002F00C1" w:rsidP="002F00C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формирование</w:t>
      </w:r>
      <w:proofErr w:type="gramEnd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2F00C1" w:rsidRPr="002F00C1" w:rsidRDefault="002F00C1" w:rsidP="002F00C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совершенствование</w:t>
      </w:r>
      <w:proofErr w:type="gramEnd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сенсорно-перцептивной деятельности;</w:t>
      </w:r>
    </w:p>
    <w:p w:rsidR="002F00C1" w:rsidRPr="002F00C1" w:rsidRDefault="002F00C1" w:rsidP="002F00C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обогащение</w:t>
      </w:r>
      <w:proofErr w:type="gramEnd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словарного запаса детей на основе использования соответствующей терминологии;</w:t>
      </w:r>
    </w:p>
    <w:p w:rsidR="002F00C1" w:rsidRPr="002F00C1" w:rsidRDefault="002F00C1" w:rsidP="002F00C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исправление</w:t>
      </w:r>
      <w:proofErr w:type="gramEnd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недостатков моторики, совершенствование зрительно-двигательной координации;</w:t>
      </w:r>
      <w:bookmarkStart w:id="0" w:name="_GoBack"/>
      <w:bookmarkEnd w:id="0"/>
    </w:p>
    <w:p w:rsidR="002F00C1" w:rsidRPr="002F00C1" w:rsidRDefault="002F00C1" w:rsidP="002F00C1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формирование</w:t>
      </w:r>
      <w:proofErr w:type="gramEnd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точности и целенаправленности движений и действий.</w:t>
      </w:r>
    </w:p>
    <w:p w:rsidR="002F00C1" w:rsidRPr="002F00C1" w:rsidRDefault="002F00C1" w:rsidP="002F00C1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Курс предусматривает изучение следующих разделов: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развитие моторики, </w:t>
      </w:r>
      <w:proofErr w:type="spellStart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графомоторных</w:t>
      </w:r>
      <w:proofErr w:type="spellEnd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навыков;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      — тактильно-двигательное восприятие;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кинестетическое и кинетическое развитие;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восприятие формы, величины, цвета; конструирование предметов;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развитие зрительного восприятия;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восприятие особых свойств предметов через развитие осязания, обоняния, барических ощущений, вкусовых качеств;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развитие слухового восприятия;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восприятие пространства;</w:t>
      </w:r>
    </w:p>
    <w:p w:rsidR="002F00C1" w:rsidRPr="002F00C1" w:rsidRDefault="002F00C1" w:rsidP="002F00C1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восприятие времени.</w:t>
      </w:r>
    </w:p>
    <w:p w:rsidR="002F00C1" w:rsidRPr="002F00C1" w:rsidRDefault="002F00C1" w:rsidP="002F00C1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 xml:space="preserve">При переходе из класса в класс задания усложняются и по объёму </w:t>
      </w:r>
      <w:proofErr w:type="gramStart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по  сложности</w:t>
      </w:r>
      <w:proofErr w:type="gramEnd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что позволяет лучше закреплять уже изученный материал. </w:t>
      </w:r>
    </w:p>
    <w:p w:rsidR="002F00C1" w:rsidRPr="002F00C1" w:rsidRDefault="002F00C1" w:rsidP="002F00C1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2F00C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    </w:t>
      </w: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результате целенаправленной деятельности на занятиях по развитию психомоторики и сенсорных процессов обучающиеся </w:t>
      </w:r>
    </w:p>
    <w:p w:rsidR="002F00C1" w:rsidRPr="002F00C1" w:rsidRDefault="002F00C1" w:rsidP="002F00C1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</w:pPr>
      <w:proofErr w:type="gramStart"/>
      <w:r w:rsidRPr="002F00C1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>должны</w:t>
      </w:r>
      <w:proofErr w:type="gramEnd"/>
      <w:r w:rsidRPr="002F00C1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</w:rPr>
        <w:t xml:space="preserve"> научиться: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ориентироваться на сенсорные эталоны;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узнавать предметы по заданным признакам;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сравнивать предметы по внешним признакам;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классифицировать предметы по форме, величине, цвету, функциональному назначению;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составлять </w:t>
      </w:r>
      <w:proofErr w:type="spellStart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>сериационные</w:t>
      </w:r>
      <w:proofErr w:type="spellEnd"/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ряды предметов и их изображений по разным признакам;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практически выделять признаки и свойства объектов и явлений;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давать полное описание объектов и явлений;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различать противоположно направленные действия и явления;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видеть временные рамки своей деятельности;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определять последовательность событий;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ориентироваться в пространстве;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целенаправленно выполнять действия по инструкции;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самопроизвольно согласовывать свои движения и действия;</w:t>
      </w:r>
    </w:p>
    <w:p w:rsidR="002F00C1" w:rsidRPr="002F00C1" w:rsidRDefault="002F00C1" w:rsidP="002F0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00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— опосредовать свою деятельность речью.</w:t>
      </w:r>
    </w:p>
    <w:p w:rsidR="002F00C1" w:rsidRPr="002F00C1" w:rsidRDefault="002F00C1" w:rsidP="002F00C1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D7D82" w:rsidRPr="002F00C1" w:rsidRDefault="008D7D82" w:rsidP="002F00C1">
      <w:pPr>
        <w:rPr>
          <w:rFonts w:ascii="Times New Roman" w:hAnsi="Times New Roman" w:cs="Times New Roman"/>
          <w:sz w:val="24"/>
          <w:szCs w:val="24"/>
        </w:rPr>
      </w:pPr>
    </w:p>
    <w:sectPr w:rsidR="008D7D82" w:rsidRPr="002F00C1" w:rsidSect="002F00C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4A9760F"/>
    <w:multiLevelType w:val="multilevel"/>
    <w:tmpl w:val="DDA4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24"/>
    <w:rsid w:val="000C6A24"/>
    <w:rsid w:val="002F00C1"/>
    <w:rsid w:val="008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E25B4-EB9C-49A9-9D1E-A35B76E2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2021-03-30T07:46:00Z</dcterms:created>
  <dcterms:modified xsi:type="dcterms:W3CDTF">2021-03-30T07:51:00Z</dcterms:modified>
</cp:coreProperties>
</file>