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3D" w:rsidRPr="00876A82" w:rsidRDefault="00E4523D" w:rsidP="00B67A7B">
      <w:pPr>
        <w:jc w:val="center"/>
        <w:rPr>
          <w:b/>
        </w:rPr>
      </w:pPr>
      <w:r w:rsidRPr="00876A82">
        <w:rPr>
          <w:b/>
        </w:rPr>
        <w:t>Аннотация</w:t>
      </w:r>
    </w:p>
    <w:p w:rsidR="00E4523D" w:rsidRPr="00876A82" w:rsidRDefault="00E4523D" w:rsidP="00B67A7B">
      <w:pPr>
        <w:jc w:val="center"/>
        <w:rPr>
          <w:b/>
        </w:rPr>
      </w:pPr>
      <w:r w:rsidRPr="00876A82">
        <w:rPr>
          <w:b/>
        </w:rPr>
        <w:t xml:space="preserve">к рабочей программе по </w:t>
      </w:r>
      <w:r w:rsidR="00FE68E3">
        <w:rPr>
          <w:b/>
        </w:rPr>
        <w:t>предмету "Музыка"</w:t>
      </w:r>
      <w:r w:rsidRPr="00876A82">
        <w:rPr>
          <w:b/>
        </w:rPr>
        <w:t xml:space="preserve"> для 1-4</w:t>
      </w:r>
      <w:r w:rsidR="00AC57D5">
        <w:rPr>
          <w:b/>
        </w:rPr>
        <w:t>, 4 (дополнительного)</w:t>
      </w:r>
      <w:r w:rsidRPr="00876A82">
        <w:rPr>
          <w:b/>
        </w:rPr>
        <w:t xml:space="preserve"> классов</w:t>
      </w:r>
      <w:r w:rsidR="00495DBA">
        <w:rPr>
          <w:b/>
        </w:rPr>
        <w:t xml:space="preserve"> (вариант 4.2)</w:t>
      </w:r>
    </w:p>
    <w:p w:rsidR="00E4523D" w:rsidRPr="00876A82" w:rsidRDefault="00E4523D" w:rsidP="00B67A7B">
      <w:pPr>
        <w:jc w:val="center"/>
        <w:rPr>
          <w:i/>
        </w:rPr>
      </w:pPr>
      <w:r w:rsidRPr="00876A82">
        <w:rPr>
          <w:i/>
        </w:rPr>
        <w:t>автор-составитель: Агапова Милана Рудольфовна</w:t>
      </w:r>
    </w:p>
    <w:p w:rsidR="00E4523D" w:rsidRPr="00876A82" w:rsidRDefault="00E4523D" w:rsidP="00B67A7B">
      <w:pPr>
        <w:jc w:val="both"/>
        <w:rPr>
          <w:b/>
        </w:rPr>
      </w:pPr>
    </w:p>
    <w:p w:rsidR="00E4523D" w:rsidRPr="00876A82" w:rsidRDefault="00E4523D" w:rsidP="00B67A7B">
      <w:pPr>
        <w:pStyle w:val="a7"/>
        <w:contextualSpacing/>
        <w:jc w:val="both"/>
      </w:pPr>
      <w:r w:rsidRPr="00876A82">
        <w:t xml:space="preserve">          Рабочая  программа по Музыке  начального общего образования составлена на основе:</w:t>
      </w:r>
    </w:p>
    <w:p w:rsidR="00E4523D" w:rsidRPr="00876A82" w:rsidRDefault="00E4523D" w:rsidP="00B67A7B">
      <w:pPr>
        <w:pStyle w:val="ParagraphStyle"/>
        <w:ind w:left="927"/>
        <w:jc w:val="both"/>
        <w:rPr>
          <w:rFonts w:ascii="Times New Roman" w:hAnsi="Times New Roman"/>
        </w:rPr>
      </w:pPr>
      <w:r w:rsidRPr="00876A82">
        <w:rPr>
          <w:rFonts w:ascii="Times New Roman" w:hAnsi="Times New Roman"/>
        </w:rPr>
        <w:t xml:space="preserve">- Примерной программы по музыке (Примерные программы начального общего образования. Ч.1. – М.: Просвещение, 2011); </w:t>
      </w:r>
    </w:p>
    <w:p w:rsidR="00E4523D" w:rsidRPr="00876A82" w:rsidRDefault="00E4523D" w:rsidP="00B67A7B">
      <w:pPr>
        <w:ind w:left="927"/>
        <w:jc w:val="both"/>
      </w:pPr>
      <w:r w:rsidRPr="00876A82">
        <w:t>- Федерального государственного  образовательного стандарта начального общего образования обучающихся с ОВЗ ( утверждён приказом МИНОБРНАУКИ России №1598 от 19.12.2014 г.);</w:t>
      </w:r>
      <w:r w:rsidRPr="00876A82">
        <w:rPr>
          <w:spacing w:val="-2"/>
        </w:rPr>
        <w:t xml:space="preserve"> </w:t>
      </w:r>
    </w:p>
    <w:p w:rsidR="00E4523D" w:rsidRPr="00876A82" w:rsidRDefault="00E4523D" w:rsidP="00B67A7B">
      <w:pPr>
        <w:ind w:left="927"/>
        <w:jc w:val="both"/>
      </w:pPr>
      <w:r w:rsidRPr="00876A82">
        <w:rPr>
          <w:spacing w:val="-2"/>
        </w:rPr>
        <w:t xml:space="preserve">-Приложения к </w:t>
      </w:r>
      <w:r w:rsidRPr="00876A82">
        <w:t>Федеральному государственному  образовательному стандарту начального общего образования обучающихся с ОВЗ от 19.12.2014 г.</w:t>
      </w:r>
      <w:r w:rsidR="0017434A">
        <w:rPr>
          <w:spacing w:val="-2"/>
        </w:rPr>
        <w:t xml:space="preserve"> (вариант 4.2</w:t>
      </w:r>
      <w:r w:rsidRPr="00876A82">
        <w:rPr>
          <w:spacing w:val="-2"/>
        </w:rPr>
        <w:t>);</w:t>
      </w:r>
    </w:p>
    <w:p w:rsidR="00E4523D" w:rsidRPr="00876A82" w:rsidRDefault="00E4523D" w:rsidP="00B67A7B">
      <w:pPr>
        <w:ind w:left="927"/>
        <w:jc w:val="both"/>
      </w:pPr>
      <w:r w:rsidRPr="00876A82">
        <w:t>- Письма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2011 – 2012 учебный год»;</w:t>
      </w:r>
    </w:p>
    <w:p w:rsidR="00E4523D" w:rsidRPr="00876A82" w:rsidRDefault="00E4523D" w:rsidP="00B67A7B">
      <w:pPr>
        <w:ind w:left="927"/>
        <w:jc w:val="both"/>
      </w:pPr>
      <w:r w:rsidRPr="00876A82">
        <w:t xml:space="preserve">- Гигиенических требований к условиям обучения в общеобразовательных учреждениях («Санитарно-эпидемиологические правила и нормативы </w:t>
      </w:r>
      <w:proofErr w:type="spellStart"/>
      <w:r w:rsidRPr="00876A82">
        <w:t>СанПиН</w:t>
      </w:r>
      <w:proofErr w:type="spellEnd"/>
      <w:r w:rsidRPr="00876A82">
        <w:t xml:space="preserve"> 2.4.2.2821-10);</w:t>
      </w:r>
    </w:p>
    <w:p w:rsidR="00E4523D" w:rsidRPr="00876A82" w:rsidRDefault="00E4523D" w:rsidP="00B67A7B">
      <w:pPr>
        <w:ind w:left="927"/>
        <w:jc w:val="both"/>
      </w:pPr>
      <w:r w:rsidRPr="00876A82">
        <w:t>- учебного плана общеобразовательного учреждения ГОУ ЯО «</w:t>
      </w:r>
      <w:proofErr w:type="spellStart"/>
      <w:r w:rsidRPr="00876A82">
        <w:t>Гаврилов-Ямская</w:t>
      </w:r>
      <w:proofErr w:type="spellEnd"/>
      <w:r w:rsidRPr="00876A82">
        <w:t xml:space="preserve"> школа-интернат».</w:t>
      </w:r>
    </w:p>
    <w:p w:rsidR="00E4523D" w:rsidRPr="00876A82" w:rsidRDefault="00E4523D" w:rsidP="00B67A7B">
      <w:pPr>
        <w:ind w:left="927"/>
        <w:jc w:val="both"/>
      </w:pPr>
    </w:p>
    <w:p w:rsidR="00E4523D" w:rsidRPr="00876A82" w:rsidRDefault="00E4523D" w:rsidP="00B67A7B">
      <w:pPr>
        <w:contextualSpacing/>
        <w:jc w:val="both"/>
        <w:rPr>
          <w:rFonts w:eastAsia="Calibri"/>
        </w:rPr>
      </w:pPr>
      <w:r w:rsidRPr="00876A82">
        <w:rPr>
          <w:rFonts w:eastAsia="Calibri"/>
          <w:b/>
        </w:rPr>
        <w:t>Обучение ведется</w:t>
      </w:r>
      <w:r w:rsidRPr="00876A82">
        <w:rPr>
          <w:rFonts w:eastAsia="Calibri"/>
        </w:rPr>
        <w:t xml:space="preserve"> </w:t>
      </w:r>
      <w:r w:rsidRPr="00876A82">
        <w:rPr>
          <w:rFonts w:eastAsia="Calibri"/>
          <w:b/>
        </w:rPr>
        <w:t xml:space="preserve">по </w:t>
      </w:r>
      <w:r w:rsidRPr="00876A82">
        <w:rPr>
          <w:b/>
        </w:rPr>
        <w:t>УМК</w:t>
      </w:r>
      <w:r w:rsidRPr="00876A82">
        <w:rPr>
          <w:rFonts w:eastAsia="Calibri"/>
        </w:rPr>
        <w:t xml:space="preserve">: </w:t>
      </w:r>
    </w:p>
    <w:p w:rsidR="00E4523D" w:rsidRPr="00876A82" w:rsidRDefault="00E4523D" w:rsidP="00B67A7B">
      <w:pPr>
        <w:contextualSpacing/>
        <w:jc w:val="both"/>
        <w:rPr>
          <w:rFonts w:eastAsia="Calibri"/>
        </w:rPr>
      </w:pPr>
      <w:r w:rsidRPr="00876A82">
        <w:rPr>
          <w:rFonts w:eastAsia="Calibri"/>
        </w:rPr>
        <w:t xml:space="preserve">Критская Е.Д., Сергеева Г.П., </w:t>
      </w:r>
      <w:proofErr w:type="spellStart"/>
      <w:r w:rsidRPr="00876A82">
        <w:rPr>
          <w:rFonts w:eastAsia="Calibri"/>
        </w:rPr>
        <w:t>Шмагина</w:t>
      </w:r>
      <w:proofErr w:type="spellEnd"/>
      <w:r w:rsidRPr="00876A82">
        <w:rPr>
          <w:rFonts w:eastAsia="Calibri"/>
        </w:rPr>
        <w:t xml:space="preserve"> Т.С. «Музыка</w:t>
      </w:r>
      <w:r w:rsidRPr="00876A82">
        <w:t xml:space="preserve"> 1-4</w:t>
      </w:r>
      <w:r w:rsidRPr="00876A82">
        <w:rPr>
          <w:rFonts w:eastAsia="Calibri"/>
        </w:rPr>
        <w:t xml:space="preserve"> класс</w:t>
      </w:r>
      <w:r w:rsidRPr="00876A82">
        <w:t>ы</w:t>
      </w:r>
      <w:r w:rsidRPr="00876A82">
        <w:rPr>
          <w:rFonts w:eastAsia="Calibri"/>
        </w:rPr>
        <w:t xml:space="preserve">»: </w:t>
      </w:r>
    </w:p>
    <w:p w:rsidR="00E4523D" w:rsidRPr="00876A82" w:rsidRDefault="00E4523D" w:rsidP="00B67A7B">
      <w:pPr>
        <w:contextualSpacing/>
        <w:jc w:val="both"/>
        <w:rPr>
          <w:rFonts w:eastAsia="Calibri"/>
        </w:rPr>
      </w:pPr>
      <w:r w:rsidRPr="00876A82">
        <w:rPr>
          <w:rFonts w:eastAsia="Calibri"/>
        </w:rPr>
        <w:t>Учеб</w:t>
      </w:r>
      <w:r w:rsidRPr="00876A82">
        <w:t>ник для учащихся 1-4</w:t>
      </w:r>
      <w:r w:rsidRPr="00876A82">
        <w:rPr>
          <w:rFonts w:eastAsia="Calibri"/>
        </w:rPr>
        <w:t xml:space="preserve"> клас</w:t>
      </w:r>
      <w:r w:rsidRPr="00876A82">
        <w:t>сов</w:t>
      </w:r>
      <w:r w:rsidRPr="00876A82">
        <w:rPr>
          <w:rFonts w:eastAsia="Calibri"/>
        </w:rPr>
        <w:t>,</w:t>
      </w:r>
      <w:r w:rsidRPr="00876A82">
        <w:t xml:space="preserve"> </w:t>
      </w:r>
      <w:r w:rsidRPr="00876A82">
        <w:rPr>
          <w:rFonts w:eastAsia="Calibri"/>
        </w:rPr>
        <w:t>М., Просвещение, 2012;</w:t>
      </w:r>
    </w:p>
    <w:p w:rsidR="00E4523D" w:rsidRPr="00876A82" w:rsidRDefault="00E4523D" w:rsidP="00B67A7B">
      <w:pPr>
        <w:pStyle w:val="a7"/>
        <w:contextualSpacing/>
        <w:jc w:val="both"/>
      </w:pPr>
      <w:r w:rsidRPr="00876A82">
        <w:t>Рабочая тетрадь для учащихся 1- 4</w:t>
      </w:r>
      <w:r w:rsidRPr="00876A82">
        <w:rPr>
          <w:rFonts w:eastAsia="Calibri"/>
        </w:rPr>
        <w:t xml:space="preserve"> клас</w:t>
      </w:r>
      <w:r w:rsidRPr="00876A82">
        <w:t>сов</w:t>
      </w:r>
      <w:r w:rsidRPr="00876A82">
        <w:rPr>
          <w:rFonts w:eastAsia="Calibri"/>
        </w:rPr>
        <w:t>,</w:t>
      </w:r>
      <w:r w:rsidRPr="00876A82">
        <w:t xml:space="preserve"> </w:t>
      </w:r>
      <w:r w:rsidRPr="00876A82">
        <w:rPr>
          <w:rFonts w:eastAsia="Calibri"/>
        </w:rPr>
        <w:t>М., Просвещение, 2014.</w:t>
      </w:r>
    </w:p>
    <w:p w:rsidR="00E4523D" w:rsidRPr="00876A82" w:rsidRDefault="00E4523D" w:rsidP="00B67A7B">
      <w:pPr>
        <w:pStyle w:val="a7"/>
        <w:contextualSpacing/>
        <w:jc w:val="both"/>
      </w:pPr>
      <w:r w:rsidRPr="00876A82">
        <w:rPr>
          <w:b/>
        </w:rPr>
        <w:t xml:space="preserve">Количество учебных часов: </w:t>
      </w:r>
      <w:r w:rsidRPr="00876A82">
        <w:t>169  ч, в неделю 1 ч.</w:t>
      </w:r>
    </w:p>
    <w:p w:rsidR="00E4523D" w:rsidRPr="00876A82" w:rsidRDefault="00E4523D" w:rsidP="00B67A7B">
      <w:pPr>
        <w:ind w:left="927"/>
        <w:jc w:val="both"/>
      </w:pPr>
    </w:p>
    <w:p w:rsidR="00E4523D" w:rsidRPr="00876A82" w:rsidRDefault="00E4523D" w:rsidP="00B67A7B">
      <w:pPr>
        <w:contextualSpacing/>
        <w:jc w:val="both"/>
      </w:pPr>
      <w:r w:rsidRPr="00876A82">
        <w:rPr>
          <w:rFonts w:eastAsia="Calibri"/>
          <w:b/>
        </w:rPr>
        <w:t>Срок реализации рабочей учебной программы:</w:t>
      </w:r>
      <w:r w:rsidRPr="00876A82">
        <w:t xml:space="preserve"> пять учебных</w:t>
      </w:r>
      <w:r w:rsidRPr="00876A82">
        <w:rPr>
          <w:rFonts w:eastAsia="Calibri"/>
        </w:rPr>
        <w:t xml:space="preserve"> лет.</w:t>
      </w:r>
    </w:p>
    <w:p w:rsidR="00E4523D" w:rsidRPr="00876A82" w:rsidRDefault="00E4523D" w:rsidP="00B67A7B">
      <w:pPr>
        <w:contextualSpacing/>
        <w:jc w:val="both"/>
        <w:rPr>
          <w:rFonts w:eastAsia="Calibri"/>
        </w:rPr>
      </w:pPr>
      <w:r w:rsidRPr="00876A82">
        <w:rPr>
          <w:rFonts w:eastAsia="Calibri"/>
          <w:b/>
        </w:rPr>
        <w:t xml:space="preserve">Уровень обучения:  </w:t>
      </w:r>
      <w:r w:rsidRPr="00876A82">
        <w:rPr>
          <w:rFonts w:eastAsia="Calibri"/>
        </w:rPr>
        <w:t>базовый.</w:t>
      </w:r>
    </w:p>
    <w:p w:rsidR="00E4523D" w:rsidRPr="00876A82" w:rsidRDefault="00E4523D" w:rsidP="00B67A7B">
      <w:pPr>
        <w:contextualSpacing/>
        <w:jc w:val="both"/>
        <w:rPr>
          <w:rFonts w:eastAsia="Calibri"/>
        </w:rPr>
      </w:pPr>
    </w:p>
    <w:p w:rsidR="00E4523D" w:rsidRPr="00876A82" w:rsidRDefault="00E4523D" w:rsidP="00B67A7B">
      <w:pPr>
        <w:pStyle w:val="Style8"/>
        <w:widowControl/>
        <w:tabs>
          <w:tab w:val="left" w:pos="10489"/>
        </w:tabs>
        <w:spacing w:line="240" w:lineRule="auto"/>
        <w:ind w:left="18"/>
        <w:contextualSpacing/>
        <w:jc w:val="both"/>
        <w:rPr>
          <w:rStyle w:val="FontStyle102"/>
          <w:rFonts w:ascii="Times New Roman" w:hAnsi="Times New Roman"/>
          <w:b/>
        </w:rPr>
      </w:pPr>
      <w:r w:rsidRPr="00876A82">
        <w:rPr>
          <w:rFonts w:ascii="Times New Roman" w:eastAsia="Calibri" w:hAnsi="Times New Roman"/>
          <w:b/>
        </w:rPr>
        <w:t>Место предмета в базисном учебном плане</w:t>
      </w:r>
    </w:p>
    <w:p w:rsidR="00E4523D" w:rsidRPr="00876A82" w:rsidRDefault="00E4523D" w:rsidP="00B67A7B">
      <w:pPr>
        <w:pStyle w:val="c3"/>
        <w:spacing w:before="0" w:beforeAutospacing="0" w:after="0" w:afterAutospacing="0"/>
        <w:contextualSpacing/>
        <w:jc w:val="both"/>
      </w:pPr>
      <w:r w:rsidRPr="00876A82">
        <w:rPr>
          <w:rStyle w:val="c9"/>
        </w:rPr>
        <w:tab/>
      </w:r>
      <w:r w:rsidRPr="00876A82">
        <w:t xml:space="preserve">В примерной  программе указано распределение часов по разделам, поэтому в рабочей программе часы по темам распределены, ориентируясь на используемый УМК авторской программы по музыке Г. П. Сергеевой, Е, Д, Критской, Т.С. </w:t>
      </w:r>
      <w:proofErr w:type="spellStart"/>
      <w:r w:rsidRPr="00876A82">
        <w:t>Шмагиной</w:t>
      </w:r>
      <w:proofErr w:type="spellEnd"/>
      <w:r w:rsidRPr="00876A82">
        <w:t xml:space="preserve"> «Просвещение», 2011г. Рабочая программа включает в себя все содержательные линии, все виды музыкальной деятельности и все дидактические единицы, из которых состоит Примерная программа по музыке. </w:t>
      </w:r>
    </w:p>
    <w:p w:rsidR="00E4523D" w:rsidRPr="00876A82" w:rsidRDefault="00E4523D" w:rsidP="00B67A7B">
      <w:pPr>
        <w:contextualSpacing/>
        <w:jc w:val="both"/>
      </w:pPr>
      <w:r w:rsidRPr="00876A82">
        <w:t xml:space="preserve">            Количество часов примерной программы - 138 ч. В связи с пролонгированными </w:t>
      </w:r>
      <w:r w:rsidR="00B425E1">
        <w:t>сроками обучения (1-4, 4 (дополнительный)</w:t>
      </w:r>
      <w:r w:rsidRPr="00876A82">
        <w:t xml:space="preserve"> классы  - 5 лет), </w:t>
      </w:r>
      <w:r w:rsidR="00B425E1">
        <w:t>количество часов увеличивается до</w:t>
      </w:r>
      <w:r w:rsidRPr="00876A82">
        <w:t xml:space="preserve"> 169 часов.   </w:t>
      </w:r>
    </w:p>
    <w:p w:rsidR="00E4523D" w:rsidRPr="00876A82" w:rsidRDefault="00E4523D" w:rsidP="00B67A7B">
      <w:pPr>
        <w:contextualSpacing/>
        <w:jc w:val="both"/>
      </w:pPr>
      <w:r w:rsidRPr="00876A82">
        <w:t xml:space="preserve">            </w:t>
      </w:r>
      <w:r w:rsidR="00BE1C17">
        <w:t>1 класс – 33 учебные недели;</w:t>
      </w:r>
      <w:r w:rsidR="00AC57D5">
        <w:t xml:space="preserve"> 2-4, 4 (дополнительный)</w:t>
      </w:r>
      <w:r w:rsidRPr="00876A82">
        <w:t xml:space="preserve"> классы по 34 учебных недели. </w:t>
      </w:r>
    </w:p>
    <w:p w:rsidR="00E4523D" w:rsidRPr="00876A82" w:rsidRDefault="00E4523D" w:rsidP="00B67A7B">
      <w:pPr>
        <w:contextualSpacing/>
        <w:jc w:val="both"/>
        <w:rPr>
          <w:rFonts w:eastAsia="Calibri"/>
        </w:rPr>
      </w:pPr>
    </w:p>
    <w:p w:rsidR="00E4523D" w:rsidRPr="00876A82" w:rsidRDefault="00E4523D" w:rsidP="00B67A7B">
      <w:pPr>
        <w:contextualSpacing/>
        <w:jc w:val="both"/>
        <w:rPr>
          <w:b/>
        </w:rPr>
      </w:pPr>
      <w:r w:rsidRPr="00876A82">
        <w:rPr>
          <w:rFonts w:eastAsia="Calibri"/>
          <w:b/>
        </w:rPr>
        <w:t>Общая характеристика учебного предмета, курса</w:t>
      </w:r>
    </w:p>
    <w:p w:rsidR="00E4523D" w:rsidRPr="00876A82" w:rsidRDefault="00E4523D" w:rsidP="00B67A7B">
      <w:pPr>
        <w:shd w:val="clear" w:color="auto" w:fill="FFFFFF"/>
        <w:ind w:right="6" w:firstLine="709"/>
        <w:contextualSpacing/>
        <w:jc w:val="both"/>
      </w:pPr>
      <w:r w:rsidRPr="00876A82">
        <w:rPr>
          <w:spacing w:val="-10"/>
        </w:rPr>
        <w:t xml:space="preserve">Уроки музыки являются важным средством музыкально-эстетического воспитания незрячих и слабовидящих обучающихся. У обучающихся формируются глубокий и </w:t>
      </w:r>
      <w:r w:rsidRPr="00876A82">
        <w:t>устойчивый интерес и любовь к музыке.</w:t>
      </w:r>
    </w:p>
    <w:p w:rsidR="00E4523D" w:rsidRPr="00876A82" w:rsidRDefault="00E4523D" w:rsidP="00B67A7B">
      <w:pPr>
        <w:ind w:firstLine="709"/>
        <w:jc w:val="both"/>
        <w:rPr>
          <w:bCs/>
        </w:rPr>
      </w:pPr>
      <w:r w:rsidRPr="00876A82">
        <w:rPr>
          <w:bCs/>
        </w:rPr>
        <w:t xml:space="preserve">Программа ориентирована на реализацию компенсаторной функции искусства: восстановление эмоционально-энергетического тонуса, снятие нервно-психических перегрузок обучающихся, что является немаловажным при обучении и воспитании слабовидящих детей. </w:t>
      </w:r>
    </w:p>
    <w:p w:rsidR="00E4523D" w:rsidRPr="00876A82" w:rsidRDefault="00E4523D" w:rsidP="00B67A7B">
      <w:pPr>
        <w:ind w:firstLine="709"/>
        <w:jc w:val="both"/>
      </w:pPr>
      <w:r w:rsidRPr="00876A82">
        <w:lastRenderedPageBreak/>
        <w:t>Программа направлена на обеспечение равных возможностей и качественного образования детей с ограниченными возможностями здоровья. Освоение музыкального материала по скорректированной программе способствует целенаправленному воздействию на слуховые рецепторы слабовидящего обучающегося, развитию у него внутреннего слуха, тем самым, компенсируя   нарушения зрения.</w:t>
      </w:r>
    </w:p>
    <w:p w:rsidR="00E4523D" w:rsidRPr="00876A82" w:rsidRDefault="00E4523D" w:rsidP="00B67A7B">
      <w:pPr>
        <w:ind w:firstLine="709"/>
        <w:jc w:val="both"/>
      </w:pPr>
      <w:r w:rsidRPr="00876A82">
        <w:t>Музыкальное искусство имеет особую значимость для духовно-нравственного воспитания слабовидящих 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</w:p>
    <w:p w:rsidR="00E4523D" w:rsidRPr="00876A82" w:rsidRDefault="00E4523D" w:rsidP="00B67A7B">
      <w:pPr>
        <w:ind w:firstLine="709"/>
        <w:jc w:val="both"/>
      </w:pPr>
      <w:r w:rsidRPr="00876A82">
        <w:t>Музыка способствуют развитию познавательной активности слабовидящего ребенка, расширению границ познания. Дает возможность искать новые источники информации, новые формы взаимодействия с окружающей средой. Помогает установить контакт со взрослыми и сверстниками для обмена опытом, совместной работы.</w:t>
      </w:r>
    </w:p>
    <w:p w:rsidR="00E4523D" w:rsidRPr="00876A82" w:rsidRDefault="00E4523D" w:rsidP="00B67A7B">
      <w:pPr>
        <w:ind w:firstLine="709"/>
        <w:jc w:val="both"/>
        <w:rPr>
          <w:b/>
        </w:rPr>
      </w:pPr>
      <w:r w:rsidRPr="00876A82">
        <w:rPr>
          <w:b/>
        </w:rPr>
        <w:t>Цели изучения курса:</w:t>
      </w:r>
    </w:p>
    <w:p w:rsidR="00E4523D" w:rsidRPr="00876A82" w:rsidRDefault="00E4523D" w:rsidP="00B67A7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iCs/>
          <w:sz w:val="24"/>
          <w:szCs w:val="24"/>
          <w:shd w:val="clear" w:color="auto" w:fill="FFFFFF"/>
        </w:rPr>
        <w:t>формирование музыкальной культуры как неотъемлемой части духовной культуры школьников</w:t>
      </w:r>
    </w:p>
    <w:p w:rsidR="00E4523D" w:rsidRPr="00876A82" w:rsidRDefault="00E4523D" w:rsidP="00B67A7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развитие опыта эмоционально-ценностного от ношения к искусству как социально-культурной форме освоения мира, воздействующей на человека и общество.</w:t>
      </w:r>
    </w:p>
    <w:p w:rsidR="00E4523D" w:rsidRPr="00876A82" w:rsidRDefault="00E4523D" w:rsidP="00B67A7B">
      <w:pPr>
        <w:ind w:firstLine="709"/>
        <w:jc w:val="both"/>
        <w:rPr>
          <w:b/>
        </w:rPr>
      </w:pPr>
      <w:r w:rsidRPr="00876A82">
        <w:rPr>
          <w:b/>
        </w:rPr>
        <w:t>В процессе реализации целей решаются следующие задачи:</w:t>
      </w:r>
    </w:p>
    <w:p w:rsidR="00E4523D" w:rsidRPr="00876A82" w:rsidRDefault="00E4523D" w:rsidP="00B67A7B">
      <w:pPr>
        <w:pStyle w:val="body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876A82">
        <w:t xml:space="preserve">дать знания </w:t>
      </w:r>
      <w:r w:rsidRPr="00876A82">
        <w:rPr>
          <w:iCs/>
        </w:rPr>
        <w:t>об интонационно-образной природе музыки,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E4523D" w:rsidRPr="00876A82" w:rsidRDefault="00E4523D" w:rsidP="00B67A7B">
      <w:pPr>
        <w:pStyle w:val="body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876A82">
        <w:t xml:space="preserve">формировать умения  </w:t>
      </w:r>
      <w:r w:rsidRPr="00876A82">
        <w:rPr>
          <w:iCs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876A82">
        <w:rPr>
          <w:iCs/>
        </w:rPr>
        <w:t>музицировании</w:t>
      </w:r>
      <w:proofErr w:type="spellEnd"/>
      <w:r w:rsidRPr="00876A82">
        <w:rPr>
          <w:iCs/>
        </w:rPr>
        <w:t>, музыкально-пластическом движении, импровизации, драматизации исполняемых произведений;</w:t>
      </w:r>
    </w:p>
    <w:p w:rsidR="00E4523D" w:rsidRPr="00876A82" w:rsidRDefault="00E4523D" w:rsidP="00B67A7B">
      <w:pPr>
        <w:pStyle w:val="body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876A82">
        <w:t>вырабатывать и совершенствовать навыки в</w:t>
      </w:r>
      <w:r w:rsidRPr="00876A82">
        <w:rPr>
          <w:iCs/>
        </w:rPr>
        <w:t xml:space="preserve">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876A82">
        <w:rPr>
          <w:iCs/>
        </w:rPr>
        <w:t>музицировании</w:t>
      </w:r>
      <w:proofErr w:type="spellEnd"/>
      <w:r w:rsidRPr="00876A82">
        <w:rPr>
          <w:iCs/>
        </w:rPr>
        <w:t>, музыкально-пластическом движении, импровизации, драматизации исполняемых произведений;</w:t>
      </w:r>
    </w:p>
    <w:p w:rsidR="00E4523D" w:rsidRPr="00876A82" w:rsidRDefault="00E4523D" w:rsidP="00B67A7B">
      <w:pPr>
        <w:pStyle w:val="body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876A82">
        <w:t xml:space="preserve">содействовать воспитанию </w:t>
      </w:r>
      <w:r w:rsidRPr="00876A82">
        <w:rPr>
          <w:iCs/>
        </w:rPr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 xml:space="preserve">развивать </w:t>
      </w:r>
      <w:r w:rsidRPr="00B67A7B">
        <w:rPr>
          <w:rFonts w:ascii="Times New Roman" w:hAnsi="Times New Roman"/>
          <w:iCs/>
          <w:sz w:val="24"/>
          <w:szCs w:val="24"/>
        </w:rPr>
        <w:t xml:space="preserve">музыкальный </w:t>
      </w:r>
      <w:r w:rsidRPr="00876A82">
        <w:rPr>
          <w:rFonts w:ascii="Times New Roman" w:hAnsi="Times New Roman"/>
          <w:iCs/>
          <w:sz w:val="24"/>
          <w:szCs w:val="24"/>
        </w:rPr>
        <w:t>вкус обучающихся;</w:t>
      </w:r>
    </w:p>
    <w:p w:rsidR="00E4523D" w:rsidRPr="00876A82" w:rsidRDefault="00E4523D" w:rsidP="00B67A7B">
      <w:pPr>
        <w:pStyle w:val="body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876A82">
        <w:t xml:space="preserve">формировать </w:t>
      </w:r>
      <w:r w:rsidRPr="00B67A7B">
        <w:rPr>
          <w:iCs/>
        </w:rPr>
        <w:t>потребность</w:t>
      </w:r>
      <w:r w:rsidRPr="00876A82">
        <w:rPr>
          <w:iCs/>
        </w:rPr>
        <w:t xml:space="preserve"> в самостоятельном общении с высокохудожественной музыкой и музыкальном самообразовании; </w:t>
      </w:r>
      <w:proofErr w:type="spellStart"/>
      <w:r w:rsidRPr="00876A82">
        <w:rPr>
          <w:iCs/>
        </w:rPr>
        <w:t>слушательскую</w:t>
      </w:r>
      <w:proofErr w:type="spellEnd"/>
      <w:r w:rsidRPr="00876A82">
        <w:rPr>
          <w:iCs/>
        </w:rPr>
        <w:t xml:space="preserve"> и исполнительскую культуру обучающихся; 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 xml:space="preserve">обучать </w:t>
      </w:r>
      <w:r w:rsidRPr="00876A82">
        <w:rPr>
          <w:rFonts w:ascii="Times New Roman" w:eastAsia="Calibri" w:hAnsi="Times New Roman"/>
          <w:sz w:val="24"/>
          <w:szCs w:val="24"/>
          <w:lang w:eastAsia="en-US"/>
        </w:rPr>
        <w:t>умению рассматривать музыкальные инструменты</w:t>
      </w:r>
      <w:r w:rsidRPr="00876A82">
        <w:rPr>
          <w:rFonts w:ascii="Times New Roman" w:hAnsi="Times New Roman"/>
          <w:sz w:val="24"/>
          <w:szCs w:val="24"/>
        </w:rPr>
        <w:t xml:space="preserve"> (используя зрение и осязание);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 xml:space="preserve">формировать </w:t>
      </w:r>
      <w:r w:rsidRPr="00876A82">
        <w:rPr>
          <w:rFonts w:ascii="Times New Roman" w:eastAsia="Calibri" w:hAnsi="Times New Roman"/>
          <w:sz w:val="24"/>
          <w:szCs w:val="24"/>
          <w:lang w:eastAsia="en-US"/>
        </w:rPr>
        <w:t>правильные предметные и пространственные представления</w:t>
      </w:r>
      <w:r w:rsidRPr="00876A82">
        <w:rPr>
          <w:rFonts w:ascii="Times New Roman" w:hAnsi="Times New Roman"/>
          <w:sz w:val="24"/>
          <w:szCs w:val="24"/>
        </w:rPr>
        <w:t>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hAnsi="Times New Roman"/>
          <w:sz w:val="24"/>
          <w:szCs w:val="24"/>
        </w:rPr>
        <w:t xml:space="preserve">развивать </w:t>
      </w:r>
      <w:r w:rsidRPr="00876A82">
        <w:rPr>
          <w:rFonts w:ascii="Times New Roman" w:eastAsia="Calibri" w:hAnsi="Times New Roman"/>
          <w:sz w:val="24"/>
          <w:szCs w:val="24"/>
          <w:lang w:eastAsia="en-US"/>
        </w:rPr>
        <w:t>внимание, память, мышление и воображение;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>развивать зрительное, слуховое и осязательное восприятие;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 xml:space="preserve"> преодолевать вынужденную отчуждённость детей с нарушением зрительных функций, обеспечивать им доступ к самовыражению;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>содействовать процессу адаптации и интеграции в общество детей с ограниченными возможностями здоровья посредством искусства и культуры;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 xml:space="preserve"> воспитывать стремление выразить себя через искусство, развитие художественных способностей;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>совершенствовать связную речь обучающихся;</w:t>
      </w:r>
    </w:p>
    <w:p w:rsidR="00E4523D" w:rsidRPr="00876A82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>работать над развитием мелкой моторики и координации движений;</w:t>
      </w:r>
    </w:p>
    <w:p w:rsidR="00E4523D" w:rsidRDefault="00E4523D" w:rsidP="00B67A7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6A82">
        <w:rPr>
          <w:rFonts w:ascii="Times New Roman" w:eastAsia="Calibri" w:hAnsi="Times New Roman"/>
          <w:sz w:val="24"/>
          <w:szCs w:val="24"/>
          <w:lang w:eastAsia="en-US"/>
        </w:rPr>
        <w:t>развивать навыки ориентировки в большом и малом пространстве.</w:t>
      </w:r>
    </w:p>
    <w:p w:rsidR="00134294" w:rsidRDefault="00134294" w:rsidP="00B67A7B">
      <w:pPr>
        <w:pStyle w:val="a3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34294" w:rsidRDefault="00134294" w:rsidP="00B67A7B">
      <w:pPr>
        <w:pStyle w:val="a3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D4E0B" w:rsidRPr="002D4E0B" w:rsidRDefault="002D4E0B" w:rsidP="00B67A7B">
      <w:pPr>
        <w:pStyle w:val="a3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4523D" w:rsidRPr="00876A82" w:rsidRDefault="00E4523D" w:rsidP="00B67A7B">
      <w:pPr>
        <w:pStyle w:val="Style8"/>
        <w:widowControl/>
        <w:shd w:val="clear" w:color="auto" w:fill="FFFFFF"/>
        <w:tabs>
          <w:tab w:val="left" w:pos="10489"/>
        </w:tabs>
        <w:spacing w:line="240" w:lineRule="auto"/>
        <w:ind w:left="18"/>
        <w:contextualSpacing/>
        <w:jc w:val="both"/>
        <w:rPr>
          <w:rFonts w:ascii="Times New Roman" w:eastAsia="Calibri" w:hAnsi="Times New Roman"/>
          <w:b/>
          <w:bCs/>
        </w:rPr>
      </w:pPr>
      <w:r w:rsidRPr="00876A82">
        <w:rPr>
          <w:rFonts w:ascii="Times New Roman" w:eastAsia="Calibri" w:hAnsi="Times New Roman"/>
          <w:b/>
        </w:rPr>
        <w:t>Основное содержание учебного предмета "Музыка"</w:t>
      </w:r>
    </w:p>
    <w:p w:rsidR="00E4523D" w:rsidRPr="00876A82" w:rsidRDefault="00E4523D" w:rsidP="00B67A7B">
      <w:pPr>
        <w:shd w:val="clear" w:color="auto" w:fill="FFFFFF"/>
        <w:ind w:right="68" w:firstLine="709"/>
        <w:contextualSpacing/>
        <w:jc w:val="both"/>
        <w:rPr>
          <w:spacing w:val="-10"/>
        </w:rPr>
      </w:pPr>
      <w:r w:rsidRPr="00876A82">
        <w:rPr>
          <w:spacing w:val="-1"/>
        </w:rPr>
        <w:t xml:space="preserve">Программу учебного предмета «Музыка» составляют следующие </w:t>
      </w:r>
      <w:r w:rsidRPr="00876A82">
        <w:rPr>
          <w:spacing w:val="-2"/>
        </w:rPr>
        <w:t xml:space="preserve">разделы: «Музыка в жизни человека», «Основные закономерности </w:t>
      </w:r>
      <w:r w:rsidRPr="00876A82">
        <w:rPr>
          <w:spacing w:val="-10"/>
        </w:rPr>
        <w:t>музыкального искусства», «Музыкальная картина мира».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Музыка в жизни человека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>образно­эмо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ци</w:t>
      </w: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>ональных</w:t>
      </w:r>
      <w:proofErr w:type="spellEnd"/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сферах музыки и о многообразии музыкальных 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876A82">
        <w:rPr>
          <w:rFonts w:ascii="Times New Roman" w:hAnsi="Times New Roman" w:cs="Times New Roman"/>
          <w:color w:val="auto"/>
          <w:sz w:val="24"/>
          <w:szCs w:val="24"/>
        </w:rPr>
        <w:t>Песенность</w:t>
      </w:r>
      <w:proofErr w:type="spellEnd"/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76A82">
        <w:rPr>
          <w:rFonts w:ascii="Times New Roman" w:hAnsi="Times New Roman" w:cs="Times New Roman"/>
          <w:color w:val="auto"/>
          <w:sz w:val="24"/>
          <w:szCs w:val="24"/>
        </w:rPr>
        <w:t>танцевальность</w:t>
      </w:r>
      <w:proofErr w:type="spellEnd"/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76A82">
        <w:rPr>
          <w:rFonts w:ascii="Times New Roman" w:hAnsi="Times New Roman" w:cs="Times New Roman"/>
          <w:color w:val="auto"/>
          <w:sz w:val="24"/>
          <w:szCs w:val="24"/>
        </w:rPr>
        <w:t>маршевость</w:t>
      </w:r>
      <w:proofErr w:type="spellEnd"/>
      <w:r w:rsidRPr="00876A82">
        <w:rPr>
          <w:rFonts w:ascii="Times New Roman" w:hAnsi="Times New Roman" w:cs="Times New Roman"/>
          <w:color w:val="auto"/>
          <w:sz w:val="24"/>
          <w:szCs w:val="24"/>
        </w:rPr>
        <w:t>. Опера, балет, симфония, концерт, сюита, кантата, мюзикл.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>Отечественные народные музыкальные традиции. Твор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>игры­драматизации</w:t>
      </w:r>
      <w:proofErr w:type="spellEnd"/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. Историческое прошлое в музыкальных 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образах. Народная и профессиональная музыка. Сочинения </w:t>
      </w: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творчестве композиторов.</w:t>
      </w:r>
    </w:p>
    <w:p w:rsidR="00E4523D" w:rsidRPr="00876A82" w:rsidRDefault="00E4523D" w:rsidP="00B67A7B">
      <w:pPr>
        <w:contextualSpacing/>
        <w:jc w:val="both"/>
        <w:rPr>
          <w:b/>
          <w:i/>
        </w:rPr>
      </w:pPr>
      <w:r w:rsidRPr="00876A82">
        <w:rPr>
          <w:b/>
          <w:i/>
        </w:rPr>
        <w:t xml:space="preserve">         Основные закономерности музыкального искусства</w:t>
      </w:r>
    </w:p>
    <w:p w:rsidR="00E4523D" w:rsidRPr="00876A82" w:rsidRDefault="00E4523D" w:rsidP="00B67A7B">
      <w:pPr>
        <w:ind w:firstLine="708"/>
        <w:contextualSpacing/>
        <w:jc w:val="both"/>
      </w:pPr>
      <w:proofErr w:type="spellStart"/>
      <w:r w:rsidRPr="00876A82">
        <w:t>Интонационно­образная</w:t>
      </w:r>
      <w:proofErr w:type="spellEnd"/>
      <w:r w:rsidRPr="00876A82">
        <w:t xml:space="preserve">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динамика, тембр, лад и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др.).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Развитие музыки — сопоставление и столкновение чувств </w:t>
      </w: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>и мыслей человека, музыкальных интонаций, тем, художе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876A82">
        <w:rPr>
          <w:rFonts w:ascii="Times New Roman" w:hAnsi="Times New Roman" w:cs="Times New Roman"/>
          <w:color w:val="auto"/>
          <w:sz w:val="24"/>
          <w:szCs w:val="24"/>
        </w:rPr>
        <w:t>художественно­образного</w:t>
      </w:r>
      <w:proofErr w:type="spellEnd"/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содержания произведений. Формы одночастные, двух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 и трёхчастные, вариации, рондо и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др.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Музыкальная картина мира.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Интонационное богатство </w:t>
      </w:r>
      <w:r w:rsidRPr="00876A8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876A82">
        <w:rPr>
          <w:rFonts w:ascii="Times New Roman" w:hAnsi="Times New Roman" w:cs="Times New Roman"/>
          <w:color w:val="auto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876A82">
        <w:rPr>
          <w:rFonts w:ascii="Times New Roman" w:hAnsi="Times New Roman" w:cs="Times New Roman"/>
          <w:color w:val="auto"/>
          <w:spacing w:val="-2"/>
          <w:sz w:val="24"/>
          <w:szCs w:val="24"/>
        </w:rPr>
        <w:noBreakHyphen/>
        <w:t xml:space="preserve"> и телепередачи, ви</w:t>
      </w:r>
      <w:r w:rsidR="00134294">
        <w:rPr>
          <w:rFonts w:ascii="Times New Roman" w:hAnsi="Times New Roman" w:cs="Times New Roman"/>
          <w:color w:val="auto"/>
          <w:spacing w:val="-2"/>
          <w:sz w:val="24"/>
          <w:szCs w:val="24"/>
        </w:rPr>
        <w:t>деофильмы, звукозаписи</w:t>
      </w:r>
      <w:r w:rsidRPr="00876A82"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pacing w:val="-4"/>
          <w:sz w:val="24"/>
          <w:szCs w:val="24"/>
        </w:rPr>
        <w:t>Различные виды музыки: вокальная, инструментальная; соль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4523D" w:rsidRPr="00876A82" w:rsidRDefault="00E4523D" w:rsidP="00B67A7B">
      <w:pPr>
        <w:pStyle w:val="a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color w:val="auto"/>
          <w:spacing w:val="-4"/>
          <w:sz w:val="24"/>
          <w:szCs w:val="24"/>
        </w:rPr>
        <w:t>Народное и профессиональное музыкальное творчество раз</w:t>
      </w:r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876A82">
        <w:rPr>
          <w:rFonts w:ascii="Times New Roman" w:hAnsi="Times New Roman" w:cs="Times New Roman"/>
          <w:color w:val="auto"/>
          <w:sz w:val="24"/>
          <w:szCs w:val="24"/>
        </w:rPr>
        <w:t>музыкально­поэтические</w:t>
      </w:r>
      <w:proofErr w:type="spellEnd"/>
      <w:r w:rsidRPr="00876A82">
        <w:rPr>
          <w:rFonts w:ascii="Times New Roman" w:hAnsi="Times New Roman" w:cs="Times New Roman"/>
          <w:color w:val="auto"/>
          <w:sz w:val="24"/>
          <w:szCs w:val="24"/>
        </w:rPr>
        <w:t xml:space="preserve"> традиции: содержание, образная сфера и музыкальный язык.</w:t>
      </w:r>
    </w:p>
    <w:p w:rsidR="00E4523D" w:rsidRPr="00876A82" w:rsidRDefault="00E4523D" w:rsidP="00B67A7B">
      <w:pPr>
        <w:ind w:firstLine="709"/>
        <w:contextualSpacing/>
        <w:jc w:val="both"/>
      </w:pPr>
    </w:p>
    <w:p w:rsidR="00E4523D" w:rsidRPr="00876A82" w:rsidRDefault="00E4523D" w:rsidP="00B67A7B">
      <w:pPr>
        <w:ind w:firstLine="709"/>
        <w:contextualSpacing/>
        <w:jc w:val="both"/>
        <w:rPr>
          <w:rStyle w:val="FontStyle102"/>
        </w:rPr>
      </w:pPr>
      <w:r w:rsidRPr="00876A82">
        <w:rPr>
          <w:rFonts w:eastAsia="Calibri"/>
          <w:b/>
          <w:kern w:val="2"/>
        </w:rPr>
        <w:t xml:space="preserve">Личностные, </w:t>
      </w:r>
      <w:proofErr w:type="spellStart"/>
      <w:r w:rsidRPr="00876A82">
        <w:rPr>
          <w:rFonts w:eastAsia="Calibri"/>
          <w:b/>
          <w:kern w:val="2"/>
        </w:rPr>
        <w:t>метапредметные</w:t>
      </w:r>
      <w:proofErr w:type="spellEnd"/>
      <w:r w:rsidRPr="00876A82">
        <w:rPr>
          <w:rFonts w:eastAsia="Calibri"/>
          <w:b/>
          <w:kern w:val="2"/>
        </w:rPr>
        <w:t xml:space="preserve"> и предметные результаты освоения учебного предмета</w:t>
      </w:r>
    </w:p>
    <w:p w:rsidR="00E4523D" w:rsidRPr="00876A82" w:rsidRDefault="00E4523D" w:rsidP="00B67A7B">
      <w:pPr>
        <w:contextualSpacing/>
        <w:jc w:val="both"/>
        <w:rPr>
          <w:rFonts w:eastAsia="Arial"/>
          <w:w w:val="104"/>
        </w:rPr>
      </w:pPr>
    </w:p>
    <w:p w:rsidR="00E4523D" w:rsidRPr="00876A82" w:rsidRDefault="00E4523D" w:rsidP="00B67A7B">
      <w:pPr>
        <w:ind w:firstLine="708"/>
        <w:contextualSpacing/>
        <w:jc w:val="both"/>
      </w:pPr>
      <w:r w:rsidRPr="00876A82">
        <w:rPr>
          <w:rFonts w:eastAsia="Arial"/>
          <w:b/>
          <w:bCs/>
        </w:rPr>
        <w:t>Личностными</w:t>
      </w:r>
      <w:r w:rsidRPr="00876A82">
        <w:rPr>
          <w:rFonts w:eastAsia="Arial"/>
          <w:b/>
          <w:bCs/>
          <w:spacing w:val="41"/>
        </w:rPr>
        <w:t xml:space="preserve"> </w:t>
      </w:r>
      <w:r w:rsidRPr="00876A82">
        <w:rPr>
          <w:rFonts w:eastAsia="Arial"/>
          <w:b/>
          <w:bCs/>
        </w:rPr>
        <w:t>результатами</w:t>
      </w:r>
      <w:r w:rsidRPr="00876A82">
        <w:rPr>
          <w:rFonts w:eastAsia="Arial"/>
          <w:b/>
          <w:bCs/>
          <w:spacing w:val="56"/>
        </w:rPr>
        <w:t xml:space="preserve"> </w:t>
      </w:r>
      <w:r w:rsidRPr="00876A82">
        <w:rPr>
          <w:rFonts w:eastAsia="Arial"/>
        </w:rPr>
        <w:t>изучения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 xml:space="preserve">музыки </w:t>
      </w:r>
      <w:r w:rsidRPr="00876A82">
        <w:rPr>
          <w:rFonts w:eastAsia="Arial"/>
          <w:spacing w:val="4"/>
        </w:rPr>
        <w:t xml:space="preserve"> </w:t>
      </w:r>
      <w:r w:rsidRPr="00876A82">
        <w:rPr>
          <w:rFonts w:eastAsia="Arial"/>
        </w:rPr>
        <w:t>являются:</w:t>
      </w:r>
      <w:r w:rsidRPr="00876A82">
        <w:t xml:space="preserve"> </w:t>
      </w:r>
    </w:p>
    <w:p w:rsidR="00E4523D" w:rsidRPr="00876A82" w:rsidRDefault="00E4523D" w:rsidP="00B67A7B">
      <w:pPr>
        <w:ind w:firstLine="708"/>
        <w:contextualSpacing/>
        <w:jc w:val="both"/>
      </w:pPr>
      <w:r w:rsidRPr="00876A82">
        <w:rPr>
          <w:b/>
        </w:rPr>
        <w:t>-</w:t>
      </w:r>
      <w:r w:rsidRPr="00876A82">
        <w:t xml:space="preserve"> личностное самоопределение, восприятия «образа Я» как субъекта музыкальной деятельности;</w:t>
      </w:r>
    </w:p>
    <w:p w:rsidR="00E4523D" w:rsidRPr="00876A82" w:rsidRDefault="00E4523D" w:rsidP="00B67A7B">
      <w:pPr>
        <w:ind w:firstLine="709"/>
        <w:contextualSpacing/>
        <w:jc w:val="both"/>
      </w:pPr>
      <w:r w:rsidRPr="00876A82">
        <w:rPr>
          <w:b/>
        </w:rPr>
        <w:lastRenderedPageBreak/>
        <w:t>-</w:t>
      </w:r>
      <w:r w:rsidRPr="00876A82">
        <w:t xml:space="preserve"> овладение эстетическими представлениями о музыкальном искусстве;</w:t>
      </w:r>
    </w:p>
    <w:p w:rsidR="00E4523D" w:rsidRPr="00876A82" w:rsidRDefault="00E4523D" w:rsidP="00B67A7B">
      <w:pPr>
        <w:ind w:firstLine="708"/>
        <w:contextualSpacing/>
        <w:jc w:val="both"/>
      </w:pPr>
      <w:r w:rsidRPr="00876A82">
        <w:t xml:space="preserve">- </w:t>
      </w:r>
      <w:proofErr w:type="spellStart"/>
      <w:r w:rsidRPr="00876A82">
        <w:t>сформированность</w:t>
      </w:r>
      <w:proofErr w:type="spellEnd"/>
      <w:r w:rsidRPr="00876A82">
        <w:t xml:space="preserve"> основ гражданской принадлежности через приобщение к музыкальной культуре;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</w:rPr>
        <w:t>наличие</w:t>
      </w:r>
      <w:r w:rsidRPr="00876A82">
        <w:rPr>
          <w:rFonts w:eastAsia="Arial"/>
          <w:spacing w:val="35"/>
        </w:rPr>
        <w:t xml:space="preserve"> </w:t>
      </w:r>
      <w:r w:rsidRPr="00876A82">
        <w:rPr>
          <w:rFonts w:eastAsia="Arial"/>
        </w:rPr>
        <w:t xml:space="preserve">эмоционально-ценностного </w:t>
      </w:r>
      <w:r w:rsidRPr="00876A82">
        <w:rPr>
          <w:rFonts w:eastAsia="Arial"/>
          <w:spacing w:val="4"/>
        </w:rPr>
        <w:t xml:space="preserve"> </w:t>
      </w:r>
      <w:r w:rsidRPr="00876A82">
        <w:rPr>
          <w:rFonts w:eastAsia="Arial"/>
        </w:rPr>
        <w:t>отношения</w:t>
      </w:r>
      <w:r w:rsidRPr="00876A82">
        <w:rPr>
          <w:rFonts w:eastAsia="Arial"/>
          <w:spacing w:val="35"/>
        </w:rPr>
        <w:t xml:space="preserve"> </w:t>
      </w:r>
      <w:r w:rsidRPr="00876A82">
        <w:rPr>
          <w:rFonts w:eastAsia="Arial"/>
        </w:rPr>
        <w:t>к</w:t>
      </w:r>
      <w:r w:rsidRPr="00876A82">
        <w:rPr>
          <w:rFonts w:eastAsia="Arial"/>
          <w:spacing w:val="48"/>
        </w:rPr>
        <w:t xml:space="preserve"> </w:t>
      </w:r>
      <w:r w:rsidRPr="00876A82">
        <w:rPr>
          <w:rFonts w:eastAsia="Arial"/>
          <w:w w:val="105"/>
        </w:rPr>
        <w:t>искус</w:t>
      </w:r>
      <w:r w:rsidRPr="00876A82">
        <w:rPr>
          <w:rFonts w:eastAsia="Arial"/>
        </w:rPr>
        <w:t>ству;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spacing w:val="10"/>
          <w:w w:val="77"/>
        </w:rPr>
        <w:t xml:space="preserve"> </w:t>
      </w:r>
      <w:r w:rsidRPr="00876A82">
        <w:rPr>
          <w:rFonts w:eastAsia="Arial"/>
        </w:rPr>
        <w:t>реализация</w:t>
      </w:r>
      <w:r w:rsidRPr="00876A82">
        <w:rPr>
          <w:rFonts w:eastAsia="Arial"/>
          <w:spacing w:val="30"/>
        </w:rPr>
        <w:t xml:space="preserve"> </w:t>
      </w:r>
      <w:r w:rsidRPr="00876A82">
        <w:rPr>
          <w:rFonts w:eastAsia="Arial"/>
        </w:rPr>
        <w:t>творческого</w:t>
      </w:r>
      <w:r w:rsidRPr="00876A82">
        <w:rPr>
          <w:rFonts w:eastAsia="Arial"/>
          <w:spacing w:val="53"/>
        </w:rPr>
        <w:t xml:space="preserve"> </w:t>
      </w:r>
      <w:r w:rsidRPr="00876A82">
        <w:rPr>
          <w:rFonts w:eastAsia="Arial"/>
        </w:rPr>
        <w:t>потенциала</w:t>
      </w:r>
      <w:r w:rsidRPr="00876A82">
        <w:rPr>
          <w:rFonts w:eastAsia="Arial"/>
          <w:spacing w:val="30"/>
        </w:rPr>
        <w:t xml:space="preserve"> </w:t>
      </w:r>
      <w:r w:rsidRPr="00876A82">
        <w:rPr>
          <w:rFonts w:eastAsia="Arial"/>
        </w:rPr>
        <w:t>в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>процессе</w:t>
      </w:r>
      <w:r w:rsidRPr="00876A82">
        <w:rPr>
          <w:rFonts w:eastAsia="Arial"/>
          <w:spacing w:val="23"/>
        </w:rPr>
        <w:t xml:space="preserve"> </w:t>
      </w:r>
      <w:r w:rsidRPr="00876A82">
        <w:rPr>
          <w:rFonts w:eastAsia="Arial"/>
          <w:w w:val="104"/>
        </w:rPr>
        <w:t>коллек</w:t>
      </w:r>
      <w:r w:rsidRPr="00876A82">
        <w:rPr>
          <w:rFonts w:eastAsia="Arial"/>
        </w:rPr>
        <w:t>тивного</w:t>
      </w:r>
      <w:r w:rsidRPr="00876A82">
        <w:rPr>
          <w:rFonts w:eastAsia="Arial"/>
          <w:spacing w:val="56"/>
        </w:rPr>
        <w:t xml:space="preserve"> </w:t>
      </w:r>
      <w:r w:rsidRPr="00876A82">
        <w:rPr>
          <w:rFonts w:eastAsia="Arial"/>
          <w:w w:val="103"/>
        </w:rPr>
        <w:t>(индивидуального)</w:t>
      </w:r>
      <w:r w:rsidRPr="00876A82">
        <w:rPr>
          <w:rFonts w:eastAsia="Arial"/>
          <w:spacing w:val="58"/>
          <w:w w:val="103"/>
        </w:rPr>
        <w:t xml:space="preserve"> </w:t>
      </w:r>
      <w:r w:rsidRPr="00876A82">
        <w:rPr>
          <w:rFonts w:eastAsia="Arial"/>
          <w:w w:val="103"/>
        </w:rPr>
        <w:t>музицирования;</w:t>
      </w:r>
    </w:p>
    <w:p w:rsidR="00E4523D" w:rsidRPr="00876A82" w:rsidRDefault="00E4523D" w:rsidP="00B67A7B">
      <w:pPr>
        <w:contextualSpacing/>
        <w:jc w:val="both"/>
        <w:rPr>
          <w:rFonts w:eastAsia="Arial"/>
          <w:w w:val="101"/>
        </w:rPr>
      </w:pPr>
      <w:r w:rsidRPr="00876A82">
        <w:rPr>
          <w:rFonts w:eastAsia="Arial"/>
          <w:w w:val="77"/>
        </w:rPr>
        <w:t xml:space="preserve">              </w:t>
      </w:r>
      <w:r w:rsidRPr="00876A82">
        <w:rPr>
          <w:rFonts w:eastAsia="Arial"/>
          <w:spacing w:val="38"/>
          <w:w w:val="77"/>
        </w:rPr>
        <w:t xml:space="preserve"> </w:t>
      </w: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spacing w:val="3"/>
        </w:rPr>
        <w:t>позитивна</w:t>
      </w:r>
      <w:r w:rsidRPr="00876A82">
        <w:rPr>
          <w:rFonts w:eastAsia="Arial"/>
        </w:rPr>
        <w:t xml:space="preserve">я </w:t>
      </w:r>
      <w:r w:rsidRPr="00876A82">
        <w:rPr>
          <w:rFonts w:eastAsia="Arial"/>
          <w:spacing w:val="11"/>
        </w:rPr>
        <w:t xml:space="preserve"> </w:t>
      </w:r>
      <w:r w:rsidRPr="00876A82">
        <w:rPr>
          <w:rFonts w:eastAsia="Arial"/>
          <w:spacing w:val="3"/>
        </w:rPr>
        <w:t>самооценк</w:t>
      </w:r>
      <w:r w:rsidRPr="00876A82">
        <w:rPr>
          <w:rFonts w:eastAsia="Arial"/>
        </w:rPr>
        <w:t xml:space="preserve">а </w:t>
      </w:r>
      <w:r w:rsidRPr="00876A82">
        <w:rPr>
          <w:rFonts w:eastAsia="Arial"/>
          <w:spacing w:val="11"/>
        </w:rPr>
        <w:t xml:space="preserve"> </w:t>
      </w:r>
      <w:r w:rsidRPr="00876A82">
        <w:rPr>
          <w:rFonts w:eastAsia="Arial"/>
          <w:spacing w:val="3"/>
        </w:rPr>
        <w:t>свои</w:t>
      </w:r>
      <w:r w:rsidRPr="00876A82">
        <w:rPr>
          <w:rFonts w:eastAsia="Arial"/>
        </w:rPr>
        <w:t xml:space="preserve">х </w:t>
      </w:r>
      <w:r w:rsidRPr="00876A82">
        <w:rPr>
          <w:rFonts w:eastAsia="Arial"/>
          <w:spacing w:val="17"/>
        </w:rPr>
        <w:t xml:space="preserve"> </w:t>
      </w:r>
      <w:r w:rsidRPr="00876A82">
        <w:rPr>
          <w:rFonts w:eastAsia="Arial"/>
          <w:spacing w:val="3"/>
          <w:w w:val="101"/>
        </w:rPr>
        <w:t xml:space="preserve">музыкально-творческих </w:t>
      </w:r>
      <w:r w:rsidRPr="00876A82">
        <w:rPr>
          <w:rFonts w:eastAsia="Arial"/>
          <w:w w:val="101"/>
        </w:rPr>
        <w:t>возможностей.</w:t>
      </w:r>
    </w:p>
    <w:p w:rsidR="00CE5236" w:rsidRDefault="00CE5236" w:rsidP="00B67A7B">
      <w:pPr>
        <w:ind w:firstLine="709"/>
        <w:contextualSpacing/>
        <w:jc w:val="both"/>
        <w:rPr>
          <w:rFonts w:eastAsia="Arial"/>
          <w:b/>
          <w:bCs/>
        </w:rPr>
      </w:pP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rFonts w:eastAsia="Arial"/>
          <w:b/>
          <w:bCs/>
        </w:rPr>
        <w:t xml:space="preserve">Предметными </w:t>
      </w:r>
      <w:r w:rsidRPr="00876A82">
        <w:rPr>
          <w:rFonts w:eastAsia="Arial"/>
          <w:b/>
          <w:bCs/>
          <w:spacing w:val="28"/>
        </w:rPr>
        <w:t xml:space="preserve"> </w:t>
      </w:r>
      <w:r w:rsidRPr="00876A82">
        <w:rPr>
          <w:rFonts w:eastAsia="Arial"/>
          <w:b/>
          <w:bCs/>
        </w:rPr>
        <w:t>результатами</w:t>
      </w:r>
      <w:r w:rsidRPr="00876A82">
        <w:rPr>
          <w:rFonts w:eastAsia="Arial"/>
          <w:b/>
          <w:bCs/>
          <w:spacing w:val="56"/>
        </w:rPr>
        <w:t xml:space="preserve"> </w:t>
      </w:r>
      <w:r w:rsidRPr="00876A82">
        <w:rPr>
          <w:rFonts w:eastAsia="Arial"/>
        </w:rPr>
        <w:t>изучения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 xml:space="preserve">музыки </w:t>
      </w:r>
      <w:r w:rsidRPr="00876A82">
        <w:rPr>
          <w:rFonts w:eastAsia="Arial"/>
          <w:spacing w:val="4"/>
        </w:rPr>
        <w:t xml:space="preserve"> </w:t>
      </w:r>
      <w:r w:rsidRPr="00876A82">
        <w:rPr>
          <w:rFonts w:eastAsia="Arial"/>
        </w:rPr>
        <w:t>являются: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</w:rPr>
        <w:t>устойчивый</w:t>
      </w:r>
      <w:r w:rsidRPr="00876A82">
        <w:rPr>
          <w:rFonts w:eastAsia="Arial"/>
          <w:spacing w:val="51"/>
        </w:rPr>
        <w:t xml:space="preserve"> </w:t>
      </w:r>
      <w:r w:rsidRPr="00876A82">
        <w:rPr>
          <w:rFonts w:eastAsia="Arial"/>
        </w:rPr>
        <w:t>интерес</w:t>
      </w:r>
      <w:r w:rsidRPr="00876A82">
        <w:rPr>
          <w:rFonts w:eastAsia="Arial"/>
          <w:spacing w:val="24"/>
        </w:rPr>
        <w:t xml:space="preserve"> </w:t>
      </w:r>
      <w:r w:rsidRPr="00876A82">
        <w:rPr>
          <w:rFonts w:eastAsia="Arial"/>
        </w:rPr>
        <w:t>к</w:t>
      </w:r>
      <w:r w:rsidRPr="00876A82">
        <w:rPr>
          <w:rFonts w:eastAsia="Arial"/>
          <w:spacing w:val="52"/>
        </w:rPr>
        <w:t xml:space="preserve"> </w:t>
      </w:r>
      <w:r w:rsidRPr="00876A82">
        <w:rPr>
          <w:rFonts w:eastAsia="Arial"/>
        </w:rPr>
        <w:t>музыке</w:t>
      </w:r>
      <w:r w:rsidRPr="00876A82">
        <w:rPr>
          <w:rFonts w:eastAsia="Arial"/>
          <w:spacing w:val="46"/>
        </w:rPr>
        <w:t xml:space="preserve"> </w:t>
      </w:r>
      <w:r w:rsidRPr="00876A82">
        <w:rPr>
          <w:rFonts w:eastAsia="Arial"/>
        </w:rPr>
        <w:t>и</w:t>
      </w:r>
      <w:r w:rsidRPr="00876A82">
        <w:rPr>
          <w:rFonts w:eastAsia="Arial"/>
          <w:spacing w:val="49"/>
        </w:rPr>
        <w:t xml:space="preserve"> </w:t>
      </w:r>
      <w:r w:rsidRPr="00876A82">
        <w:rPr>
          <w:rFonts w:eastAsia="Arial"/>
        </w:rPr>
        <w:t>различным</w:t>
      </w:r>
      <w:r w:rsidRPr="00876A82">
        <w:rPr>
          <w:rFonts w:eastAsia="Arial"/>
          <w:spacing w:val="39"/>
        </w:rPr>
        <w:t xml:space="preserve"> </w:t>
      </w:r>
      <w:r w:rsidRPr="00876A82">
        <w:rPr>
          <w:rFonts w:eastAsia="Arial"/>
        </w:rPr>
        <w:t>видам</w:t>
      </w:r>
      <w:r w:rsidRPr="00876A82">
        <w:rPr>
          <w:rFonts w:eastAsia="Arial"/>
          <w:spacing w:val="15"/>
        </w:rPr>
        <w:t xml:space="preserve"> </w:t>
      </w:r>
      <w:r w:rsidRPr="00876A82">
        <w:rPr>
          <w:rFonts w:eastAsia="Arial"/>
        </w:rPr>
        <w:t xml:space="preserve">музыкально-творческой </w:t>
      </w:r>
      <w:r w:rsidRPr="00876A82">
        <w:rPr>
          <w:rFonts w:eastAsia="Arial"/>
          <w:spacing w:val="6"/>
        </w:rPr>
        <w:t xml:space="preserve"> </w:t>
      </w:r>
      <w:r w:rsidRPr="00876A82">
        <w:rPr>
          <w:rFonts w:eastAsia="Arial"/>
        </w:rPr>
        <w:t>деятельности;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29"/>
          <w:w w:val="77"/>
        </w:rPr>
        <w:t xml:space="preserve"> </w:t>
      </w:r>
      <w:r w:rsidRPr="00876A82">
        <w:rPr>
          <w:rFonts w:eastAsia="Arial"/>
        </w:rPr>
        <w:t>общее</w:t>
      </w:r>
      <w:r w:rsidRPr="00876A82">
        <w:rPr>
          <w:rFonts w:eastAsia="Arial"/>
          <w:spacing w:val="54"/>
        </w:rPr>
        <w:t xml:space="preserve"> </w:t>
      </w:r>
      <w:r w:rsidRPr="00876A82">
        <w:rPr>
          <w:rFonts w:eastAsia="Arial"/>
        </w:rPr>
        <w:t>понятие</w:t>
      </w:r>
      <w:r w:rsidRPr="00876A82">
        <w:rPr>
          <w:rFonts w:eastAsia="Arial"/>
          <w:spacing w:val="52"/>
        </w:rPr>
        <w:t xml:space="preserve"> </w:t>
      </w:r>
      <w:r w:rsidRPr="00876A82">
        <w:rPr>
          <w:rFonts w:eastAsia="Arial"/>
        </w:rPr>
        <w:t xml:space="preserve">о </w:t>
      </w:r>
      <w:r w:rsidRPr="00876A82">
        <w:rPr>
          <w:rFonts w:eastAsia="Arial"/>
          <w:spacing w:val="5"/>
        </w:rPr>
        <w:t xml:space="preserve"> </w:t>
      </w:r>
      <w:r w:rsidRPr="00876A82">
        <w:rPr>
          <w:rFonts w:eastAsia="Arial"/>
        </w:rPr>
        <w:t xml:space="preserve">значении </w:t>
      </w:r>
      <w:r w:rsidRPr="00876A82">
        <w:rPr>
          <w:rFonts w:eastAsia="Arial"/>
          <w:spacing w:val="11"/>
        </w:rPr>
        <w:t xml:space="preserve"> </w:t>
      </w:r>
      <w:r w:rsidRPr="00876A82">
        <w:rPr>
          <w:rFonts w:eastAsia="Arial"/>
        </w:rPr>
        <w:t xml:space="preserve">музыки </w:t>
      </w:r>
      <w:r w:rsidRPr="00876A82">
        <w:rPr>
          <w:rFonts w:eastAsia="Arial"/>
          <w:spacing w:val="23"/>
        </w:rPr>
        <w:t xml:space="preserve"> </w:t>
      </w:r>
      <w:r w:rsidRPr="00876A82">
        <w:rPr>
          <w:rFonts w:eastAsia="Arial"/>
        </w:rPr>
        <w:t xml:space="preserve">в </w:t>
      </w:r>
      <w:r w:rsidRPr="00876A82">
        <w:rPr>
          <w:rFonts w:eastAsia="Arial"/>
          <w:spacing w:val="2"/>
        </w:rPr>
        <w:t xml:space="preserve"> </w:t>
      </w:r>
      <w:r w:rsidRPr="00876A82">
        <w:rPr>
          <w:rFonts w:eastAsia="Arial"/>
        </w:rPr>
        <w:t xml:space="preserve">жизни </w:t>
      </w:r>
      <w:r w:rsidRPr="00876A82">
        <w:rPr>
          <w:rFonts w:eastAsia="Arial"/>
          <w:spacing w:val="37"/>
        </w:rPr>
        <w:t xml:space="preserve"> </w:t>
      </w:r>
      <w:r w:rsidRPr="00876A82">
        <w:rPr>
          <w:rFonts w:eastAsia="Arial"/>
        </w:rPr>
        <w:t xml:space="preserve">человека, </w:t>
      </w:r>
      <w:r w:rsidRPr="00876A82">
        <w:rPr>
          <w:rFonts w:eastAsia="Arial"/>
          <w:spacing w:val="3"/>
        </w:rPr>
        <w:t>знани</w:t>
      </w:r>
      <w:r w:rsidRPr="00876A82">
        <w:rPr>
          <w:rFonts w:eastAsia="Arial"/>
        </w:rPr>
        <w:t xml:space="preserve">е </w:t>
      </w:r>
      <w:r w:rsidRPr="00876A82">
        <w:rPr>
          <w:rFonts w:eastAsia="Arial"/>
          <w:spacing w:val="11"/>
        </w:rPr>
        <w:t xml:space="preserve"> </w:t>
      </w:r>
      <w:r w:rsidRPr="00876A82">
        <w:rPr>
          <w:rFonts w:eastAsia="Arial"/>
          <w:spacing w:val="3"/>
        </w:rPr>
        <w:t>основны</w:t>
      </w:r>
      <w:r w:rsidRPr="00876A82">
        <w:rPr>
          <w:rFonts w:eastAsia="Arial"/>
        </w:rPr>
        <w:t xml:space="preserve">х </w:t>
      </w:r>
      <w:r w:rsidRPr="00876A82">
        <w:rPr>
          <w:rFonts w:eastAsia="Arial"/>
          <w:spacing w:val="20"/>
        </w:rPr>
        <w:t xml:space="preserve"> </w:t>
      </w:r>
      <w:r w:rsidRPr="00876A82">
        <w:rPr>
          <w:rFonts w:eastAsia="Arial"/>
          <w:spacing w:val="3"/>
        </w:rPr>
        <w:t>закономерносте</w:t>
      </w:r>
      <w:r w:rsidRPr="00876A82">
        <w:rPr>
          <w:rFonts w:eastAsia="Arial"/>
        </w:rPr>
        <w:t xml:space="preserve">й </w:t>
      </w:r>
      <w:r w:rsidRPr="00876A82">
        <w:rPr>
          <w:rFonts w:eastAsia="Arial"/>
          <w:spacing w:val="28"/>
        </w:rPr>
        <w:t xml:space="preserve"> </w:t>
      </w:r>
      <w:r w:rsidRPr="00876A82">
        <w:rPr>
          <w:rFonts w:eastAsia="Arial"/>
          <w:spacing w:val="3"/>
        </w:rPr>
        <w:t>музыкальног</w:t>
      </w:r>
      <w:r w:rsidRPr="00876A82">
        <w:rPr>
          <w:rFonts w:eastAsia="Arial"/>
        </w:rPr>
        <w:t xml:space="preserve">о </w:t>
      </w:r>
      <w:r w:rsidRPr="00876A82">
        <w:rPr>
          <w:rFonts w:eastAsia="Arial"/>
          <w:spacing w:val="25"/>
        </w:rPr>
        <w:t xml:space="preserve"> </w:t>
      </w:r>
      <w:r w:rsidRPr="00876A82">
        <w:rPr>
          <w:rFonts w:eastAsia="Arial"/>
          <w:spacing w:val="3"/>
        </w:rPr>
        <w:t xml:space="preserve">искусства, </w:t>
      </w:r>
      <w:r w:rsidRPr="00876A82">
        <w:rPr>
          <w:rFonts w:eastAsia="Arial"/>
        </w:rPr>
        <w:t>общее</w:t>
      </w:r>
      <w:r w:rsidRPr="00876A82">
        <w:rPr>
          <w:rFonts w:eastAsia="Arial"/>
          <w:spacing w:val="35"/>
        </w:rPr>
        <w:t xml:space="preserve"> </w:t>
      </w:r>
      <w:r w:rsidRPr="00876A82">
        <w:rPr>
          <w:rFonts w:eastAsia="Arial"/>
        </w:rPr>
        <w:t>представление</w:t>
      </w:r>
      <w:r w:rsidRPr="00876A82">
        <w:rPr>
          <w:rFonts w:eastAsia="Arial"/>
          <w:spacing w:val="12"/>
        </w:rPr>
        <w:t xml:space="preserve"> </w:t>
      </w:r>
      <w:r w:rsidRPr="00876A82">
        <w:rPr>
          <w:rFonts w:eastAsia="Arial"/>
        </w:rPr>
        <w:t>о</w:t>
      </w:r>
      <w:r w:rsidRPr="00876A82">
        <w:rPr>
          <w:rFonts w:eastAsia="Arial"/>
          <w:spacing w:val="45"/>
        </w:rPr>
        <w:t xml:space="preserve"> </w:t>
      </w:r>
      <w:r w:rsidRPr="00876A82">
        <w:rPr>
          <w:rFonts w:eastAsia="Arial"/>
        </w:rPr>
        <w:t>музыкальной</w:t>
      </w:r>
      <w:r w:rsidRPr="00876A82">
        <w:rPr>
          <w:rFonts w:eastAsia="Arial"/>
          <w:spacing w:val="54"/>
        </w:rPr>
        <w:t xml:space="preserve"> </w:t>
      </w:r>
      <w:r w:rsidRPr="00876A82">
        <w:rPr>
          <w:rFonts w:eastAsia="Arial"/>
        </w:rPr>
        <w:t>картине</w:t>
      </w:r>
      <w:r w:rsidRPr="00876A82">
        <w:rPr>
          <w:rFonts w:eastAsia="Arial"/>
          <w:spacing w:val="49"/>
        </w:rPr>
        <w:t xml:space="preserve"> </w:t>
      </w:r>
      <w:r w:rsidRPr="00876A82">
        <w:rPr>
          <w:rFonts w:eastAsia="Arial"/>
          <w:w w:val="104"/>
        </w:rPr>
        <w:t>мира;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 </w:t>
      </w:r>
      <w:r w:rsidRPr="00876A82">
        <w:rPr>
          <w:rFonts w:eastAsia="Arial"/>
          <w:spacing w:val="1"/>
          <w:w w:val="77"/>
        </w:rPr>
        <w:t xml:space="preserve"> </w:t>
      </w:r>
      <w:r w:rsidRPr="00876A82">
        <w:rPr>
          <w:rFonts w:eastAsia="Arial"/>
          <w:spacing w:val="5"/>
        </w:rPr>
        <w:t>элементарны</w:t>
      </w:r>
      <w:r w:rsidRPr="00876A82">
        <w:rPr>
          <w:rFonts w:eastAsia="Arial"/>
        </w:rPr>
        <w:t>е</w:t>
      </w:r>
      <w:r w:rsidRPr="00876A82">
        <w:rPr>
          <w:rFonts w:eastAsia="Arial"/>
          <w:spacing w:val="34"/>
        </w:rPr>
        <w:t xml:space="preserve"> </w:t>
      </w:r>
      <w:r w:rsidRPr="00876A82">
        <w:rPr>
          <w:rFonts w:eastAsia="Arial"/>
          <w:spacing w:val="5"/>
        </w:rPr>
        <w:t>умени</w:t>
      </w:r>
      <w:r w:rsidRPr="00876A82">
        <w:rPr>
          <w:rFonts w:eastAsia="Arial"/>
        </w:rPr>
        <w:t xml:space="preserve">я </w:t>
      </w:r>
      <w:r w:rsidRPr="00876A82">
        <w:rPr>
          <w:rFonts w:eastAsia="Arial"/>
          <w:spacing w:val="19"/>
        </w:rPr>
        <w:t xml:space="preserve"> </w:t>
      </w:r>
      <w:r w:rsidRPr="00876A82">
        <w:rPr>
          <w:rFonts w:eastAsia="Arial"/>
        </w:rPr>
        <w:t xml:space="preserve">и </w:t>
      </w:r>
      <w:r w:rsidRPr="00876A82">
        <w:rPr>
          <w:rFonts w:eastAsia="Arial"/>
          <w:spacing w:val="28"/>
        </w:rPr>
        <w:t xml:space="preserve"> </w:t>
      </w:r>
      <w:r w:rsidRPr="00876A82">
        <w:rPr>
          <w:rFonts w:eastAsia="Arial"/>
          <w:spacing w:val="5"/>
        </w:rPr>
        <w:t>навык</w:t>
      </w:r>
      <w:r w:rsidRPr="00876A82">
        <w:rPr>
          <w:rFonts w:eastAsia="Arial"/>
        </w:rPr>
        <w:t xml:space="preserve">и </w:t>
      </w:r>
      <w:r w:rsidRPr="00876A82">
        <w:rPr>
          <w:rFonts w:eastAsia="Arial"/>
          <w:spacing w:val="33"/>
        </w:rPr>
        <w:t xml:space="preserve"> </w:t>
      </w:r>
      <w:r w:rsidRPr="00876A82">
        <w:rPr>
          <w:rFonts w:eastAsia="Arial"/>
        </w:rPr>
        <w:t xml:space="preserve">в </w:t>
      </w:r>
      <w:r w:rsidRPr="00876A82">
        <w:rPr>
          <w:rFonts w:eastAsia="Arial"/>
          <w:spacing w:val="19"/>
        </w:rPr>
        <w:t xml:space="preserve"> </w:t>
      </w:r>
      <w:r w:rsidRPr="00876A82">
        <w:rPr>
          <w:rFonts w:eastAsia="Arial"/>
          <w:spacing w:val="5"/>
        </w:rPr>
        <w:t>различны</w:t>
      </w:r>
      <w:r w:rsidRPr="00876A82">
        <w:rPr>
          <w:rFonts w:eastAsia="Arial"/>
        </w:rPr>
        <w:t xml:space="preserve">х </w:t>
      </w:r>
      <w:r w:rsidRPr="00876A82">
        <w:rPr>
          <w:rFonts w:eastAsia="Arial"/>
          <w:spacing w:val="19"/>
        </w:rPr>
        <w:t xml:space="preserve"> </w:t>
      </w:r>
      <w:r w:rsidRPr="00876A82">
        <w:rPr>
          <w:rFonts w:eastAsia="Arial"/>
          <w:spacing w:val="5"/>
          <w:w w:val="101"/>
        </w:rPr>
        <w:t xml:space="preserve">видах </w:t>
      </w:r>
      <w:r w:rsidRPr="00876A82">
        <w:rPr>
          <w:rFonts w:eastAsia="Arial"/>
        </w:rPr>
        <w:t xml:space="preserve">учебно-творческой </w:t>
      </w:r>
      <w:r w:rsidRPr="00876A82">
        <w:rPr>
          <w:rFonts w:eastAsia="Arial"/>
          <w:spacing w:val="2"/>
        </w:rPr>
        <w:t xml:space="preserve"> </w:t>
      </w:r>
      <w:r w:rsidRPr="00876A82">
        <w:rPr>
          <w:rFonts w:eastAsia="Arial"/>
        </w:rPr>
        <w:t>деятельности.</w:t>
      </w:r>
    </w:p>
    <w:p w:rsidR="00E4523D" w:rsidRPr="00876A82" w:rsidRDefault="00E4523D" w:rsidP="00B67A7B">
      <w:pPr>
        <w:shd w:val="clear" w:color="auto" w:fill="FFFFFF"/>
        <w:tabs>
          <w:tab w:val="left" w:pos="893"/>
        </w:tabs>
        <w:ind w:left="10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proofErr w:type="spellStart"/>
      <w:r w:rsidRPr="00876A82">
        <w:rPr>
          <w:spacing w:val="-10"/>
        </w:rPr>
        <w:t>сформированность</w:t>
      </w:r>
      <w:proofErr w:type="spellEnd"/>
      <w:r w:rsidRPr="00876A82">
        <w:rPr>
          <w:spacing w:val="-10"/>
        </w:rPr>
        <w:t xml:space="preserve"> представлений о роли музыки в жизни человека, в </w:t>
      </w:r>
      <w:r w:rsidRPr="00876A82">
        <w:t>его духовно-нравственном развитии;</w:t>
      </w:r>
    </w:p>
    <w:p w:rsidR="00E4523D" w:rsidRPr="00876A82" w:rsidRDefault="00E4523D" w:rsidP="00B67A7B">
      <w:pPr>
        <w:shd w:val="clear" w:color="auto" w:fill="FFFFFF"/>
        <w:tabs>
          <w:tab w:val="left" w:pos="989"/>
        </w:tabs>
        <w:spacing w:before="5"/>
        <w:ind w:left="5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proofErr w:type="spellStart"/>
      <w:r w:rsidRPr="00876A82">
        <w:rPr>
          <w:spacing w:val="-5"/>
        </w:rPr>
        <w:t>сформированность</w:t>
      </w:r>
      <w:proofErr w:type="spellEnd"/>
      <w:r w:rsidRPr="00876A82">
        <w:rPr>
          <w:spacing w:val="-5"/>
        </w:rPr>
        <w:t xml:space="preserve">  общих представлений  о музыкальной картине </w:t>
      </w:r>
      <w:r w:rsidRPr="00876A82">
        <w:t>мира;</w:t>
      </w:r>
    </w:p>
    <w:p w:rsidR="00E4523D" w:rsidRPr="00876A82" w:rsidRDefault="00E4523D" w:rsidP="00B67A7B">
      <w:pPr>
        <w:shd w:val="clear" w:color="auto" w:fill="FFFFFF"/>
        <w:tabs>
          <w:tab w:val="left" w:pos="830"/>
        </w:tabs>
        <w:autoSpaceDE w:val="0"/>
        <w:autoSpaceDN w:val="0"/>
        <w:adjustRightInd w:val="0"/>
        <w:contextualSpacing/>
        <w:jc w:val="both"/>
        <w:rPr>
          <w:spacing w:val="-11"/>
        </w:rPr>
      </w:pPr>
      <w:r w:rsidRPr="00876A82">
        <w:rPr>
          <w:rFonts w:eastAsia="Arial"/>
          <w:w w:val="77"/>
        </w:rPr>
        <w:t xml:space="preserve">                </w:t>
      </w: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proofErr w:type="spellStart"/>
      <w:r w:rsidRPr="00876A82">
        <w:rPr>
          <w:spacing w:val="-8"/>
        </w:rPr>
        <w:t>сформированность</w:t>
      </w:r>
      <w:proofErr w:type="spellEnd"/>
      <w:r w:rsidRPr="00876A82">
        <w:rPr>
          <w:spacing w:val="-8"/>
        </w:rPr>
        <w:t xml:space="preserve"> основ музыкальной культуры, (в том числе на </w:t>
      </w:r>
      <w:r w:rsidRPr="00876A82">
        <w:rPr>
          <w:spacing w:val="-11"/>
        </w:rPr>
        <w:t xml:space="preserve">материале музыкальной культуры </w:t>
      </w:r>
      <w:r w:rsidRPr="00876A82">
        <w:rPr>
          <w:rFonts w:eastAsia="Arial"/>
          <w:w w:val="77"/>
        </w:rPr>
        <w:t>р</w:t>
      </w:r>
      <w:r w:rsidRPr="00876A82">
        <w:rPr>
          <w:spacing w:val="-11"/>
        </w:rPr>
        <w:t xml:space="preserve">одного края), наличие художественного </w:t>
      </w:r>
      <w:r w:rsidRPr="00876A82">
        <w:rPr>
          <w:spacing w:val="-10"/>
        </w:rPr>
        <w:t>вкуса и интереса к музыкальному искусству и музыкальной деятельности;</w:t>
      </w:r>
    </w:p>
    <w:p w:rsidR="00E4523D" w:rsidRPr="00876A82" w:rsidRDefault="00E4523D" w:rsidP="00B67A7B">
      <w:p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/>
        <w:ind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proofErr w:type="spellStart"/>
      <w:r w:rsidRPr="00876A82">
        <w:rPr>
          <w:spacing w:val="-5"/>
        </w:rPr>
        <w:t>сформированность</w:t>
      </w:r>
      <w:proofErr w:type="spellEnd"/>
      <w:r w:rsidRPr="00876A82">
        <w:rPr>
          <w:spacing w:val="-5"/>
        </w:rPr>
        <w:t xml:space="preserve"> устойчивого интереса к музыке и к различным </w:t>
      </w:r>
      <w:r w:rsidRPr="00876A82">
        <w:rPr>
          <w:spacing w:val="-11"/>
        </w:rPr>
        <w:t xml:space="preserve">видам музыкально-творческой деятельности (слушание, пение, движения под </w:t>
      </w:r>
      <w:r w:rsidRPr="00876A82">
        <w:t>музыку и др.);</w:t>
      </w:r>
    </w:p>
    <w:p w:rsidR="00E4523D" w:rsidRPr="00876A82" w:rsidRDefault="00E4523D" w:rsidP="00B67A7B">
      <w:pPr>
        <w:shd w:val="clear" w:color="auto" w:fill="FFFFFF"/>
        <w:tabs>
          <w:tab w:val="left" w:pos="912"/>
        </w:tabs>
        <w:ind w:left="5" w:right="5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2"/>
        </w:rPr>
        <w:t xml:space="preserve">умение воспринимать музыку и выражать свое отношение к </w:t>
      </w:r>
      <w:r w:rsidRPr="00876A82">
        <w:t>музыкальным произведениям;</w:t>
      </w:r>
    </w:p>
    <w:p w:rsidR="00E4523D" w:rsidRPr="00876A82" w:rsidRDefault="00E4523D" w:rsidP="00B67A7B">
      <w:pPr>
        <w:shd w:val="clear" w:color="auto" w:fill="FFFFFF"/>
        <w:spacing w:before="10"/>
        <w:ind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7"/>
        </w:rPr>
        <w:t xml:space="preserve">умение      воспринимать      и      осознавать      </w:t>
      </w:r>
      <w:proofErr w:type="spellStart"/>
      <w:r w:rsidRPr="00876A82">
        <w:rPr>
          <w:spacing w:val="-7"/>
        </w:rPr>
        <w:t>темпо-ритмические</w:t>
      </w:r>
      <w:proofErr w:type="spellEnd"/>
      <w:r w:rsidRPr="00876A82">
        <w:rPr>
          <w:spacing w:val="-7"/>
        </w:rPr>
        <w:t xml:space="preserve">, </w:t>
      </w:r>
      <w:r w:rsidRPr="00876A82">
        <w:rPr>
          <w:spacing w:val="-10"/>
        </w:rPr>
        <w:t>звуковысотные, динамические изменения в музыкальных произведениях;</w:t>
      </w:r>
    </w:p>
    <w:p w:rsidR="00E4523D" w:rsidRPr="00876A82" w:rsidRDefault="00E4523D" w:rsidP="00B67A7B">
      <w:pPr>
        <w:shd w:val="clear" w:color="auto" w:fill="FFFFFF"/>
        <w:tabs>
          <w:tab w:val="left" w:pos="912"/>
        </w:tabs>
        <w:spacing w:before="5"/>
        <w:ind w:left="5" w:right="5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proofErr w:type="spellStart"/>
      <w:r w:rsidRPr="00876A82">
        <w:rPr>
          <w:spacing w:val="-10"/>
        </w:rPr>
        <w:t>сформированность</w:t>
      </w:r>
      <w:proofErr w:type="spellEnd"/>
      <w:r w:rsidRPr="00876A82">
        <w:rPr>
          <w:spacing w:val="-10"/>
        </w:rPr>
        <w:t xml:space="preserve"> фонационного дыхания, правильной техники </w:t>
      </w:r>
      <w:proofErr w:type="spellStart"/>
      <w:r w:rsidRPr="00876A82">
        <w:rPr>
          <w:spacing w:val="-10"/>
        </w:rPr>
        <w:t>голосоподачи</w:t>
      </w:r>
      <w:proofErr w:type="spellEnd"/>
      <w:r w:rsidRPr="00876A82">
        <w:rPr>
          <w:spacing w:val="-10"/>
        </w:rPr>
        <w:t>, умений произвольно изменять акустические характеристики голоса в диапазоне, заданном музыкальным произведением;</w:t>
      </w:r>
    </w:p>
    <w:p w:rsidR="00E4523D" w:rsidRPr="00876A82" w:rsidRDefault="00E4523D" w:rsidP="00B67A7B">
      <w:pPr>
        <w:shd w:val="clear" w:color="auto" w:fill="FFFFFF"/>
        <w:tabs>
          <w:tab w:val="left" w:pos="734"/>
        </w:tabs>
        <w:spacing w:before="5"/>
        <w:ind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13"/>
        </w:rPr>
        <w:t>умение координировать работу дыхательной и голосовой мускулатуры;</w:t>
      </w:r>
    </w:p>
    <w:p w:rsidR="00E4523D" w:rsidRPr="00876A82" w:rsidRDefault="00E4523D" w:rsidP="00B67A7B">
      <w:pPr>
        <w:shd w:val="clear" w:color="auto" w:fill="FFFFFF"/>
        <w:tabs>
          <w:tab w:val="left" w:pos="802"/>
        </w:tabs>
        <w:autoSpaceDE w:val="0"/>
        <w:autoSpaceDN w:val="0"/>
        <w:adjustRightInd w:val="0"/>
        <w:ind w:right="6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8"/>
        </w:rPr>
        <w:t xml:space="preserve">овладение приемами пения, освоение вокально-хоровых умений и </w:t>
      </w:r>
      <w:r w:rsidRPr="00876A82">
        <w:rPr>
          <w:spacing w:val="-11"/>
        </w:rPr>
        <w:t>навыков (с соблюдением нормативного произношения звуков);</w:t>
      </w:r>
    </w:p>
    <w:p w:rsidR="00E4523D" w:rsidRPr="00876A82" w:rsidRDefault="00E4523D" w:rsidP="00B67A7B">
      <w:p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10"/>
        </w:rPr>
        <w:t xml:space="preserve">умение эмоционально и осознанно относиться к музыке различных </w:t>
      </w:r>
      <w:r w:rsidRPr="00876A82">
        <w:rPr>
          <w:spacing w:val="-11"/>
        </w:rPr>
        <w:t>направлений (фольклору, религиозной, классической и современной музыке);</w:t>
      </w:r>
    </w:p>
    <w:p w:rsidR="00E4523D" w:rsidRPr="00876A82" w:rsidRDefault="00E4523D" w:rsidP="00B67A7B">
      <w:pPr>
        <w:shd w:val="clear" w:color="auto" w:fill="FFFFFF"/>
        <w:ind w:left="5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9"/>
        </w:rPr>
        <w:t xml:space="preserve">умение   понимать   содержание,   интонационно-образный   смысл </w:t>
      </w:r>
      <w:r w:rsidRPr="00876A82">
        <w:t>произведений разных жанров и стилей;</w:t>
      </w:r>
    </w:p>
    <w:p w:rsidR="00E4523D" w:rsidRPr="00876A82" w:rsidRDefault="00E4523D" w:rsidP="00B67A7B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/>
        <w:ind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rPr>
          <w:spacing w:val="-10"/>
        </w:rPr>
        <w:t>овладение способностью музыкального анализа произведений;</w:t>
      </w:r>
    </w:p>
    <w:p w:rsidR="00E4523D" w:rsidRPr="00876A82" w:rsidRDefault="00E4523D" w:rsidP="00B67A7B">
      <w:pPr>
        <w:shd w:val="clear" w:color="auto" w:fill="FFFFFF"/>
        <w:spacing w:before="5"/>
        <w:ind w:right="10" w:firstLine="709"/>
        <w:contextualSpacing/>
        <w:jc w:val="both"/>
      </w:pPr>
      <w:r w:rsidRPr="00876A82">
        <w:rPr>
          <w:b/>
        </w:rPr>
        <w:t>-</w:t>
      </w:r>
      <w:r w:rsidRPr="00876A82">
        <w:t xml:space="preserve"> </w:t>
      </w:r>
      <w:r w:rsidRPr="00876A82">
        <w:rPr>
          <w:rFonts w:eastAsia="Arial"/>
          <w:w w:val="77"/>
        </w:rPr>
        <w:t xml:space="preserve"> </w:t>
      </w:r>
      <w:r w:rsidRPr="00876A82">
        <w:rPr>
          <w:rFonts w:eastAsia="Arial"/>
          <w:spacing w:val="8"/>
          <w:w w:val="77"/>
        </w:rPr>
        <w:t xml:space="preserve"> </w:t>
      </w:r>
      <w:r w:rsidRPr="00876A82">
        <w:t xml:space="preserve">умение воплощать музыкальные образы при создании </w:t>
      </w:r>
      <w:r w:rsidRPr="00876A82">
        <w:rPr>
          <w:spacing w:val="-10"/>
        </w:rPr>
        <w:t xml:space="preserve">театрализованных и музыкально-пластических композиций, исполнении </w:t>
      </w:r>
      <w:r w:rsidRPr="00876A82">
        <w:t>вокально-хоровых произведений, в импровизациях;</w:t>
      </w:r>
    </w:p>
    <w:p w:rsidR="00E4523D" w:rsidRPr="00876A82" w:rsidRDefault="00E4523D" w:rsidP="00B67A7B">
      <w:pPr>
        <w:shd w:val="clear" w:color="auto" w:fill="FFFFFF"/>
        <w:tabs>
          <w:tab w:val="left" w:pos="725"/>
        </w:tabs>
        <w:spacing w:before="5"/>
        <w:ind w:left="5" w:right="14" w:firstLine="709"/>
        <w:contextualSpacing/>
        <w:jc w:val="both"/>
        <w:rPr>
          <w:spacing w:val="-11"/>
        </w:rPr>
      </w:pPr>
      <w:r w:rsidRPr="00876A82">
        <w:rPr>
          <w:b/>
        </w:rPr>
        <w:t>-</w:t>
      </w:r>
      <w:r w:rsidRPr="00876A82">
        <w:t xml:space="preserve">  </w:t>
      </w:r>
      <w:r w:rsidRPr="00876A82">
        <w:rPr>
          <w:spacing w:val="-12"/>
        </w:rPr>
        <w:t>освоение приемов игры на детских музыкальных инструментах</w:t>
      </w:r>
      <w:r w:rsidR="00A62512">
        <w:rPr>
          <w:spacing w:val="-12"/>
        </w:rPr>
        <w:t>.</w:t>
      </w:r>
    </w:p>
    <w:p w:rsidR="00E4523D" w:rsidRPr="00876A82" w:rsidRDefault="00E4523D" w:rsidP="00B67A7B">
      <w:pPr>
        <w:shd w:val="clear" w:color="auto" w:fill="FFFFFF"/>
        <w:tabs>
          <w:tab w:val="left" w:pos="725"/>
        </w:tabs>
        <w:spacing w:before="5"/>
        <w:ind w:left="5" w:right="14" w:firstLine="709"/>
        <w:contextualSpacing/>
        <w:jc w:val="both"/>
      </w:pPr>
    </w:p>
    <w:p w:rsidR="00E4523D" w:rsidRPr="00876A82" w:rsidRDefault="00E4523D" w:rsidP="00B67A7B">
      <w:pPr>
        <w:contextualSpacing/>
        <w:jc w:val="both"/>
        <w:rPr>
          <w:rFonts w:eastAsia="Arial"/>
        </w:rPr>
      </w:pPr>
      <w:proofErr w:type="spellStart"/>
      <w:r w:rsidRPr="00876A82">
        <w:rPr>
          <w:rFonts w:eastAsia="Arial"/>
          <w:b/>
          <w:bCs/>
          <w:spacing w:val="-1"/>
          <w:w w:val="104"/>
        </w:rPr>
        <w:t>Метапредметным</w:t>
      </w:r>
      <w:r w:rsidRPr="00876A82">
        <w:rPr>
          <w:rFonts w:eastAsia="Arial"/>
          <w:b/>
          <w:bCs/>
          <w:w w:val="104"/>
        </w:rPr>
        <w:t>и</w:t>
      </w:r>
      <w:proofErr w:type="spellEnd"/>
      <w:r w:rsidRPr="00876A82">
        <w:rPr>
          <w:rFonts w:eastAsia="Arial"/>
          <w:b/>
          <w:bCs/>
          <w:spacing w:val="27"/>
          <w:w w:val="104"/>
        </w:rPr>
        <w:t xml:space="preserve"> </w:t>
      </w:r>
      <w:r w:rsidRPr="00876A82">
        <w:rPr>
          <w:rFonts w:eastAsia="Arial"/>
          <w:b/>
          <w:bCs/>
          <w:spacing w:val="-1"/>
        </w:rPr>
        <w:t>результатам</w:t>
      </w:r>
      <w:r w:rsidRPr="00876A82">
        <w:rPr>
          <w:rFonts w:eastAsia="Arial"/>
          <w:b/>
          <w:bCs/>
        </w:rPr>
        <w:t>и</w:t>
      </w:r>
      <w:r w:rsidRPr="00876A82">
        <w:rPr>
          <w:rFonts w:eastAsia="Arial"/>
          <w:b/>
          <w:bCs/>
          <w:spacing w:val="43"/>
        </w:rPr>
        <w:t xml:space="preserve"> </w:t>
      </w:r>
      <w:r w:rsidRPr="00876A82">
        <w:rPr>
          <w:rFonts w:eastAsia="Arial"/>
          <w:spacing w:val="-1"/>
        </w:rPr>
        <w:t>изучени</w:t>
      </w:r>
      <w:r w:rsidRPr="00876A82">
        <w:rPr>
          <w:rFonts w:eastAsia="Arial"/>
        </w:rPr>
        <w:t>я</w:t>
      </w:r>
      <w:r w:rsidRPr="00876A82">
        <w:rPr>
          <w:rFonts w:eastAsia="Arial"/>
          <w:spacing w:val="29"/>
        </w:rPr>
        <w:t xml:space="preserve"> </w:t>
      </w:r>
      <w:r w:rsidRPr="00876A82">
        <w:rPr>
          <w:rFonts w:eastAsia="Arial"/>
          <w:spacing w:val="-1"/>
        </w:rPr>
        <w:t>предмета "Музыка"</w:t>
      </w:r>
      <w:r w:rsidRPr="00876A82">
        <w:rPr>
          <w:rFonts w:eastAsia="Arial"/>
          <w:spacing w:val="50"/>
        </w:rPr>
        <w:t xml:space="preserve"> </w:t>
      </w:r>
      <w:r w:rsidRPr="00876A82">
        <w:rPr>
          <w:rFonts w:eastAsia="Arial"/>
          <w:spacing w:val="-1"/>
        </w:rPr>
        <w:t>являются: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rFonts w:eastAsia="Arial"/>
          <w:w w:val="77"/>
        </w:rPr>
        <w:t>—</w:t>
      </w:r>
      <w:r w:rsidRPr="00876A82">
        <w:rPr>
          <w:rFonts w:eastAsia="Arial"/>
          <w:spacing w:val="42"/>
          <w:w w:val="77"/>
        </w:rPr>
        <w:t xml:space="preserve"> </w:t>
      </w:r>
      <w:r w:rsidRPr="00876A82">
        <w:rPr>
          <w:rFonts w:eastAsia="Arial"/>
        </w:rPr>
        <w:t>развитое</w:t>
      </w:r>
      <w:r w:rsidRPr="00876A82">
        <w:rPr>
          <w:rFonts w:eastAsia="Arial"/>
          <w:spacing w:val="20"/>
        </w:rPr>
        <w:t xml:space="preserve"> </w:t>
      </w:r>
      <w:r w:rsidRPr="00876A82">
        <w:rPr>
          <w:rFonts w:eastAsia="Arial"/>
        </w:rPr>
        <w:t>художественное</w:t>
      </w:r>
      <w:r w:rsidRPr="00876A82">
        <w:rPr>
          <w:rFonts w:eastAsia="Arial"/>
          <w:spacing w:val="13"/>
        </w:rPr>
        <w:t xml:space="preserve"> </w:t>
      </w:r>
      <w:r w:rsidRPr="00876A82">
        <w:rPr>
          <w:rFonts w:eastAsia="Arial"/>
        </w:rPr>
        <w:t>восприятие,</w:t>
      </w:r>
      <w:r w:rsidRPr="00876A82">
        <w:rPr>
          <w:rFonts w:eastAsia="Arial"/>
          <w:spacing w:val="29"/>
        </w:rPr>
        <w:t xml:space="preserve"> </w:t>
      </w:r>
      <w:r w:rsidRPr="00876A82">
        <w:rPr>
          <w:rFonts w:eastAsia="Arial"/>
        </w:rPr>
        <w:t>умение</w:t>
      </w:r>
      <w:r w:rsidRPr="00876A82">
        <w:rPr>
          <w:rFonts w:eastAsia="Arial"/>
          <w:spacing w:val="29"/>
        </w:rPr>
        <w:t xml:space="preserve"> </w:t>
      </w:r>
      <w:r w:rsidRPr="00876A82">
        <w:rPr>
          <w:rFonts w:eastAsia="Arial"/>
        </w:rPr>
        <w:t>оценивать произведения</w:t>
      </w:r>
      <w:r w:rsidRPr="00876A82">
        <w:rPr>
          <w:rFonts w:eastAsia="Arial"/>
          <w:spacing w:val="55"/>
        </w:rPr>
        <w:t xml:space="preserve"> </w:t>
      </w:r>
      <w:r w:rsidRPr="00876A82">
        <w:rPr>
          <w:rFonts w:eastAsia="Arial"/>
        </w:rPr>
        <w:t>разных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>видов</w:t>
      </w:r>
      <w:r w:rsidRPr="00876A82">
        <w:rPr>
          <w:rFonts w:eastAsia="Arial"/>
          <w:spacing w:val="53"/>
        </w:rPr>
        <w:t xml:space="preserve"> </w:t>
      </w:r>
      <w:r w:rsidRPr="00876A82">
        <w:rPr>
          <w:rFonts w:eastAsia="Arial"/>
        </w:rPr>
        <w:t>искусств;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rFonts w:eastAsia="Arial"/>
          <w:w w:val="77"/>
        </w:rPr>
        <w:t xml:space="preserve">— </w:t>
      </w:r>
      <w:r w:rsidRPr="00876A82">
        <w:rPr>
          <w:rFonts w:eastAsia="Arial"/>
          <w:spacing w:val="37"/>
          <w:w w:val="77"/>
        </w:rPr>
        <w:t xml:space="preserve"> </w:t>
      </w:r>
      <w:r w:rsidRPr="00876A82">
        <w:rPr>
          <w:rFonts w:eastAsia="Arial"/>
          <w:spacing w:val="2"/>
        </w:rPr>
        <w:t>ориентаци</w:t>
      </w:r>
      <w:r w:rsidRPr="00876A82">
        <w:rPr>
          <w:rFonts w:eastAsia="Arial"/>
        </w:rPr>
        <w:t xml:space="preserve">я </w:t>
      </w:r>
      <w:r w:rsidRPr="00876A82">
        <w:rPr>
          <w:rFonts w:eastAsia="Arial"/>
          <w:spacing w:val="10"/>
        </w:rPr>
        <w:t xml:space="preserve"> </w:t>
      </w:r>
      <w:r w:rsidRPr="00876A82">
        <w:rPr>
          <w:rFonts w:eastAsia="Arial"/>
        </w:rPr>
        <w:t xml:space="preserve">в </w:t>
      </w:r>
      <w:r w:rsidRPr="00876A82">
        <w:rPr>
          <w:rFonts w:eastAsia="Arial"/>
          <w:spacing w:val="10"/>
        </w:rPr>
        <w:t xml:space="preserve"> </w:t>
      </w:r>
      <w:r w:rsidRPr="00876A82">
        <w:rPr>
          <w:rFonts w:eastAsia="Arial"/>
          <w:spacing w:val="2"/>
        </w:rPr>
        <w:t>культурно</w:t>
      </w:r>
      <w:r w:rsidRPr="00876A82">
        <w:rPr>
          <w:rFonts w:eastAsia="Arial"/>
        </w:rPr>
        <w:t xml:space="preserve">м </w:t>
      </w:r>
      <w:r w:rsidRPr="00876A82">
        <w:rPr>
          <w:rFonts w:eastAsia="Arial"/>
          <w:spacing w:val="21"/>
        </w:rPr>
        <w:t xml:space="preserve"> </w:t>
      </w:r>
      <w:r w:rsidRPr="00876A82">
        <w:rPr>
          <w:rFonts w:eastAsia="Arial"/>
          <w:spacing w:val="2"/>
        </w:rPr>
        <w:t>многообрази</w:t>
      </w:r>
      <w:r w:rsidRPr="00876A82">
        <w:rPr>
          <w:rFonts w:eastAsia="Arial"/>
        </w:rPr>
        <w:t xml:space="preserve">и </w:t>
      </w:r>
      <w:r w:rsidRPr="00876A82">
        <w:rPr>
          <w:rFonts w:eastAsia="Arial"/>
          <w:spacing w:val="51"/>
        </w:rPr>
        <w:t xml:space="preserve"> </w:t>
      </w:r>
      <w:r w:rsidRPr="00876A82">
        <w:rPr>
          <w:rFonts w:eastAsia="Arial"/>
          <w:spacing w:val="2"/>
          <w:w w:val="103"/>
        </w:rPr>
        <w:t xml:space="preserve">окружающей </w:t>
      </w:r>
      <w:r w:rsidRPr="00876A82">
        <w:rPr>
          <w:rFonts w:eastAsia="Arial"/>
        </w:rPr>
        <w:t>действительности,</w:t>
      </w:r>
      <w:r w:rsidRPr="00876A82">
        <w:rPr>
          <w:rFonts w:eastAsia="Arial"/>
          <w:spacing w:val="6"/>
        </w:rPr>
        <w:t xml:space="preserve"> </w:t>
      </w:r>
      <w:r w:rsidRPr="00876A82">
        <w:rPr>
          <w:rFonts w:eastAsia="Arial"/>
        </w:rPr>
        <w:t>участие</w:t>
      </w:r>
      <w:r w:rsidRPr="00876A82">
        <w:rPr>
          <w:rFonts w:eastAsia="Arial"/>
          <w:spacing w:val="19"/>
        </w:rPr>
        <w:t xml:space="preserve"> </w:t>
      </w:r>
      <w:r w:rsidRPr="00876A82">
        <w:rPr>
          <w:rFonts w:eastAsia="Arial"/>
        </w:rPr>
        <w:t>в</w:t>
      </w:r>
      <w:r w:rsidRPr="00876A82">
        <w:rPr>
          <w:rFonts w:eastAsia="Arial"/>
          <w:spacing w:val="42"/>
        </w:rPr>
        <w:t xml:space="preserve"> </w:t>
      </w:r>
      <w:r w:rsidRPr="00876A82">
        <w:rPr>
          <w:rFonts w:eastAsia="Arial"/>
        </w:rPr>
        <w:t>музыкальной</w:t>
      </w:r>
      <w:r w:rsidRPr="00876A82">
        <w:rPr>
          <w:rFonts w:eastAsia="Arial"/>
          <w:spacing w:val="55"/>
        </w:rPr>
        <w:t xml:space="preserve"> </w:t>
      </w:r>
      <w:r w:rsidRPr="00876A82">
        <w:rPr>
          <w:rFonts w:eastAsia="Arial"/>
        </w:rPr>
        <w:t xml:space="preserve">жизни </w:t>
      </w:r>
      <w:r w:rsidRPr="00876A82">
        <w:rPr>
          <w:rFonts w:eastAsia="Arial"/>
          <w:spacing w:val="19"/>
        </w:rPr>
        <w:t xml:space="preserve"> </w:t>
      </w:r>
      <w:r w:rsidRPr="00876A82">
        <w:rPr>
          <w:rFonts w:eastAsia="Arial"/>
        </w:rPr>
        <w:t>класса,</w:t>
      </w:r>
      <w:r w:rsidRPr="00876A82">
        <w:rPr>
          <w:rFonts w:eastAsia="Arial"/>
          <w:spacing w:val="28"/>
        </w:rPr>
        <w:t xml:space="preserve"> </w:t>
      </w:r>
      <w:r w:rsidRPr="00876A82">
        <w:rPr>
          <w:rFonts w:eastAsia="Arial"/>
          <w:w w:val="108"/>
        </w:rPr>
        <w:t>шко</w:t>
      </w:r>
      <w:r w:rsidRPr="00876A82">
        <w:rPr>
          <w:rFonts w:eastAsia="Arial"/>
        </w:rPr>
        <w:t>лы,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>города</w:t>
      </w:r>
      <w:r w:rsidRPr="00876A82">
        <w:rPr>
          <w:rFonts w:eastAsia="Arial"/>
          <w:spacing w:val="55"/>
        </w:rPr>
        <w:t xml:space="preserve"> </w:t>
      </w:r>
      <w:r w:rsidRPr="00876A82">
        <w:rPr>
          <w:rFonts w:eastAsia="Arial"/>
        </w:rPr>
        <w:t>и</w:t>
      </w:r>
      <w:r w:rsidRPr="00876A82">
        <w:rPr>
          <w:rFonts w:eastAsia="Arial"/>
          <w:spacing w:val="51"/>
        </w:rPr>
        <w:t xml:space="preserve"> </w:t>
      </w:r>
      <w:r w:rsidRPr="00876A82">
        <w:rPr>
          <w:rFonts w:eastAsia="Arial"/>
          <w:w w:val="104"/>
        </w:rPr>
        <w:t>др.;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rFonts w:eastAsia="Arial"/>
          <w:w w:val="77"/>
        </w:rPr>
        <w:t xml:space="preserve">— </w:t>
      </w:r>
      <w:r w:rsidRPr="00876A82">
        <w:rPr>
          <w:rFonts w:eastAsia="Arial"/>
          <w:spacing w:val="40"/>
          <w:w w:val="77"/>
        </w:rPr>
        <w:t xml:space="preserve"> </w:t>
      </w:r>
      <w:r w:rsidRPr="00876A82">
        <w:rPr>
          <w:rFonts w:eastAsia="Arial"/>
          <w:spacing w:val="5"/>
        </w:rPr>
        <w:t>продуктивно</w:t>
      </w:r>
      <w:r w:rsidRPr="00876A82">
        <w:rPr>
          <w:rFonts w:eastAsia="Arial"/>
        </w:rPr>
        <w:t xml:space="preserve">е </w:t>
      </w:r>
      <w:r w:rsidRPr="00876A82">
        <w:rPr>
          <w:rFonts w:eastAsia="Arial"/>
          <w:spacing w:val="40"/>
        </w:rPr>
        <w:t xml:space="preserve"> </w:t>
      </w:r>
      <w:r w:rsidRPr="00876A82">
        <w:rPr>
          <w:rFonts w:eastAsia="Arial"/>
          <w:spacing w:val="5"/>
        </w:rPr>
        <w:t>сотрудничеств</w:t>
      </w:r>
      <w:r w:rsidRPr="00876A82">
        <w:rPr>
          <w:rFonts w:eastAsia="Arial"/>
        </w:rPr>
        <w:t>о</w:t>
      </w:r>
      <w:r w:rsidRPr="00876A82">
        <w:rPr>
          <w:rFonts w:eastAsia="Arial"/>
          <w:spacing w:val="56"/>
        </w:rPr>
        <w:t xml:space="preserve"> </w:t>
      </w:r>
      <w:r w:rsidRPr="00876A82">
        <w:rPr>
          <w:rFonts w:eastAsia="Arial"/>
          <w:spacing w:val="5"/>
        </w:rPr>
        <w:t>(общение</w:t>
      </w:r>
      <w:r w:rsidRPr="00876A82">
        <w:rPr>
          <w:rFonts w:eastAsia="Arial"/>
        </w:rPr>
        <w:t xml:space="preserve">, </w:t>
      </w:r>
      <w:r w:rsidRPr="00876A82">
        <w:rPr>
          <w:rFonts w:eastAsia="Arial"/>
          <w:spacing w:val="43"/>
        </w:rPr>
        <w:t xml:space="preserve"> </w:t>
      </w:r>
      <w:r w:rsidRPr="00876A82">
        <w:rPr>
          <w:rFonts w:eastAsia="Arial"/>
          <w:spacing w:val="5"/>
          <w:w w:val="103"/>
        </w:rPr>
        <w:t>взаимодей</w:t>
      </w:r>
      <w:r w:rsidRPr="00876A82">
        <w:rPr>
          <w:rFonts w:eastAsia="Arial"/>
        </w:rPr>
        <w:t>ствие)</w:t>
      </w:r>
      <w:r w:rsidRPr="00876A82">
        <w:rPr>
          <w:rFonts w:eastAsia="Arial"/>
          <w:spacing w:val="45"/>
        </w:rPr>
        <w:t xml:space="preserve"> </w:t>
      </w:r>
      <w:r w:rsidRPr="00876A82">
        <w:rPr>
          <w:rFonts w:eastAsia="Arial"/>
        </w:rPr>
        <w:t>со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 xml:space="preserve">сверстниками </w:t>
      </w:r>
      <w:r w:rsidRPr="00876A82">
        <w:rPr>
          <w:rFonts w:eastAsia="Arial"/>
          <w:spacing w:val="1"/>
        </w:rPr>
        <w:t xml:space="preserve"> </w:t>
      </w:r>
      <w:r w:rsidRPr="00876A82">
        <w:rPr>
          <w:rFonts w:eastAsia="Arial"/>
        </w:rPr>
        <w:t xml:space="preserve">при </w:t>
      </w:r>
      <w:r w:rsidRPr="00876A82">
        <w:rPr>
          <w:rFonts w:eastAsia="Arial"/>
          <w:spacing w:val="4"/>
        </w:rPr>
        <w:t xml:space="preserve"> </w:t>
      </w:r>
      <w:r w:rsidRPr="00876A82">
        <w:rPr>
          <w:rFonts w:eastAsia="Arial"/>
        </w:rPr>
        <w:t>решении</w:t>
      </w:r>
      <w:r w:rsidRPr="00876A82">
        <w:rPr>
          <w:rFonts w:eastAsia="Arial"/>
          <w:spacing w:val="54"/>
        </w:rPr>
        <w:t xml:space="preserve"> </w:t>
      </w:r>
      <w:r w:rsidRPr="00876A82">
        <w:rPr>
          <w:rFonts w:eastAsia="Arial"/>
        </w:rPr>
        <w:t>различных</w:t>
      </w:r>
      <w:r w:rsidRPr="00876A82">
        <w:rPr>
          <w:rFonts w:eastAsia="Arial"/>
          <w:spacing w:val="45"/>
        </w:rPr>
        <w:t xml:space="preserve"> </w:t>
      </w:r>
      <w:r w:rsidRPr="00876A82">
        <w:rPr>
          <w:rFonts w:eastAsia="Arial"/>
          <w:w w:val="102"/>
        </w:rPr>
        <w:t>музыкально-</w:t>
      </w:r>
      <w:r w:rsidRPr="00876A82">
        <w:rPr>
          <w:rFonts w:eastAsia="Arial"/>
        </w:rPr>
        <w:t>творческих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>задач;</w:t>
      </w:r>
    </w:p>
    <w:p w:rsidR="00E4523D" w:rsidRPr="00876A82" w:rsidRDefault="00E4523D" w:rsidP="00B67A7B">
      <w:pPr>
        <w:ind w:firstLine="709"/>
        <w:contextualSpacing/>
        <w:jc w:val="both"/>
        <w:rPr>
          <w:rFonts w:eastAsia="Arial"/>
        </w:rPr>
      </w:pPr>
      <w:r w:rsidRPr="00876A82">
        <w:rPr>
          <w:rFonts w:eastAsia="Arial"/>
          <w:w w:val="77"/>
        </w:rPr>
        <w:t>—</w:t>
      </w:r>
      <w:r w:rsidRPr="00876A82">
        <w:rPr>
          <w:rFonts w:eastAsia="Arial"/>
          <w:spacing w:val="38"/>
          <w:w w:val="77"/>
        </w:rPr>
        <w:t xml:space="preserve"> </w:t>
      </w:r>
      <w:r w:rsidRPr="00876A82">
        <w:rPr>
          <w:rFonts w:eastAsia="Arial"/>
        </w:rPr>
        <w:t>наблюдение</w:t>
      </w:r>
      <w:r w:rsidRPr="00876A82">
        <w:rPr>
          <w:rFonts w:eastAsia="Arial"/>
          <w:spacing w:val="13"/>
        </w:rPr>
        <w:t xml:space="preserve"> </w:t>
      </w:r>
      <w:r w:rsidRPr="00876A82">
        <w:rPr>
          <w:rFonts w:eastAsia="Arial"/>
        </w:rPr>
        <w:t>за</w:t>
      </w:r>
      <w:r w:rsidRPr="00876A82">
        <w:rPr>
          <w:rFonts w:eastAsia="Arial"/>
          <w:spacing w:val="16"/>
        </w:rPr>
        <w:t xml:space="preserve"> </w:t>
      </w:r>
      <w:r w:rsidRPr="00876A82">
        <w:rPr>
          <w:rFonts w:eastAsia="Arial"/>
        </w:rPr>
        <w:t>разнообразными</w:t>
      </w:r>
      <w:r w:rsidRPr="00876A82">
        <w:rPr>
          <w:rFonts w:eastAsia="Arial"/>
          <w:spacing w:val="58"/>
        </w:rPr>
        <w:t xml:space="preserve"> </w:t>
      </w:r>
      <w:r w:rsidRPr="00876A82">
        <w:rPr>
          <w:rFonts w:eastAsia="Arial"/>
        </w:rPr>
        <w:t>явлениями</w:t>
      </w:r>
      <w:r w:rsidRPr="00876A82">
        <w:rPr>
          <w:rFonts w:eastAsia="Arial"/>
          <w:spacing w:val="25"/>
        </w:rPr>
        <w:t xml:space="preserve"> </w:t>
      </w:r>
      <w:r w:rsidRPr="00876A82">
        <w:rPr>
          <w:rFonts w:eastAsia="Arial"/>
        </w:rPr>
        <w:t xml:space="preserve">жизни </w:t>
      </w:r>
      <w:r w:rsidRPr="00876A82">
        <w:rPr>
          <w:rFonts w:eastAsia="Arial"/>
          <w:spacing w:val="2"/>
        </w:rPr>
        <w:t xml:space="preserve"> </w:t>
      </w:r>
      <w:r w:rsidRPr="00876A82">
        <w:rPr>
          <w:rFonts w:eastAsia="Arial"/>
        </w:rPr>
        <w:t>и</w:t>
      </w:r>
      <w:r w:rsidRPr="00876A82">
        <w:rPr>
          <w:rFonts w:eastAsia="Arial"/>
          <w:spacing w:val="34"/>
        </w:rPr>
        <w:t xml:space="preserve"> </w:t>
      </w:r>
      <w:r w:rsidRPr="00876A82">
        <w:rPr>
          <w:rFonts w:eastAsia="Arial"/>
          <w:w w:val="107"/>
        </w:rPr>
        <w:t>ис</w:t>
      </w:r>
      <w:r w:rsidRPr="00876A82">
        <w:rPr>
          <w:rFonts w:eastAsia="Arial"/>
        </w:rPr>
        <w:t>кусства</w:t>
      </w:r>
      <w:r w:rsidRPr="00876A82">
        <w:rPr>
          <w:rFonts w:eastAsia="Arial"/>
          <w:spacing w:val="19"/>
        </w:rPr>
        <w:t xml:space="preserve"> </w:t>
      </w:r>
      <w:r w:rsidRPr="00876A82">
        <w:rPr>
          <w:rFonts w:eastAsia="Arial"/>
        </w:rPr>
        <w:t>в</w:t>
      </w:r>
      <w:r w:rsidRPr="00876A82">
        <w:rPr>
          <w:rFonts w:eastAsia="Arial"/>
          <w:spacing w:val="41"/>
        </w:rPr>
        <w:t xml:space="preserve"> </w:t>
      </w:r>
      <w:r w:rsidRPr="00876A82">
        <w:rPr>
          <w:rFonts w:eastAsia="Arial"/>
        </w:rPr>
        <w:t>учебной</w:t>
      </w:r>
      <w:r w:rsidRPr="00876A82">
        <w:rPr>
          <w:rFonts w:eastAsia="Arial"/>
          <w:spacing w:val="49"/>
        </w:rPr>
        <w:t xml:space="preserve"> </w:t>
      </w:r>
      <w:r w:rsidRPr="00876A82">
        <w:rPr>
          <w:rFonts w:eastAsia="Arial"/>
        </w:rPr>
        <w:t>и</w:t>
      </w:r>
      <w:r w:rsidRPr="00876A82">
        <w:rPr>
          <w:rFonts w:eastAsia="Arial"/>
          <w:spacing w:val="51"/>
        </w:rPr>
        <w:t xml:space="preserve"> </w:t>
      </w:r>
      <w:r w:rsidRPr="00876A82">
        <w:rPr>
          <w:rFonts w:eastAsia="Arial"/>
        </w:rPr>
        <w:t>внеурочной</w:t>
      </w:r>
      <w:r w:rsidRPr="00876A82">
        <w:rPr>
          <w:rFonts w:eastAsia="Arial"/>
          <w:spacing w:val="53"/>
        </w:rPr>
        <w:t xml:space="preserve"> </w:t>
      </w:r>
      <w:r w:rsidRPr="00876A82">
        <w:rPr>
          <w:rFonts w:eastAsia="Arial"/>
        </w:rPr>
        <w:t>деятельности;</w:t>
      </w:r>
    </w:p>
    <w:p w:rsidR="00E4523D" w:rsidRPr="00876A82" w:rsidRDefault="00E4523D" w:rsidP="00B67A7B">
      <w:pPr>
        <w:ind w:firstLine="709"/>
        <w:contextualSpacing/>
        <w:jc w:val="both"/>
      </w:pPr>
      <w:r w:rsidRPr="00876A82">
        <w:rPr>
          <w:b/>
        </w:rPr>
        <w:lastRenderedPageBreak/>
        <w:t>-</w:t>
      </w:r>
      <w:r w:rsidRPr="00876A82">
        <w:t xml:space="preserve"> умение взаимодействовать с партнерами в системе координат: «слабовидящий –нормально видящий», «слабовидящий-слабовидящий» в процессе освоения музыкальной деятельности.</w:t>
      </w:r>
    </w:p>
    <w:p w:rsidR="00E4523D" w:rsidRPr="00876A82" w:rsidRDefault="00E4523D" w:rsidP="00B67A7B">
      <w:pPr>
        <w:jc w:val="both"/>
        <w:rPr>
          <w:b/>
        </w:rPr>
      </w:pPr>
      <w:r w:rsidRPr="00876A82">
        <w:rPr>
          <w:b/>
        </w:rPr>
        <w:t>Предметные результаты по предмету «Музыка»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В результате изучения учебного предмета «Музыка» у слабовидящих обучающихся будут сформированы основы музыкальной культуры через эмоционально активное восприятие. У слабовидящих обучающихся будут формироваться  первоначальные представления о роли музыки в жизни</w:t>
      </w:r>
      <w:r w:rsidRPr="00876A82">
        <w:rPr>
          <w:rFonts w:ascii="Times New Roman" w:hAnsi="Times New Roman" w:cs="Times New Roman"/>
          <w:i w:val="0"/>
          <w:color w:val="00B050"/>
          <w:sz w:val="24"/>
          <w:szCs w:val="24"/>
        </w:rPr>
        <w:t xml:space="preserve"> 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человека, ее роли в духовно-нравственном развитии человека. Обучающиеся овладеют основами музыкальной культуры (в том числе на материале музыкальной культуры родного края), у них будет развиваться художественный вкус и интерес к музыкальному искусству и музыкальной деятельности. Они научатся воспринимать музыку и выражать свое отношение к музыкальному произведению; приобретут опыт использования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импровизации. Слабовидящие научатся организовывать свое культурное пространство и овладеют опытом самовыражения посредством музыки.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Слабовидящий обучающийся научится: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b/>
          <w:color w:val="auto"/>
          <w:sz w:val="24"/>
          <w:szCs w:val="24"/>
        </w:rPr>
        <w:t>Музыка в жизни человека: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воспринимать музыку различных жанров; размышлять 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музыкально­творческой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деятельности;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ориентироваться в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музыкально­поэтическом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творчестве, 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воплощать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художественно­образное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содержание и</w:t>
      </w:r>
      <w:r w:rsidRPr="00876A82">
        <w:rPr>
          <w:rFonts w:ascii="Times New Roman" w:hAnsi="Times New Roman" w:cs="Times New Roman"/>
          <w:i w:val="0"/>
          <w:color w:val="00B050"/>
          <w:sz w:val="24"/>
          <w:szCs w:val="24"/>
        </w:rPr>
        <w:t xml:space="preserve">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интонационно­мелодические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особенности профессионального и народного творчества (в пении, слове, движении, играх, действах и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др.);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организовывать культурный досуг, самостоятельную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музыкально­творческую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деятельность; музицировать.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b/>
          <w:color w:val="auto"/>
          <w:sz w:val="24"/>
          <w:szCs w:val="24"/>
        </w:rPr>
        <w:t>Основные закономерности музыкального искусства: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соотносить выразительные и изобразительные интонации; узнавать характерные черты музыкальной речи разных композиторов; воплощать</w:t>
      </w:r>
      <w:r w:rsidRPr="00876A82">
        <w:rPr>
          <w:rFonts w:ascii="Times New Roman" w:hAnsi="Times New Roman" w:cs="Times New Roman"/>
          <w:i w:val="0"/>
          <w:color w:val="00B050"/>
          <w:sz w:val="24"/>
          <w:szCs w:val="24"/>
        </w:rPr>
        <w:t xml:space="preserve"> 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особенности музыки в исполнительской деятельности на основе полученных знаний;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музыкально­пластическом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движении и импровизации);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владеть певческим голосом и участвовать в коллективной творческой деятельности.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b/>
          <w:color w:val="auto"/>
          <w:sz w:val="24"/>
          <w:szCs w:val="24"/>
        </w:rPr>
        <w:t>Музыкальная картина мира: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исполнять музыкальные произведения разных форм и жанров (пение, драматизация, музыкально ­ пластическое движение, инструментальное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музицирование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, импровизация и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др.);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оценивать и соотносить музыкальный язык народного и профессионального музыкального творчества разных стран мира;</w:t>
      </w:r>
    </w:p>
    <w:p w:rsidR="00E4523D" w:rsidRPr="00876A82" w:rsidRDefault="00E4523D" w:rsidP="00B67A7B">
      <w:pPr>
        <w:pStyle w:val="aa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оказывать помощь в организации и проведении школьных культурно ­ массовых мероприятий; представлять широкой публике результаты собственной музыкально ­ творческой деятельности (пение, инструментальное </w:t>
      </w:r>
      <w:proofErr w:type="spellStart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музицирование</w:t>
      </w:r>
      <w:proofErr w:type="spellEnd"/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, драматизация и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876A82">
        <w:rPr>
          <w:rFonts w:ascii="Times New Roman" w:hAnsi="Times New Roman" w:cs="Times New Roman"/>
          <w:i w:val="0"/>
          <w:color w:val="auto"/>
          <w:sz w:val="24"/>
          <w:szCs w:val="24"/>
        </w:rPr>
        <w:t>др.); собирать музыкальные коллекции (фонотека, видеотека).</w:t>
      </w:r>
    </w:p>
    <w:p w:rsidR="00E4523D" w:rsidRPr="00876A82" w:rsidRDefault="00E4523D" w:rsidP="00B67A7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23D" w:rsidRPr="00FF1C2D" w:rsidRDefault="00E4523D" w:rsidP="00B67A7B">
      <w:pPr>
        <w:pStyle w:val="10"/>
        <w:rPr>
          <w:rFonts w:ascii="Times New Roman" w:hAnsi="Times New Roman"/>
          <w:i/>
          <w:sz w:val="24"/>
          <w:szCs w:val="24"/>
        </w:rPr>
      </w:pPr>
      <w:r w:rsidRPr="00FF1C2D">
        <w:rPr>
          <w:rFonts w:ascii="Times New Roman" w:hAnsi="Times New Roman"/>
          <w:i/>
          <w:sz w:val="24"/>
          <w:szCs w:val="24"/>
        </w:rPr>
        <w:t>Выпускники начальной школы должны уметь</w:t>
      </w:r>
    </w:p>
    <w:p w:rsidR="00E4523D" w:rsidRPr="00FF1C2D" w:rsidRDefault="00E4523D" w:rsidP="00B67A7B">
      <w:pPr>
        <w:pStyle w:val="10"/>
        <w:rPr>
          <w:rFonts w:ascii="Times New Roman" w:hAnsi="Times New Roman"/>
          <w:i/>
          <w:sz w:val="24"/>
          <w:szCs w:val="24"/>
        </w:rPr>
      </w:pPr>
      <w:r w:rsidRPr="00FF1C2D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4523D" w:rsidRPr="00876A82" w:rsidRDefault="00E4523D" w:rsidP="00B67A7B">
      <w:pPr>
        <w:pStyle w:val="10"/>
        <w:ind w:left="284" w:firstLine="0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проявлять готовность поделиться своими впечатлениями о музыке и выразить их в рисунке, пении, танцевально-ритмическом движении, игре на детских музыкальных инструментах.</w:t>
      </w:r>
    </w:p>
    <w:p w:rsidR="00E4523D" w:rsidRPr="00876A82" w:rsidRDefault="00E4523D" w:rsidP="00B67A7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23D" w:rsidRPr="00876A82" w:rsidRDefault="00E4523D" w:rsidP="00B67A7B">
      <w:pPr>
        <w:ind w:firstLine="709"/>
        <w:contextualSpacing/>
        <w:jc w:val="both"/>
      </w:pPr>
      <w:r w:rsidRPr="00876A82">
        <w:rPr>
          <w:b/>
        </w:rPr>
        <w:t>Основные виды учебной деятельности школьников</w:t>
      </w:r>
      <w:r w:rsidRPr="00876A82">
        <w:t>:</w:t>
      </w:r>
    </w:p>
    <w:p w:rsidR="00E4523D" w:rsidRPr="00876A82" w:rsidRDefault="00E4523D" w:rsidP="00B67A7B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хоровое и ансамблевое пение;</w:t>
      </w:r>
    </w:p>
    <w:p w:rsidR="00E4523D" w:rsidRPr="00876A82" w:rsidRDefault="00E4523D" w:rsidP="00B67A7B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6A82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76A82">
        <w:rPr>
          <w:rFonts w:ascii="Times New Roman" w:hAnsi="Times New Roman"/>
          <w:sz w:val="24"/>
          <w:szCs w:val="24"/>
        </w:rPr>
        <w:t xml:space="preserve"> (разыгрывание) песен;</w:t>
      </w:r>
    </w:p>
    <w:p w:rsidR="00E4523D" w:rsidRPr="00876A82" w:rsidRDefault="00E4523D" w:rsidP="00B67A7B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слушание музыки;</w:t>
      </w:r>
    </w:p>
    <w:p w:rsidR="00E4523D" w:rsidRPr="00876A82" w:rsidRDefault="00E4523D" w:rsidP="00B67A7B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пение;</w:t>
      </w:r>
    </w:p>
    <w:p w:rsidR="00E4523D" w:rsidRPr="00876A82" w:rsidRDefault="00E4523D" w:rsidP="00B67A7B">
      <w:pPr>
        <w:pStyle w:val="a3"/>
        <w:numPr>
          <w:ilvl w:val="0"/>
          <w:numId w:val="1"/>
        </w:numPr>
        <w:spacing w:before="100" w:beforeAutospacing="1" w:afterAutospacing="1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рисунки  на темы полюбившихся музыкальных произведений;</w:t>
      </w:r>
    </w:p>
    <w:p w:rsidR="002340C6" w:rsidRDefault="00E4523D" w:rsidP="00B67A7B">
      <w:pPr>
        <w:pStyle w:val="a3"/>
        <w:numPr>
          <w:ilvl w:val="0"/>
          <w:numId w:val="1"/>
        </w:numPr>
        <w:spacing w:before="100" w:beforeAutospacing="1" w:afterAutospacing="1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 xml:space="preserve">инструментальное </w:t>
      </w:r>
      <w:proofErr w:type="spellStart"/>
      <w:r w:rsidRPr="00876A82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876A82">
        <w:rPr>
          <w:rFonts w:ascii="Times New Roman" w:hAnsi="Times New Roman"/>
          <w:sz w:val="24"/>
          <w:szCs w:val="24"/>
        </w:rPr>
        <w:t>;</w:t>
      </w:r>
    </w:p>
    <w:p w:rsidR="002340C6" w:rsidRDefault="002340C6" w:rsidP="00B67A7B">
      <w:pPr>
        <w:pStyle w:val="a3"/>
        <w:numPr>
          <w:ilvl w:val="0"/>
          <w:numId w:val="1"/>
        </w:numPr>
        <w:spacing w:before="100" w:beforeAutospacing="1" w:afterAutospacing="1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 xml:space="preserve">коллективное </w:t>
      </w:r>
      <w:proofErr w:type="spellStart"/>
      <w:r w:rsidRPr="00876A82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876A82">
        <w:rPr>
          <w:rFonts w:ascii="Times New Roman" w:hAnsi="Times New Roman"/>
          <w:sz w:val="24"/>
          <w:szCs w:val="24"/>
        </w:rPr>
        <w:t xml:space="preserve"> на элемента</w:t>
      </w:r>
      <w:r>
        <w:rPr>
          <w:rFonts w:ascii="Times New Roman" w:hAnsi="Times New Roman"/>
          <w:sz w:val="24"/>
          <w:szCs w:val="24"/>
        </w:rPr>
        <w:t>рных и электронных инструментах</w:t>
      </w:r>
      <w:r w:rsidRPr="00876A82">
        <w:rPr>
          <w:rFonts w:ascii="Times New Roman" w:hAnsi="Times New Roman"/>
          <w:sz w:val="24"/>
          <w:szCs w:val="24"/>
        </w:rPr>
        <w:t>;</w:t>
      </w:r>
    </w:p>
    <w:p w:rsidR="00E4523D" w:rsidRPr="00CE5236" w:rsidRDefault="002340C6" w:rsidP="00F72973">
      <w:pPr>
        <w:pStyle w:val="a3"/>
        <w:numPr>
          <w:ilvl w:val="0"/>
          <w:numId w:val="1"/>
        </w:numPr>
        <w:spacing w:before="100" w:beforeAutospacing="1" w:afterAutospacing="1" w:line="240" w:lineRule="auto"/>
        <w:ind w:hanging="11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hAnsi="Times New Roman"/>
          <w:sz w:val="24"/>
          <w:szCs w:val="24"/>
        </w:rPr>
        <w:t>участие в исполнении музыкальных произведений.</w:t>
      </w:r>
      <w:r w:rsidR="00E4523D" w:rsidRPr="00876A82">
        <w:rPr>
          <w:rFonts w:ascii="Times New Roman" w:hAnsi="Times New Roman"/>
          <w:sz w:val="24"/>
          <w:szCs w:val="24"/>
        </w:rPr>
        <w:br/>
      </w:r>
    </w:p>
    <w:p w:rsidR="00E4523D" w:rsidRPr="00876A82" w:rsidRDefault="00E4523D" w:rsidP="00B67A7B">
      <w:pPr>
        <w:pStyle w:val="a3"/>
        <w:spacing w:before="100"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76A82">
        <w:rPr>
          <w:rFonts w:ascii="Times New Roman" w:eastAsia="Calibri" w:hAnsi="Times New Roman"/>
          <w:b/>
          <w:sz w:val="24"/>
          <w:szCs w:val="24"/>
        </w:rPr>
        <w:t>Контроль предметных результатов</w:t>
      </w:r>
    </w:p>
    <w:p w:rsidR="00E4523D" w:rsidRPr="00876A82" w:rsidRDefault="00E4523D" w:rsidP="00B67A7B">
      <w:pPr>
        <w:tabs>
          <w:tab w:val="left" w:leader="dot" w:pos="624"/>
        </w:tabs>
        <w:autoSpaceDE w:val="0"/>
        <w:autoSpaceDN w:val="0"/>
        <w:adjustRightInd w:val="0"/>
        <w:ind w:firstLine="709"/>
        <w:contextualSpacing/>
        <w:jc w:val="both"/>
        <w:rPr>
          <w:rFonts w:eastAsia="@Arial Unicode MS"/>
        </w:rPr>
      </w:pPr>
      <w:r w:rsidRPr="00876A82">
        <w:t xml:space="preserve">Оценкой личностных результатов является оценка личностного прогресса ученика, которая реализуется в рамках накопительной системы оценивания. Накопительная система представлена в виде портфолио. </w:t>
      </w:r>
      <w:r w:rsidRPr="00876A82">
        <w:rPr>
          <w:rFonts w:eastAsia="@Arial Unicode MS"/>
        </w:rPr>
        <w:t xml:space="preserve">Материалы портфолио характеризуют  достижения обучающихся в рамках учебной, внеучебной (школьной и внешкольной) и досуговой деятельности, результаты участия в олимпиадах, конкурсах, смотрах, выставках, концертах и др. Материалы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E4523D" w:rsidRPr="00876A82" w:rsidRDefault="00E4523D" w:rsidP="00B67A7B">
      <w:pPr>
        <w:ind w:firstLine="709"/>
        <w:contextualSpacing/>
        <w:jc w:val="both"/>
      </w:pPr>
      <w:r w:rsidRPr="00876A82"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E4523D" w:rsidRPr="00876A82" w:rsidRDefault="00E4523D" w:rsidP="00B67A7B">
      <w:pPr>
        <w:ind w:firstLine="709"/>
        <w:contextualSpacing/>
        <w:jc w:val="both"/>
      </w:pPr>
    </w:p>
    <w:p w:rsidR="00416302" w:rsidRDefault="00F72973" w:rsidP="00B67A7B">
      <w:pPr>
        <w:jc w:val="both"/>
      </w:pPr>
    </w:p>
    <w:sectPr w:rsidR="00416302" w:rsidSect="0013429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439"/>
    <w:multiLevelType w:val="hybridMultilevel"/>
    <w:tmpl w:val="0F9A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213B"/>
    <w:multiLevelType w:val="multilevel"/>
    <w:tmpl w:val="1B8E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5B5B44"/>
    <w:multiLevelType w:val="multilevel"/>
    <w:tmpl w:val="07BC194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C3894"/>
    <w:multiLevelType w:val="hybridMultilevel"/>
    <w:tmpl w:val="9DA2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503B"/>
    <w:multiLevelType w:val="multilevel"/>
    <w:tmpl w:val="58B6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F94805"/>
    <w:multiLevelType w:val="hybridMultilevel"/>
    <w:tmpl w:val="3652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267D"/>
    <w:multiLevelType w:val="hybridMultilevel"/>
    <w:tmpl w:val="67A83814"/>
    <w:lvl w:ilvl="0" w:tplc="A818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5088"/>
    <w:multiLevelType w:val="hybridMultilevel"/>
    <w:tmpl w:val="1574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4CAE"/>
    <w:multiLevelType w:val="hybridMultilevel"/>
    <w:tmpl w:val="CD9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F47FE"/>
    <w:multiLevelType w:val="hybridMultilevel"/>
    <w:tmpl w:val="3C94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0163E"/>
    <w:multiLevelType w:val="hybridMultilevel"/>
    <w:tmpl w:val="F81E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82BBF"/>
    <w:multiLevelType w:val="hybridMultilevel"/>
    <w:tmpl w:val="DBCE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23D"/>
    <w:rsid w:val="00006698"/>
    <w:rsid w:val="00134294"/>
    <w:rsid w:val="0017434A"/>
    <w:rsid w:val="002340C6"/>
    <w:rsid w:val="002D4E0B"/>
    <w:rsid w:val="00425496"/>
    <w:rsid w:val="00495DBA"/>
    <w:rsid w:val="004E7138"/>
    <w:rsid w:val="004F3D48"/>
    <w:rsid w:val="00695435"/>
    <w:rsid w:val="006E283B"/>
    <w:rsid w:val="00A3552F"/>
    <w:rsid w:val="00A62512"/>
    <w:rsid w:val="00AC57D5"/>
    <w:rsid w:val="00B425E1"/>
    <w:rsid w:val="00B67A7B"/>
    <w:rsid w:val="00BE1C17"/>
    <w:rsid w:val="00C22387"/>
    <w:rsid w:val="00CC357A"/>
    <w:rsid w:val="00CE5236"/>
    <w:rsid w:val="00E4523D"/>
    <w:rsid w:val="00F72973"/>
    <w:rsid w:val="00FE68E3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2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E4523D"/>
    <w:rPr>
      <w:sz w:val="32"/>
      <w:szCs w:val="32"/>
    </w:rPr>
  </w:style>
  <w:style w:type="character" w:customStyle="1" w:styleId="a6">
    <w:name w:val="Основной текст Знак"/>
    <w:basedOn w:val="a0"/>
    <w:link w:val="a5"/>
    <w:rsid w:val="00E4523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452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E4523D"/>
    <w:pPr>
      <w:spacing w:line="240" w:lineRule="auto"/>
      <w:ind w:firstLine="284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E45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523D"/>
    <w:pPr>
      <w:spacing w:before="100" w:beforeAutospacing="1" w:after="100" w:afterAutospacing="1"/>
    </w:pPr>
  </w:style>
  <w:style w:type="paragraph" w:customStyle="1" w:styleId="ParagraphStyle">
    <w:name w:val="Paragraph Style"/>
    <w:rsid w:val="00E4523D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4523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character" w:customStyle="1" w:styleId="FontStyle102">
    <w:name w:val="Font Style102"/>
    <w:basedOn w:val="a0"/>
    <w:uiPriority w:val="99"/>
    <w:rsid w:val="00E4523D"/>
    <w:rPr>
      <w:rFonts w:ascii="Arial Black" w:hAnsi="Arial Black" w:cs="Arial Black"/>
      <w:sz w:val="16"/>
      <w:szCs w:val="16"/>
    </w:rPr>
  </w:style>
  <w:style w:type="character" w:customStyle="1" w:styleId="c9">
    <w:name w:val="c9"/>
    <w:basedOn w:val="a0"/>
    <w:rsid w:val="00E4523D"/>
  </w:style>
  <w:style w:type="paragraph" w:customStyle="1" w:styleId="Default">
    <w:name w:val="Default"/>
    <w:rsid w:val="00E4523D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E4523D"/>
    <w:pPr>
      <w:spacing w:before="100" w:beforeAutospacing="1" w:after="100" w:afterAutospacing="1"/>
    </w:pPr>
  </w:style>
  <w:style w:type="paragraph" w:customStyle="1" w:styleId="a9">
    <w:name w:val="Основной"/>
    <w:basedOn w:val="a"/>
    <w:rsid w:val="00E4523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a">
    <w:name w:val="Буллит Курсив"/>
    <w:basedOn w:val="a"/>
    <w:rsid w:val="00E4523D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</w:rPr>
  </w:style>
  <w:style w:type="character" w:customStyle="1" w:styleId="ab">
    <w:name w:val="Основной текст + Курсив"/>
    <w:basedOn w:val="a6"/>
    <w:rsid w:val="00E4523D"/>
    <w:rPr>
      <w:i/>
      <w:iCs/>
      <w:sz w:val="21"/>
      <w:szCs w:val="21"/>
      <w:lang w:val="ru-RU" w:bidi="ar-SA"/>
    </w:rPr>
  </w:style>
  <w:style w:type="character" w:customStyle="1" w:styleId="4">
    <w:name w:val="Основной текст (4) + Не курсив"/>
    <w:basedOn w:val="a0"/>
    <w:rsid w:val="00E4523D"/>
    <w:rPr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 + Не курсив"/>
    <w:basedOn w:val="a0"/>
    <w:rsid w:val="00E4523D"/>
    <w:rPr>
      <w:i/>
      <w:iCs/>
      <w:sz w:val="21"/>
      <w:szCs w:val="21"/>
      <w:lang w:bidi="ar-SA"/>
    </w:rPr>
  </w:style>
  <w:style w:type="character" w:customStyle="1" w:styleId="310pt">
    <w:name w:val="Основной текст (3) + 10 pt"/>
    <w:aliases w:val="Не курсив,Основной текст (2) + 10 pt,Основной текст (5) + Полужирный"/>
    <w:basedOn w:val="a0"/>
    <w:rsid w:val="00E4523D"/>
    <w:rPr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 + Не курсив"/>
    <w:basedOn w:val="a0"/>
    <w:rsid w:val="00E4523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1">
    <w:name w:val="Стиль1"/>
    <w:basedOn w:val="a"/>
    <w:rsid w:val="00E4523D"/>
    <w:pPr>
      <w:numPr>
        <w:numId w:val="2"/>
      </w:numPr>
    </w:pPr>
    <w:rPr>
      <w:b/>
      <w:i/>
      <w:shadow/>
      <w:sz w:val="36"/>
      <w:szCs w:val="36"/>
    </w:rPr>
  </w:style>
  <w:style w:type="character" w:customStyle="1" w:styleId="a4">
    <w:name w:val="Абзац списка Знак"/>
    <w:link w:val="a3"/>
    <w:uiPriority w:val="99"/>
    <w:locked/>
    <w:rsid w:val="00E452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2599</Words>
  <Characters>14816</Characters>
  <Application>Microsoft Office Word</Application>
  <DocSecurity>0</DocSecurity>
  <Lines>123</Lines>
  <Paragraphs>34</Paragraphs>
  <ScaleCrop>false</ScaleCrop>
  <Company/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16</cp:revision>
  <dcterms:created xsi:type="dcterms:W3CDTF">2019-12-08T12:45:00Z</dcterms:created>
  <dcterms:modified xsi:type="dcterms:W3CDTF">2020-11-07T10:33:00Z</dcterms:modified>
</cp:coreProperties>
</file>