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99" w:rsidRPr="003A4699" w:rsidRDefault="003A4699" w:rsidP="003A4699">
      <w:pPr>
        <w:jc w:val="center"/>
        <w:rPr>
          <w:b/>
          <w:sz w:val="24"/>
          <w:szCs w:val="24"/>
        </w:rPr>
      </w:pPr>
      <w:r w:rsidRPr="003A4699">
        <w:rPr>
          <w:b/>
          <w:sz w:val="24"/>
          <w:szCs w:val="24"/>
        </w:rPr>
        <w:t>Аннотация</w:t>
      </w:r>
    </w:p>
    <w:p w:rsidR="003A4699" w:rsidRPr="003A4699" w:rsidRDefault="003A4699" w:rsidP="003A4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рабочей программе по предмету "Музыка"</w:t>
      </w:r>
      <w:r w:rsidRPr="003A4699">
        <w:rPr>
          <w:b/>
          <w:sz w:val="24"/>
          <w:szCs w:val="24"/>
        </w:rPr>
        <w:t xml:space="preserve"> для 1-4</w:t>
      </w:r>
      <w:r w:rsidR="00BC5F14">
        <w:rPr>
          <w:b/>
          <w:sz w:val="24"/>
          <w:szCs w:val="24"/>
        </w:rPr>
        <w:t>, 4 (дополнительного)</w:t>
      </w:r>
      <w:r w:rsidRPr="003A4699">
        <w:rPr>
          <w:b/>
          <w:sz w:val="24"/>
          <w:szCs w:val="24"/>
        </w:rPr>
        <w:t xml:space="preserve"> классов</w:t>
      </w:r>
      <w:r>
        <w:rPr>
          <w:b/>
          <w:sz w:val="24"/>
          <w:szCs w:val="24"/>
        </w:rPr>
        <w:t xml:space="preserve"> (вариант 4.3</w:t>
      </w:r>
      <w:r w:rsidRPr="003A4699">
        <w:rPr>
          <w:b/>
          <w:sz w:val="24"/>
          <w:szCs w:val="24"/>
        </w:rPr>
        <w:t>)</w:t>
      </w:r>
    </w:p>
    <w:p w:rsidR="003A4699" w:rsidRPr="003A4699" w:rsidRDefault="003A4699" w:rsidP="003A4699">
      <w:pPr>
        <w:jc w:val="center"/>
        <w:rPr>
          <w:b/>
          <w:sz w:val="24"/>
          <w:szCs w:val="24"/>
        </w:rPr>
      </w:pPr>
      <w:r w:rsidRPr="003A4699">
        <w:rPr>
          <w:i/>
          <w:sz w:val="24"/>
          <w:szCs w:val="24"/>
        </w:rPr>
        <w:t>автор-составитель: Агапова Милана Рудольфовна</w:t>
      </w:r>
      <w:r w:rsidRPr="003A4699">
        <w:rPr>
          <w:b/>
          <w:sz w:val="24"/>
          <w:szCs w:val="24"/>
        </w:rPr>
        <w:t xml:space="preserve"> </w:t>
      </w:r>
    </w:p>
    <w:p w:rsidR="003A4699" w:rsidRDefault="003A4699" w:rsidP="003A4699">
      <w:pPr>
        <w:jc w:val="center"/>
        <w:rPr>
          <w:b/>
          <w:sz w:val="24"/>
          <w:szCs w:val="24"/>
        </w:rPr>
      </w:pPr>
    </w:p>
    <w:p w:rsidR="003A4699" w:rsidRDefault="003A4699" w:rsidP="003A4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Документы, обес</w:t>
      </w:r>
      <w:r w:rsidR="009E416F">
        <w:rPr>
          <w:b/>
          <w:sz w:val="24"/>
          <w:szCs w:val="24"/>
        </w:rPr>
        <w:t>печивающие реализацию программы</w:t>
      </w:r>
    </w:p>
    <w:p w:rsidR="003A4699" w:rsidRPr="009E416F" w:rsidRDefault="003A4699" w:rsidP="009E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A4699" w:rsidRDefault="003A4699" w:rsidP="003A4699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 273 –ФЗ «Об образовании в Российской Федерации».</w:t>
      </w:r>
    </w:p>
    <w:p w:rsidR="003A4699" w:rsidRPr="0000649D" w:rsidRDefault="003A4699" w:rsidP="003A4699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2. Федеральный государственный  образовательный стандарт</w:t>
      </w:r>
      <w:r w:rsidRPr="003E325A">
        <w:rPr>
          <w:sz w:val="24"/>
          <w:szCs w:val="24"/>
        </w:rPr>
        <w:t xml:space="preserve"> начального общего </w:t>
      </w:r>
      <w:r>
        <w:rPr>
          <w:sz w:val="24"/>
          <w:szCs w:val="24"/>
        </w:rPr>
        <w:t>образования обучающихся с ОВЗ (</w:t>
      </w:r>
      <w:r w:rsidRPr="003E325A">
        <w:rPr>
          <w:sz w:val="24"/>
          <w:szCs w:val="24"/>
        </w:rPr>
        <w:t>утверждён приказом МИНОБРНАУКИ России №1598 от 19.12.2014 г.)</w:t>
      </w:r>
      <w:r w:rsidRPr="003E325A">
        <w:rPr>
          <w:spacing w:val="-2"/>
          <w:sz w:val="24"/>
          <w:szCs w:val="24"/>
        </w:rPr>
        <w:t xml:space="preserve"> </w:t>
      </w:r>
    </w:p>
    <w:p w:rsidR="003A4699" w:rsidRPr="003E325A" w:rsidRDefault="003A4699" w:rsidP="003A4699">
      <w:pPr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Pr="003E325A">
        <w:rPr>
          <w:spacing w:val="-2"/>
          <w:sz w:val="24"/>
          <w:szCs w:val="24"/>
        </w:rPr>
        <w:t xml:space="preserve">Приложение к </w:t>
      </w:r>
      <w:r w:rsidRPr="003E325A">
        <w:rPr>
          <w:sz w:val="24"/>
          <w:szCs w:val="24"/>
        </w:rPr>
        <w:t>Федеральному государственному  образовательному стандарту начального общего образования обучающихся с ОВЗ от 19.12.2014 г.</w:t>
      </w:r>
      <w:r>
        <w:rPr>
          <w:spacing w:val="-2"/>
          <w:sz w:val="24"/>
          <w:szCs w:val="24"/>
        </w:rPr>
        <w:t xml:space="preserve"> (вариант 4.3</w:t>
      </w:r>
      <w:r w:rsidRPr="003E325A">
        <w:rPr>
          <w:spacing w:val="-2"/>
          <w:sz w:val="24"/>
          <w:szCs w:val="24"/>
        </w:rPr>
        <w:t>)</w:t>
      </w:r>
    </w:p>
    <w:p w:rsidR="003A4699" w:rsidRDefault="003A4699" w:rsidP="003A4699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E325A">
        <w:rPr>
          <w:sz w:val="24"/>
          <w:szCs w:val="24"/>
        </w:rPr>
        <w:t>Письмо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2011 – 2012 учебный год».</w:t>
      </w:r>
      <w:r w:rsidRPr="00B07BCA">
        <w:rPr>
          <w:sz w:val="24"/>
          <w:szCs w:val="24"/>
        </w:rPr>
        <w:t xml:space="preserve"> </w:t>
      </w:r>
    </w:p>
    <w:p w:rsidR="003A4699" w:rsidRPr="003E325A" w:rsidRDefault="003A4699" w:rsidP="003A4699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Федеральный компонент государственного стандарта общего образования 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07.07.2005г. «О примерных программах по учебным предметам федерального базисного учебного плана (авторской программы И. В. Евтушенко «Музыка и пение», утверждённой МО РФ в соответствии с требованиями Федерального компонента государственного стандарта начального образования) 2010 год.</w:t>
      </w:r>
    </w:p>
    <w:p w:rsidR="003A4699" w:rsidRPr="003E325A" w:rsidRDefault="003A4699" w:rsidP="003A4699">
      <w:pPr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E325A">
        <w:rPr>
          <w:sz w:val="24"/>
          <w:szCs w:val="24"/>
        </w:rPr>
        <w:t xml:space="preserve">Гигиенические требования к условиям обучения в общеобразовательных учреждениях («Санитарно-эпидемиологические правила и нормативы </w:t>
      </w:r>
      <w:proofErr w:type="spellStart"/>
      <w:r w:rsidRPr="003E325A">
        <w:rPr>
          <w:sz w:val="24"/>
          <w:szCs w:val="24"/>
        </w:rPr>
        <w:t>СанПиН</w:t>
      </w:r>
      <w:proofErr w:type="spellEnd"/>
      <w:r w:rsidRPr="003E325A">
        <w:rPr>
          <w:sz w:val="24"/>
          <w:szCs w:val="24"/>
        </w:rPr>
        <w:t xml:space="preserve"> 2.4.2.2821-10)</w:t>
      </w:r>
      <w:r w:rsidRPr="00B07BCA">
        <w:rPr>
          <w:sz w:val="24"/>
          <w:szCs w:val="24"/>
        </w:rPr>
        <w:t xml:space="preserve"> </w:t>
      </w:r>
    </w:p>
    <w:p w:rsidR="003A4699" w:rsidRDefault="003A4699" w:rsidP="003A4699">
      <w:pPr>
        <w:shd w:val="clear" w:color="auto" w:fill="FFFFFF"/>
        <w:ind w:left="24" w:right="240" w:firstLine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E325A">
        <w:rPr>
          <w:sz w:val="24"/>
          <w:szCs w:val="24"/>
        </w:rPr>
        <w:t>Учебный план муниципального бюджетного общеобразовательного учреждения</w:t>
      </w:r>
      <w:r w:rsidRPr="00B07BCA">
        <w:rPr>
          <w:sz w:val="24"/>
          <w:szCs w:val="24"/>
        </w:rPr>
        <w:t xml:space="preserve"> </w:t>
      </w:r>
      <w:r>
        <w:rPr>
          <w:sz w:val="24"/>
          <w:szCs w:val="24"/>
        </w:rPr>
        <w:t>ГОУ ЯО «</w:t>
      </w:r>
      <w:proofErr w:type="spellStart"/>
      <w:r>
        <w:rPr>
          <w:sz w:val="24"/>
          <w:szCs w:val="24"/>
        </w:rPr>
        <w:t>Гаврилов-Ямская</w:t>
      </w:r>
      <w:proofErr w:type="spellEnd"/>
      <w:r>
        <w:rPr>
          <w:sz w:val="24"/>
          <w:szCs w:val="24"/>
        </w:rPr>
        <w:t xml:space="preserve"> школа-интернат».</w:t>
      </w:r>
    </w:p>
    <w:p w:rsidR="003A4699" w:rsidRPr="003E325A" w:rsidRDefault="003A4699" w:rsidP="003A4699">
      <w:pPr>
        <w:tabs>
          <w:tab w:val="right" w:leader="underscore" w:pos="9645"/>
        </w:tabs>
        <w:ind w:left="720"/>
        <w:contextualSpacing/>
        <w:jc w:val="both"/>
        <w:rPr>
          <w:rFonts w:eastAsia="Calibri"/>
          <w:sz w:val="24"/>
          <w:szCs w:val="24"/>
        </w:rPr>
      </w:pPr>
    </w:p>
    <w:p w:rsidR="003A4699" w:rsidRPr="003E325A" w:rsidRDefault="003A4699" w:rsidP="003A4699">
      <w:pPr>
        <w:ind w:left="709"/>
        <w:contextualSpacing/>
        <w:jc w:val="both"/>
        <w:rPr>
          <w:sz w:val="24"/>
          <w:szCs w:val="24"/>
        </w:rPr>
      </w:pPr>
      <w:r w:rsidRPr="003E325A">
        <w:rPr>
          <w:rFonts w:eastAsia="Calibri"/>
          <w:b/>
          <w:sz w:val="24"/>
          <w:szCs w:val="24"/>
        </w:rPr>
        <w:t>Срок реализации рабочей учебной программы:</w:t>
      </w:r>
      <w:r w:rsidRPr="003E325A">
        <w:rPr>
          <w:sz w:val="24"/>
          <w:szCs w:val="24"/>
        </w:rPr>
        <w:t xml:space="preserve"> пять учебных</w:t>
      </w:r>
      <w:r w:rsidRPr="003E325A">
        <w:rPr>
          <w:rFonts w:eastAsia="Calibri"/>
          <w:sz w:val="24"/>
          <w:szCs w:val="24"/>
        </w:rPr>
        <w:t xml:space="preserve"> лет.</w:t>
      </w:r>
    </w:p>
    <w:p w:rsidR="003A4699" w:rsidRPr="003E325A" w:rsidRDefault="003A4699" w:rsidP="003A4699">
      <w:pPr>
        <w:ind w:left="709"/>
        <w:contextualSpacing/>
        <w:jc w:val="both"/>
        <w:rPr>
          <w:rFonts w:eastAsia="Calibri"/>
          <w:sz w:val="24"/>
          <w:szCs w:val="24"/>
        </w:rPr>
      </w:pPr>
      <w:r w:rsidRPr="003E325A">
        <w:rPr>
          <w:rFonts w:eastAsia="Calibri"/>
          <w:b/>
          <w:sz w:val="24"/>
          <w:szCs w:val="24"/>
        </w:rPr>
        <w:t xml:space="preserve">Уровень обучения:  </w:t>
      </w:r>
      <w:r w:rsidRPr="003E325A">
        <w:rPr>
          <w:rFonts w:eastAsia="Calibri"/>
          <w:sz w:val="24"/>
          <w:szCs w:val="24"/>
        </w:rPr>
        <w:t>базовый.</w:t>
      </w:r>
    </w:p>
    <w:p w:rsidR="003A4699" w:rsidRPr="003E325A" w:rsidRDefault="003A4699" w:rsidP="003A4699">
      <w:pPr>
        <w:pStyle w:val="af0"/>
        <w:suppressAutoHyphens w:val="0"/>
        <w:ind w:left="709"/>
        <w:contextualSpacing/>
        <w:jc w:val="both"/>
        <w:rPr>
          <w:rFonts w:cs="Times New Roman"/>
        </w:rPr>
      </w:pPr>
      <w:r w:rsidRPr="003E325A">
        <w:rPr>
          <w:rFonts w:cs="Times New Roman"/>
          <w:b/>
        </w:rPr>
        <w:t xml:space="preserve">Количество учебных часов: </w:t>
      </w:r>
      <w:r w:rsidRPr="003E325A">
        <w:rPr>
          <w:rFonts w:cs="Times New Roman"/>
        </w:rPr>
        <w:t>169  ч, в неделю 1 ч.</w:t>
      </w:r>
    </w:p>
    <w:p w:rsidR="003A4699" w:rsidRDefault="003A4699" w:rsidP="003A4699">
      <w:pPr>
        <w:widowControl/>
        <w:shd w:val="clear" w:color="auto" w:fill="FFFFFF"/>
        <w:ind w:left="1463"/>
        <w:jc w:val="both"/>
        <w:rPr>
          <w:color w:val="000000"/>
          <w:spacing w:val="-2"/>
          <w:sz w:val="24"/>
          <w:szCs w:val="24"/>
        </w:rPr>
      </w:pPr>
    </w:p>
    <w:p w:rsidR="003A4699" w:rsidRDefault="003A4699" w:rsidP="009D45EA">
      <w:pPr>
        <w:widowControl/>
        <w:shd w:val="clear" w:color="auto" w:fill="FFFFFF"/>
        <w:ind w:left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Цель и задачи программы: </w:t>
      </w:r>
    </w:p>
    <w:p w:rsidR="003A4699" w:rsidRDefault="003A4699" w:rsidP="003A4699">
      <w:pPr>
        <w:shd w:val="clear" w:color="auto" w:fill="FFFFFF"/>
        <w:ind w:right="240" w:firstLine="720"/>
        <w:jc w:val="both"/>
        <w:rPr>
          <w:color w:val="000000"/>
          <w:spacing w:val="8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Целью </w:t>
      </w:r>
      <w:r>
        <w:rPr>
          <w:color w:val="000000"/>
          <w:spacing w:val="6"/>
          <w:sz w:val="24"/>
          <w:szCs w:val="24"/>
        </w:rPr>
        <w:t xml:space="preserve">музыкального воспитания является овладение </w:t>
      </w:r>
      <w:r>
        <w:rPr>
          <w:color w:val="000000"/>
          <w:spacing w:val="5"/>
          <w:sz w:val="24"/>
          <w:szCs w:val="24"/>
        </w:rPr>
        <w:t>детьми музыкальной культурой, развитие музыкальности об</w:t>
      </w:r>
      <w:r>
        <w:rPr>
          <w:color w:val="000000"/>
          <w:spacing w:val="2"/>
          <w:sz w:val="24"/>
          <w:szCs w:val="24"/>
        </w:rPr>
        <w:t>учающихся</w:t>
      </w:r>
      <w:r w:rsidR="008C514C">
        <w:rPr>
          <w:color w:val="000000"/>
          <w:spacing w:val="2"/>
          <w:sz w:val="24"/>
          <w:szCs w:val="24"/>
        </w:rPr>
        <w:t xml:space="preserve">: </w:t>
      </w:r>
      <w:r>
        <w:rPr>
          <w:color w:val="000000"/>
          <w:spacing w:val="6"/>
          <w:sz w:val="24"/>
          <w:szCs w:val="24"/>
        </w:rPr>
        <w:t xml:space="preserve">слухоречевое координирование, </w:t>
      </w:r>
      <w:r>
        <w:rPr>
          <w:color w:val="000000"/>
          <w:spacing w:val="3"/>
          <w:sz w:val="24"/>
          <w:szCs w:val="24"/>
        </w:rPr>
        <w:t>точность интонирования, умение чувствовать характер му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зыки и адекватно реагировать на музыкальные пережива</w:t>
      </w:r>
      <w:r>
        <w:rPr>
          <w:color w:val="000000"/>
          <w:spacing w:val="6"/>
          <w:sz w:val="24"/>
          <w:szCs w:val="24"/>
        </w:rPr>
        <w:softHyphen/>
      </w:r>
      <w:r w:rsidR="008C514C">
        <w:rPr>
          <w:color w:val="000000"/>
          <w:spacing w:val="3"/>
          <w:sz w:val="24"/>
          <w:szCs w:val="24"/>
        </w:rPr>
        <w:t xml:space="preserve">ния, воплощенные в ней; умение различать </w:t>
      </w:r>
      <w:r>
        <w:rPr>
          <w:color w:val="000000"/>
          <w:spacing w:val="3"/>
          <w:sz w:val="24"/>
          <w:szCs w:val="24"/>
        </w:rPr>
        <w:t xml:space="preserve">средства </w:t>
      </w:r>
      <w:r>
        <w:rPr>
          <w:color w:val="000000"/>
          <w:spacing w:val="4"/>
          <w:sz w:val="24"/>
          <w:szCs w:val="24"/>
        </w:rPr>
        <w:t>м</w:t>
      </w:r>
      <w:r w:rsidR="008C514C">
        <w:rPr>
          <w:color w:val="000000"/>
          <w:spacing w:val="4"/>
          <w:sz w:val="24"/>
          <w:szCs w:val="24"/>
        </w:rPr>
        <w:t xml:space="preserve">узыкальной выразительности: </w:t>
      </w:r>
      <w:r>
        <w:rPr>
          <w:color w:val="000000"/>
          <w:spacing w:val="4"/>
          <w:sz w:val="24"/>
          <w:szCs w:val="24"/>
        </w:rPr>
        <w:t>ритм, темп, динамиче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ские оттенки, ладогармонические особенност</w:t>
      </w:r>
      <w:r w:rsidR="008C514C">
        <w:rPr>
          <w:color w:val="000000"/>
          <w:spacing w:val="6"/>
          <w:sz w:val="24"/>
          <w:szCs w:val="24"/>
        </w:rPr>
        <w:t>и.</w:t>
      </w:r>
    </w:p>
    <w:p w:rsidR="003A4699" w:rsidRDefault="003A4699" w:rsidP="003A4699">
      <w:pPr>
        <w:shd w:val="clear" w:color="auto" w:fill="FFFFFF"/>
        <w:ind w:right="240" w:firstLine="720"/>
        <w:jc w:val="both"/>
        <w:rPr>
          <w:sz w:val="24"/>
          <w:szCs w:val="24"/>
        </w:rPr>
      </w:pPr>
    </w:p>
    <w:p w:rsidR="003A4699" w:rsidRDefault="003A4699" w:rsidP="003A4699">
      <w:pPr>
        <w:shd w:val="clear" w:color="auto" w:fill="FFFFFF"/>
        <w:ind w:right="240" w:firstLine="720"/>
        <w:jc w:val="both"/>
        <w:rPr>
          <w:b/>
          <w:sz w:val="24"/>
          <w:szCs w:val="24"/>
        </w:rPr>
      </w:pPr>
      <w:r>
        <w:rPr>
          <w:b/>
          <w:i/>
          <w:iCs/>
          <w:color w:val="000000"/>
          <w:spacing w:val="-2"/>
          <w:sz w:val="24"/>
          <w:szCs w:val="24"/>
        </w:rPr>
        <w:t>Задачи образовательные:</w:t>
      </w:r>
    </w:p>
    <w:p w:rsidR="003A4699" w:rsidRPr="008C514C" w:rsidRDefault="003A4699" w:rsidP="008C514C">
      <w:pPr>
        <w:numPr>
          <w:ilvl w:val="0"/>
          <w:numId w:val="15"/>
        </w:numPr>
        <w:shd w:val="clear" w:color="auto" w:fill="FFFFFF"/>
        <w:ind w:left="709" w:right="142" w:hanging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формировать знания о музыке с помощью изучения 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изведений различных жанров, а также в процессе собствен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ной</w:t>
      </w:r>
      <w:r w:rsidR="008C514C">
        <w:rPr>
          <w:sz w:val="24"/>
          <w:szCs w:val="24"/>
        </w:rPr>
        <w:t xml:space="preserve"> </w:t>
      </w:r>
      <w:r w:rsidRPr="008C514C">
        <w:rPr>
          <w:color w:val="000000"/>
          <w:spacing w:val="5"/>
          <w:sz w:val="24"/>
          <w:szCs w:val="24"/>
        </w:rPr>
        <w:t>музыкально-исполнительской деятельности;</w:t>
      </w:r>
    </w:p>
    <w:p w:rsidR="003A4699" w:rsidRDefault="003A4699" w:rsidP="008C514C">
      <w:pPr>
        <w:numPr>
          <w:ilvl w:val="0"/>
          <w:numId w:val="16"/>
        </w:numPr>
        <w:tabs>
          <w:tab w:val="num" w:pos="1418"/>
        </w:tabs>
        <w:ind w:left="709" w:right="142" w:hanging="59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формировать музыкально-эстетический словарь;</w:t>
      </w:r>
    </w:p>
    <w:p w:rsidR="003A4699" w:rsidRDefault="003A4699" w:rsidP="008C514C">
      <w:pPr>
        <w:numPr>
          <w:ilvl w:val="0"/>
          <w:numId w:val="16"/>
        </w:numPr>
        <w:shd w:val="clear" w:color="auto" w:fill="FFFFFF"/>
        <w:tabs>
          <w:tab w:val="num" w:pos="1418"/>
        </w:tabs>
        <w:ind w:left="709" w:right="142" w:hanging="590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формировать ориентировку в средствах музыкальной </w:t>
      </w:r>
      <w:r>
        <w:rPr>
          <w:color w:val="000000"/>
          <w:spacing w:val="4"/>
          <w:sz w:val="24"/>
          <w:szCs w:val="24"/>
        </w:rPr>
        <w:t>выразительности;</w:t>
      </w:r>
    </w:p>
    <w:p w:rsidR="003A4699" w:rsidRDefault="003A4699" w:rsidP="008C514C">
      <w:pPr>
        <w:numPr>
          <w:ilvl w:val="0"/>
          <w:numId w:val="16"/>
        </w:numPr>
        <w:shd w:val="clear" w:color="auto" w:fill="FFFFFF"/>
        <w:tabs>
          <w:tab w:val="num" w:pos="1418"/>
        </w:tabs>
        <w:ind w:left="709" w:right="142" w:hanging="590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совершенствовать певческие навыки;</w:t>
      </w:r>
    </w:p>
    <w:p w:rsidR="003A4699" w:rsidRPr="008C514C" w:rsidRDefault="003A4699" w:rsidP="008C514C">
      <w:pPr>
        <w:numPr>
          <w:ilvl w:val="0"/>
          <w:numId w:val="16"/>
        </w:numPr>
        <w:shd w:val="clear" w:color="auto" w:fill="FFFFFF"/>
        <w:tabs>
          <w:tab w:val="num" w:pos="1418"/>
        </w:tabs>
        <w:ind w:left="709" w:right="142" w:hanging="59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развивать чувство ритма, речевую активность, </w:t>
      </w:r>
      <w:proofErr w:type="spellStart"/>
      <w:r>
        <w:rPr>
          <w:color w:val="000000"/>
          <w:spacing w:val="2"/>
          <w:sz w:val="24"/>
          <w:szCs w:val="24"/>
        </w:rPr>
        <w:t>звуковы</w:t>
      </w:r>
      <w:r>
        <w:rPr>
          <w:color w:val="000000"/>
          <w:spacing w:val="4"/>
          <w:sz w:val="24"/>
          <w:szCs w:val="24"/>
        </w:rPr>
        <w:t>сотный</w:t>
      </w:r>
      <w:proofErr w:type="spellEnd"/>
      <w:r>
        <w:rPr>
          <w:color w:val="000000"/>
          <w:spacing w:val="4"/>
          <w:sz w:val="24"/>
          <w:szCs w:val="24"/>
        </w:rPr>
        <w:t xml:space="preserve"> слух, музыкальную память и способность реагиро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вать на</w:t>
      </w:r>
      <w:r w:rsidR="008C514C">
        <w:rPr>
          <w:sz w:val="24"/>
          <w:szCs w:val="24"/>
        </w:rPr>
        <w:t xml:space="preserve"> </w:t>
      </w:r>
      <w:r w:rsidRPr="008C514C">
        <w:rPr>
          <w:color w:val="000000"/>
          <w:spacing w:val="6"/>
          <w:sz w:val="24"/>
          <w:szCs w:val="24"/>
        </w:rPr>
        <w:t>музыку, музыкально-исполнительские навыки.</w:t>
      </w:r>
    </w:p>
    <w:p w:rsidR="003A4699" w:rsidRPr="008C514C" w:rsidRDefault="003A4699" w:rsidP="008C514C">
      <w:pPr>
        <w:shd w:val="clear" w:color="auto" w:fill="FFFFFF"/>
        <w:ind w:right="142" w:firstLine="720"/>
        <w:jc w:val="both"/>
        <w:rPr>
          <w:b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>Задачи воспитывающие:</w:t>
      </w:r>
    </w:p>
    <w:p w:rsidR="003A4699" w:rsidRDefault="003A4699" w:rsidP="008C514C">
      <w:pPr>
        <w:numPr>
          <w:ilvl w:val="0"/>
          <w:numId w:val="17"/>
        </w:numPr>
        <w:shd w:val="clear" w:color="auto" w:fill="FFFFFF"/>
        <w:tabs>
          <w:tab w:val="num" w:pos="709"/>
        </w:tabs>
        <w:ind w:left="709" w:right="142" w:hanging="284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>способствовать преодолению неадекватных форм пове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дения, снятию эмоционального напряжения;</w:t>
      </w:r>
    </w:p>
    <w:p w:rsidR="003A4699" w:rsidRPr="008C514C" w:rsidRDefault="003A4699" w:rsidP="008C514C">
      <w:pPr>
        <w:numPr>
          <w:ilvl w:val="0"/>
          <w:numId w:val="17"/>
        </w:numPr>
        <w:shd w:val="clear" w:color="auto" w:fill="FFFFFF"/>
        <w:tabs>
          <w:tab w:val="num" w:pos="709"/>
        </w:tabs>
        <w:ind w:left="709" w:right="142" w:hanging="284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содействовать приобретению навыков искреннего, глу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бокого и свободного общения с окружающими, развивать</w:t>
      </w:r>
      <w:r w:rsidR="008C514C">
        <w:rPr>
          <w:sz w:val="24"/>
          <w:szCs w:val="24"/>
        </w:rPr>
        <w:t xml:space="preserve"> </w:t>
      </w:r>
      <w:r w:rsidRPr="008C514C">
        <w:rPr>
          <w:color w:val="000000"/>
          <w:spacing w:val="5"/>
          <w:sz w:val="24"/>
          <w:szCs w:val="24"/>
        </w:rPr>
        <w:t>эмоциональную отзывчивость;</w:t>
      </w:r>
    </w:p>
    <w:p w:rsidR="008C514C" w:rsidRPr="00BC5F14" w:rsidRDefault="003A4699" w:rsidP="00BC5F14">
      <w:pPr>
        <w:numPr>
          <w:ilvl w:val="0"/>
          <w:numId w:val="17"/>
        </w:numPr>
        <w:shd w:val="clear" w:color="auto" w:fill="FFFFFF"/>
        <w:tabs>
          <w:tab w:val="num" w:pos="709"/>
        </w:tabs>
        <w:ind w:left="709" w:right="142" w:hanging="284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активизировать творческие способности.</w:t>
      </w:r>
    </w:p>
    <w:p w:rsidR="003A4699" w:rsidRDefault="003A4699" w:rsidP="009D45EA">
      <w:pPr>
        <w:shd w:val="clear" w:color="auto" w:fill="FFFFFF"/>
        <w:ind w:right="142" w:firstLine="426"/>
        <w:jc w:val="both"/>
        <w:rPr>
          <w:b/>
          <w:sz w:val="24"/>
          <w:szCs w:val="24"/>
        </w:rPr>
      </w:pPr>
      <w:r>
        <w:rPr>
          <w:b/>
          <w:i/>
          <w:iCs/>
          <w:color w:val="000000"/>
          <w:spacing w:val="-1"/>
          <w:sz w:val="24"/>
          <w:szCs w:val="24"/>
        </w:rPr>
        <w:t>Задачи коррекционно-развивающие:</w:t>
      </w:r>
    </w:p>
    <w:p w:rsidR="009D45EA" w:rsidRDefault="003A4699" w:rsidP="009D45EA">
      <w:pPr>
        <w:shd w:val="clear" w:color="auto" w:fill="FFFFFF"/>
        <w:ind w:right="142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     - корригировать отклонения в интеллектуальном раз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витии;</w:t>
      </w:r>
    </w:p>
    <w:p w:rsidR="003A4699" w:rsidRDefault="009D45EA" w:rsidP="009D45EA">
      <w:pPr>
        <w:shd w:val="clear" w:color="auto" w:fill="FFFFFF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4699">
        <w:rPr>
          <w:sz w:val="24"/>
          <w:szCs w:val="24"/>
        </w:rPr>
        <w:t xml:space="preserve">- корригировать нарушения </w:t>
      </w:r>
      <w:proofErr w:type="spellStart"/>
      <w:r w:rsidR="003A4699">
        <w:rPr>
          <w:sz w:val="24"/>
          <w:szCs w:val="24"/>
        </w:rPr>
        <w:t>звукопроизносительной</w:t>
      </w:r>
      <w:proofErr w:type="spellEnd"/>
      <w:r w:rsidR="003A4699">
        <w:rPr>
          <w:sz w:val="24"/>
          <w:szCs w:val="24"/>
        </w:rPr>
        <w:t xml:space="preserve"> стороны речи.</w:t>
      </w:r>
    </w:p>
    <w:p w:rsidR="00392CED" w:rsidRDefault="00392CED" w:rsidP="003A4699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9D45EA" w:rsidRDefault="00392CED" w:rsidP="009D45EA">
      <w:pPr>
        <w:widowControl/>
        <w:shd w:val="clear" w:color="auto" w:fill="FFFFFF"/>
        <w:autoSpaceDE/>
        <w:adjustRightInd/>
        <w:ind w:left="426" w:right="322"/>
        <w:rPr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Описание места учебного предмета, курса в учебном плане.</w:t>
      </w:r>
    </w:p>
    <w:p w:rsidR="00392CED" w:rsidRDefault="00392CED" w:rsidP="009D45EA">
      <w:pPr>
        <w:widowControl/>
        <w:shd w:val="clear" w:color="auto" w:fill="FFFFFF"/>
        <w:autoSpaceDE/>
        <w:adjustRightInd/>
        <w:ind w:left="426" w:right="322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 образовательный стандарт</w:t>
      </w:r>
      <w:r w:rsidRPr="003E325A">
        <w:rPr>
          <w:sz w:val="24"/>
          <w:szCs w:val="24"/>
        </w:rPr>
        <w:t xml:space="preserve"> начального общего образования обучающихся с ОВЗ ( утверждён приказом МИНОБРНАУКИ России №1598 от 19.12.2014 г.)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для обязательного изучения «Музыка» </w:t>
      </w:r>
      <w:r>
        <w:rPr>
          <w:spacing w:val="-9"/>
          <w:sz w:val="24"/>
          <w:szCs w:val="24"/>
        </w:rPr>
        <w:t xml:space="preserve">на этапе для учебного предмета </w:t>
      </w:r>
      <w:r>
        <w:rPr>
          <w:sz w:val="24"/>
          <w:szCs w:val="24"/>
        </w:rPr>
        <w:t>«Музыка и пение»</w:t>
      </w:r>
      <w:r>
        <w:rPr>
          <w:spacing w:val="-9"/>
          <w:sz w:val="24"/>
          <w:szCs w:val="24"/>
        </w:rPr>
        <w:t xml:space="preserve"> отводит в </w:t>
      </w:r>
      <w:r>
        <w:rPr>
          <w:spacing w:val="-9"/>
          <w:sz w:val="24"/>
          <w:szCs w:val="24"/>
          <w:lang w:val="en-US"/>
        </w:rPr>
        <w:t>I</w:t>
      </w:r>
      <w:r w:rsidR="00BC5F14">
        <w:rPr>
          <w:spacing w:val="-9"/>
          <w:sz w:val="24"/>
          <w:szCs w:val="24"/>
        </w:rPr>
        <w:t xml:space="preserve"> классах - 33 часа, во 2-4, 4 (дополнительном)</w:t>
      </w:r>
      <w:r>
        <w:rPr>
          <w:spacing w:val="-9"/>
          <w:sz w:val="24"/>
          <w:szCs w:val="24"/>
        </w:rPr>
        <w:t xml:space="preserve"> классах - по 34 часа в каждом классе из расчета 1 </w:t>
      </w:r>
      <w:r>
        <w:rPr>
          <w:sz w:val="24"/>
          <w:szCs w:val="24"/>
        </w:rPr>
        <w:t xml:space="preserve">учебный час в неделю. </w:t>
      </w:r>
      <w:r w:rsidRPr="003E325A">
        <w:rPr>
          <w:sz w:val="24"/>
          <w:szCs w:val="24"/>
        </w:rPr>
        <w:t>Количество часов примерной программы (138 ч). В связи с пролонгированными сроками обучения (</w:t>
      </w:r>
      <w:r w:rsidR="00BC5F14">
        <w:rPr>
          <w:sz w:val="24"/>
          <w:szCs w:val="24"/>
        </w:rPr>
        <w:t>1-4, 4 (дополнительный)</w:t>
      </w:r>
      <w:r>
        <w:rPr>
          <w:sz w:val="24"/>
          <w:szCs w:val="24"/>
        </w:rPr>
        <w:t xml:space="preserve"> </w:t>
      </w:r>
      <w:r w:rsidRPr="003E325A">
        <w:rPr>
          <w:sz w:val="24"/>
          <w:szCs w:val="24"/>
        </w:rPr>
        <w:t>классы  - 5 лет), количество часов увеличиваетс</w:t>
      </w:r>
      <w:r w:rsidR="00BC5F14">
        <w:rPr>
          <w:sz w:val="24"/>
          <w:szCs w:val="24"/>
        </w:rPr>
        <w:t xml:space="preserve">я до </w:t>
      </w:r>
      <w:r>
        <w:rPr>
          <w:sz w:val="24"/>
          <w:szCs w:val="24"/>
        </w:rPr>
        <w:t>169</w:t>
      </w:r>
      <w:r w:rsidRPr="003E325A">
        <w:rPr>
          <w:sz w:val="24"/>
          <w:szCs w:val="24"/>
        </w:rPr>
        <w:t xml:space="preserve"> часов.   </w:t>
      </w:r>
    </w:p>
    <w:p w:rsidR="003A4699" w:rsidRDefault="003A4699" w:rsidP="003A4699">
      <w:pPr>
        <w:rPr>
          <w:b/>
          <w:sz w:val="24"/>
          <w:szCs w:val="24"/>
        </w:rPr>
      </w:pPr>
    </w:p>
    <w:p w:rsidR="003A4699" w:rsidRDefault="009D45EA" w:rsidP="003A46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A4699" w:rsidRPr="007F61CF">
        <w:rPr>
          <w:b/>
          <w:sz w:val="24"/>
          <w:szCs w:val="24"/>
        </w:rPr>
        <w:t>Программа по предмету «Музыка</w:t>
      </w:r>
      <w:r w:rsidR="003A4699">
        <w:rPr>
          <w:b/>
          <w:sz w:val="24"/>
          <w:szCs w:val="24"/>
        </w:rPr>
        <w:t>» (вариант</w:t>
      </w:r>
      <w:r w:rsidR="003A4699" w:rsidRPr="007F61CF">
        <w:rPr>
          <w:b/>
          <w:sz w:val="24"/>
          <w:szCs w:val="24"/>
        </w:rPr>
        <w:t xml:space="preserve"> 4.3)</w:t>
      </w:r>
    </w:p>
    <w:p w:rsidR="003A4699" w:rsidRPr="007F61CF" w:rsidRDefault="003A4699" w:rsidP="003A4699">
      <w:pPr>
        <w:rPr>
          <w:b/>
          <w:sz w:val="24"/>
          <w:szCs w:val="24"/>
        </w:rPr>
      </w:pPr>
    </w:p>
    <w:p w:rsidR="003A4699" w:rsidRPr="007F61CF" w:rsidRDefault="009D45EA" w:rsidP="003A4699">
      <w:pPr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3A4699" w:rsidRPr="007F61CF">
        <w:rPr>
          <w:b/>
          <w:i/>
          <w:sz w:val="24"/>
          <w:szCs w:val="24"/>
        </w:rPr>
        <w:t>Музыка в жизни человека.</w:t>
      </w:r>
    </w:p>
    <w:p w:rsidR="003A4699" w:rsidRPr="007F61CF" w:rsidRDefault="003A4699" w:rsidP="009D45EA">
      <w:pPr>
        <w:ind w:firstLine="567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Значение музыки в жизни человека, ее влияние на настроение, состояние человека.</w:t>
      </w:r>
    </w:p>
    <w:p w:rsidR="009D45EA" w:rsidRDefault="003A4699" w:rsidP="009D45EA">
      <w:pPr>
        <w:ind w:firstLine="567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 xml:space="preserve">Элементарные представления о многообразии музыкальных жанров и стилей. Песня, танец, марш и их разновидности. </w:t>
      </w:r>
      <w:proofErr w:type="spellStart"/>
      <w:r w:rsidRPr="007F61CF">
        <w:rPr>
          <w:sz w:val="24"/>
          <w:szCs w:val="24"/>
        </w:rPr>
        <w:t>Песенность</w:t>
      </w:r>
      <w:proofErr w:type="spellEnd"/>
      <w:r w:rsidRPr="007F61CF">
        <w:rPr>
          <w:sz w:val="24"/>
          <w:szCs w:val="24"/>
        </w:rPr>
        <w:t xml:space="preserve">, </w:t>
      </w:r>
      <w:proofErr w:type="spellStart"/>
      <w:r w:rsidRPr="007F61CF">
        <w:rPr>
          <w:sz w:val="24"/>
          <w:szCs w:val="24"/>
        </w:rPr>
        <w:t>танцевальность</w:t>
      </w:r>
      <w:proofErr w:type="spellEnd"/>
      <w:r w:rsidRPr="007F61CF">
        <w:rPr>
          <w:sz w:val="24"/>
          <w:szCs w:val="24"/>
        </w:rPr>
        <w:t xml:space="preserve">, </w:t>
      </w:r>
      <w:proofErr w:type="spellStart"/>
      <w:r w:rsidRPr="007F61CF">
        <w:rPr>
          <w:sz w:val="24"/>
          <w:szCs w:val="24"/>
        </w:rPr>
        <w:t>маршевость</w:t>
      </w:r>
      <w:proofErr w:type="spellEnd"/>
      <w:r w:rsidRPr="007F61CF">
        <w:rPr>
          <w:sz w:val="24"/>
          <w:szCs w:val="24"/>
        </w:rPr>
        <w:t>. Опера, балет, концерт, мюзикл.</w:t>
      </w:r>
    </w:p>
    <w:p w:rsidR="003A4699" w:rsidRPr="007F61CF" w:rsidRDefault="003A4699" w:rsidP="009D45EA">
      <w:pPr>
        <w:ind w:firstLine="567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 xml:space="preserve">Отечественные народные музыкальные традиции. Музыкальный и поэтический фольклор: песни, танцы, действа, обряды, скороговорки, загадки, </w:t>
      </w:r>
      <w:proofErr w:type="spellStart"/>
      <w:r w:rsidRPr="007F61CF">
        <w:rPr>
          <w:sz w:val="24"/>
          <w:szCs w:val="24"/>
        </w:rPr>
        <w:t>игры­драматизации</w:t>
      </w:r>
      <w:proofErr w:type="spellEnd"/>
      <w:r w:rsidRPr="007F61CF">
        <w:rPr>
          <w:sz w:val="24"/>
          <w:szCs w:val="24"/>
        </w:rPr>
        <w:t>. Сочинения отечественных композиторов о Родине.</w:t>
      </w:r>
    </w:p>
    <w:p w:rsidR="009D45EA" w:rsidRDefault="009D45EA" w:rsidP="003A4699">
      <w:pPr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</w:p>
    <w:p w:rsidR="003A4699" w:rsidRPr="007F61CF" w:rsidRDefault="009D45EA" w:rsidP="003A4699">
      <w:pPr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3A4699" w:rsidRPr="007F61CF">
        <w:rPr>
          <w:b/>
          <w:i/>
          <w:sz w:val="24"/>
          <w:szCs w:val="24"/>
        </w:rPr>
        <w:t>Основные закономерности музыкального искусства.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Элементы музыкальной грамоты: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Различение характера музыкального произведения: веселый, грустный, спокойный и т. д.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Распознавание динамических оттенков музыкальных произведений: очень тихо, тихо, умеренно, быстро, громко, очень громко.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Различение на слух музыкального темпа: медленно, очень медленно, быстро и т. д.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Основные средства музыкальной выразительности (мелодия, ритм, темп и др.).</w:t>
      </w:r>
    </w:p>
    <w:p w:rsidR="003A4699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 — исполнитель — слушатель. 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9D45EA" w:rsidRDefault="009D45EA" w:rsidP="003A4699">
      <w:pPr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</w:p>
    <w:p w:rsidR="003A4699" w:rsidRPr="007F61CF" w:rsidRDefault="009D45EA" w:rsidP="003A4699">
      <w:pPr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3A4699" w:rsidRPr="007F61CF">
        <w:rPr>
          <w:b/>
          <w:i/>
          <w:sz w:val="24"/>
          <w:szCs w:val="24"/>
        </w:rPr>
        <w:t>Музыкальная картина мира.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 и телепередачи, видеофильмы, звукозаписи (CD, DVD).</w:t>
      </w:r>
    </w:p>
    <w:p w:rsidR="003A4699" w:rsidRPr="007F61CF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F61CF">
        <w:rPr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3A4699" w:rsidRPr="007F61CF" w:rsidRDefault="00EA40C4" w:rsidP="003A469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4699" w:rsidRPr="007F61CF">
        <w:rPr>
          <w:sz w:val="24"/>
          <w:szCs w:val="24"/>
        </w:rPr>
        <w:t>Народное и профессиональное музыкальное творчество разных стран мира.</w:t>
      </w:r>
    </w:p>
    <w:p w:rsidR="003A4699" w:rsidRPr="009D45EA" w:rsidRDefault="003A4699" w:rsidP="009D45EA">
      <w:pPr>
        <w:shd w:val="clear" w:color="auto" w:fill="FFFFFF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    </w:t>
      </w:r>
      <w:r w:rsidR="009D45EA">
        <w:rPr>
          <w:color w:val="000000"/>
          <w:spacing w:val="7"/>
          <w:sz w:val="24"/>
          <w:szCs w:val="24"/>
        </w:rPr>
        <w:t xml:space="preserve">       </w:t>
      </w:r>
      <w:r w:rsidRPr="00775DD0">
        <w:rPr>
          <w:b/>
          <w:sz w:val="24"/>
          <w:szCs w:val="24"/>
        </w:rPr>
        <w:t>Предметные результаты по предмету «Музыка</w:t>
      </w:r>
      <w:r>
        <w:rPr>
          <w:b/>
          <w:sz w:val="24"/>
          <w:szCs w:val="24"/>
        </w:rPr>
        <w:t>» (</w:t>
      </w:r>
      <w:r w:rsidRPr="00775DD0">
        <w:rPr>
          <w:b/>
          <w:sz w:val="24"/>
          <w:szCs w:val="24"/>
        </w:rPr>
        <w:t>4.3)</w:t>
      </w:r>
    </w:p>
    <w:p w:rsidR="009D45EA" w:rsidRDefault="003A4699" w:rsidP="009D45EA">
      <w:pPr>
        <w:contextualSpacing/>
        <w:jc w:val="both"/>
        <w:rPr>
          <w:sz w:val="24"/>
          <w:szCs w:val="24"/>
        </w:rPr>
      </w:pPr>
      <w:r w:rsidRPr="00775DD0">
        <w:rPr>
          <w:b/>
          <w:sz w:val="24"/>
          <w:szCs w:val="24"/>
        </w:rPr>
        <w:t xml:space="preserve">         </w:t>
      </w:r>
      <w:r w:rsidR="009D45EA">
        <w:rPr>
          <w:b/>
          <w:sz w:val="24"/>
          <w:szCs w:val="24"/>
        </w:rPr>
        <w:t xml:space="preserve">   </w:t>
      </w:r>
      <w:r w:rsidRPr="00775DD0">
        <w:rPr>
          <w:sz w:val="24"/>
          <w:szCs w:val="24"/>
        </w:rPr>
        <w:t>В результате изуч</w:t>
      </w:r>
      <w:r w:rsidR="00BC5F14">
        <w:rPr>
          <w:sz w:val="24"/>
          <w:szCs w:val="24"/>
        </w:rPr>
        <w:t>ения учебного предмета «Музыка</w:t>
      </w:r>
      <w:r w:rsidR="00DD0F1E">
        <w:rPr>
          <w:sz w:val="24"/>
          <w:szCs w:val="24"/>
        </w:rPr>
        <w:t xml:space="preserve">» у слабовидящих </w:t>
      </w:r>
      <w:r w:rsidRPr="00775DD0">
        <w:rPr>
          <w:sz w:val="24"/>
          <w:szCs w:val="24"/>
        </w:rPr>
        <w:t xml:space="preserve">обучающихся </w:t>
      </w:r>
      <w:r w:rsidRPr="00775DD0">
        <w:rPr>
          <w:kern w:val="3"/>
          <w:sz w:val="24"/>
          <w:szCs w:val="24"/>
        </w:rPr>
        <w:t>с легкой умственной отсталостью (интеллектуальными нарушениями)</w:t>
      </w:r>
      <w:r w:rsidRPr="00775DD0">
        <w:rPr>
          <w:sz w:val="24"/>
          <w:szCs w:val="24"/>
        </w:rPr>
        <w:t xml:space="preserve"> будет развиваться интерес к музыкальному искусству и музыкальной деятельности, будут формироваться элементарные эстетические представления. Обучающиеся будут закреплять умения их использовать в учебной деятельности и повседневно</w:t>
      </w:r>
      <w:r w:rsidR="00DD0F1E">
        <w:rPr>
          <w:sz w:val="24"/>
          <w:szCs w:val="24"/>
        </w:rPr>
        <w:t xml:space="preserve">й жизни. </w:t>
      </w:r>
    </w:p>
    <w:p w:rsidR="003A4699" w:rsidRPr="009D45EA" w:rsidRDefault="009D45EA" w:rsidP="009D45EA">
      <w:pPr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0F1E">
        <w:rPr>
          <w:sz w:val="24"/>
          <w:szCs w:val="24"/>
        </w:rPr>
        <w:t>У слабовидящих</w:t>
      </w:r>
      <w:r w:rsidR="003A4699" w:rsidRPr="00775DD0">
        <w:rPr>
          <w:sz w:val="24"/>
          <w:szCs w:val="24"/>
        </w:rPr>
        <w:t xml:space="preserve"> обучающихся </w:t>
      </w:r>
      <w:r w:rsidR="003A4699" w:rsidRPr="00775DD0">
        <w:rPr>
          <w:kern w:val="3"/>
          <w:sz w:val="24"/>
          <w:szCs w:val="24"/>
        </w:rPr>
        <w:t>с легкой умственной отсталостью (интеллектуальными нарушениями)</w:t>
      </w:r>
      <w:r w:rsidR="003A4699" w:rsidRPr="00775DD0">
        <w:rPr>
          <w:sz w:val="24"/>
          <w:szCs w:val="24"/>
        </w:rPr>
        <w:t xml:space="preserve"> будет развиваться эмоциональное восприятие музыки, будут формироваться эстетические чувства в процессе слушания музыкальных произведений различных жанров. Обучающиеся получат возможность расширения опыта самовыражения посредством музыки.</w:t>
      </w:r>
    </w:p>
    <w:p w:rsidR="003A4699" w:rsidRPr="00775DD0" w:rsidRDefault="00DD0F1E" w:rsidP="003A4699">
      <w:pPr>
        <w:ind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Слабовидящий </w:t>
      </w:r>
      <w:r w:rsidR="003A4699" w:rsidRPr="00775DD0">
        <w:rPr>
          <w:i/>
          <w:sz w:val="24"/>
          <w:szCs w:val="24"/>
        </w:rPr>
        <w:t xml:space="preserve">обучающийся </w:t>
      </w:r>
      <w:r w:rsidR="003A4699" w:rsidRPr="00775DD0">
        <w:rPr>
          <w:i/>
          <w:kern w:val="3"/>
          <w:sz w:val="24"/>
          <w:szCs w:val="24"/>
        </w:rPr>
        <w:t>с легкой умственной отсталостью (интеллектуальными нарушениями)</w:t>
      </w:r>
      <w:r w:rsidR="003A4699" w:rsidRPr="00775DD0">
        <w:rPr>
          <w:sz w:val="24"/>
          <w:szCs w:val="24"/>
        </w:rPr>
        <w:t xml:space="preserve"> </w:t>
      </w:r>
      <w:r w:rsidR="003A4699" w:rsidRPr="00775DD0">
        <w:rPr>
          <w:i/>
          <w:sz w:val="24"/>
          <w:szCs w:val="24"/>
        </w:rPr>
        <w:t>овладевает определенной системой знаний, умений, навыков.</w:t>
      </w:r>
    </w:p>
    <w:p w:rsidR="003A4699" w:rsidRPr="00775DD0" w:rsidRDefault="003A4699" w:rsidP="003A4699">
      <w:pPr>
        <w:contextualSpacing/>
        <w:jc w:val="both"/>
        <w:rPr>
          <w:b/>
          <w:i/>
          <w:sz w:val="24"/>
          <w:szCs w:val="24"/>
        </w:rPr>
      </w:pPr>
      <w:r w:rsidRPr="00775DD0">
        <w:rPr>
          <w:b/>
          <w:i/>
          <w:sz w:val="24"/>
          <w:szCs w:val="24"/>
        </w:rPr>
        <w:t xml:space="preserve">         </w:t>
      </w:r>
      <w:r w:rsidR="009D45EA">
        <w:rPr>
          <w:b/>
          <w:i/>
          <w:sz w:val="24"/>
          <w:szCs w:val="24"/>
        </w:rPr>
        <w:t xml:space="preserve">   </w:t>
      </w:r>
      <w:r w:rsidRPr="00775DD0">
        <w:rPr>
          <w:b/>
          <w:i/>
          <w:sz w:val="24"/>
          <w:szCs w:val="24"/>
        </w:rPr>
        <w:t>Музыка в жизни человека: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 xml:space="preserve">способностью воспринимать музыку различных жанров; эмоционально откликаться на музыкальное искусство, выражая своё отношение к нему, </w:t>
      </w:r>
      <w:proofErr w:type="spellStart"/>
      <w:r w:rsidRPr="00775DD0">
        <w:rPr>
          <w:sz w:val="24"/>
          <w:szCs w:val="24"/>
        </w:rPr>
        <w:t>самовыражаться</w:t>
      </w:r>
      <w:proofErr w:type="spellEnd"/>
      <w:r w:rsidRPr="00775DD0">
        <w:rPr>
          <w:sz w:val="24"/>
          <w:szCs w:val="24"/>
        </w:rPr>
        <w:t xml:space="preserve"> в некоторых видах </w:t>
      </w:r>
      <w:proofErr w:type="spellStart"/>
      <w:r w:rsidRPr="00775DD0">
        <w:rPr>
          <w:sz w:val="24"/>
          <w:szCs w:val="24"/>
        </w:rPr>
        <w:t>музыкально­творческой</w:t>
      </w:r>
      <w:proofErr w:type="spellEnd"/>
      <w:r w:rsidRPr="00775DD0">
        <w:rPr>
          <w:sz w:val="24"/>
          <w:szCs w:val="24"/>
        </w:rPr>
        <w:t xml:space="preserve"> деятельности;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первоначальными представлениями о многообразии музыкального фольклора России, в том числе родного края;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передавать особенности музыкального творчества в пении, слове, движении, играх, действах и др.</w:t>
      </w:r>
    </w:p>
    <w:p w:rsidR="003A4699" w:rsidRPr="00775DD0" w:rsidRDefault="003A4699" w:rsidP="003A4699">
      <w:pPr>
        <w:contextualSpacing/>
        <w:jc w:val="both"/>
        <w:rPr>
          <w:b/>
          <w:i/>
          <w:sz w:val="24"/>
          <w:szCs w:val="24"/>
        </w:rPr>
      </w:pPr>
      <w:r w:rsidRPr="00775DD0">
        <w:rPr>
          <w:b/>
          <w:i/>
          <w:sz w:val="24"/>
          <w:szCs w:val="24"/>
        </w:rPr>
        <w:t xml:space="preserve">        </w:t>
      </w:r>
      <w:r w:rsidR="009D45EA">
        <w:rPr>
          <w:b/>
          <w:i/>
          <w:sz w:val="24"/>
          <w:szCs w:val="24"/>
        </w:rPr>
        <w:t xml:space="preserve">   </w:t>
      </w:r>
      <w:r w:rsidRPr="00775DD0">
        <w:rPr>
          <w:b/>
          <w:i/>
          <w:sz w:val="24"/>
          <w:szCs w:val="24"/>
        </w:rPr>
        <w:t xml:space="preserve"> Основные закономерности музыкального искусства: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способностью передавать выразительные и изобразительные интонации;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способностью общаться и взаимодействовать в процессе ансамблевого, коллективного (хорового и инструментального) воплощения доступных музыкальных произведений.</w:t>
      </w:r>
    </w:p>
    <w:p w:rsidR="003A4699" w:rsidRPr="00775DD0" w:rsidRDefault="003A4699" w:rsidP="003A4699">
      <w:pPr>
        <w:contextualSpacing/>
        <w:jc w:val="both"/>
        <w:rPr>
          <w:b/>
          <w:i/>
          <w:sz w:val="24"/>
          <w:szCs w:val="24"/>
        </w:rPr>
      </w:pPr>
      <w:r w:rsidRPr="00775DD0">
        <w:rPr>
          <w:b/>
          <w:i/>
          <w:sz w:val="24"/>
          <w:szCs w:val="24"/>
        </w:rPr>
        <w:t xml:space="preserve">        </w:t>
      </w:r>
      <w:r w:rsidR="009D45EA">
        <w:rPr>
          <w:b/>
          <w:i/>
          <w:sz w:val="24"/>
          <w:szCs w:val="24"/>
        </w:rPr>
        <w:t xml:space="preserve">   </w:t>
      </w:r>
      <w:r w:rsidRPr="00775DD0">
        <w:rPr>
          <w:b/>
          <w:i/>
          <w:sz w:val="24"/>
          <w:szCs w:val="24"/>
        </w:rPr>
        <w:t xml:space="preserve"> Музыкальная картина мира: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умениями и навыками исполнения доступных музыкальных произведений (пение, и др.);</w:t>
      </w:r>
    </w:p>
    <w:p w:rsidR="003A4699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возможностью определять виды музыки, звучание различных музыкальных инструментов, в том числе и современных электронных.</w:t>
      </w:r>
    </w:p>
    <w:p w:rsidR="003A4699" w:rsidRPr="00775DD0" w:rsidRDefault="003A4699" w:rsidP="003A4699">
      <w:pPr>
        <w:contextualSpacing/>
        <w:jc w:val="both"/>
        <w:rPr>
          <w:sz w:val="24"/>
          <w:szCs w:val="24"/>
        </w:rPr>
      </w:pPr>
    </w:p>
    <w:p w:rsidR="003A4699" w:rsidRPr="00775DD0" w:rsidRDefault="003A4699" w:rsidP="003A4699">
      <w:pPr>
        <w:ind w:firstLine="709"/>
        <w:contextualSpacing/>
        <w:jc w:val="center"/>
        <w:rPr>
          <w:b/>
          <w:sz w:val="24"/>
          <w:szCs w:val="24"/>
        </w:rPr>
      </w:pPr>
      <w:r w:rsidRPr="00775DD0">
        <w:rPr>
          <w:b/>
          <w:sz w:val="24"/>
          <w:szCs w:val="24"/>
        </w:rPr>
        <w:t>(Базовые учебные действия)</w:t>
      </w:r>
      <w:r>
        <w:rPr>
          <w:b/>
          <w:sz w:val="24"/>
          <w:szCs w:val="24"/>
        </w:rPr>
        <w:t xml:space="preserve"> БУД по предмету «Музыка» (</w:t>
      </w:r>
      <w:r w:rsidRPr="00775DD0">
        <w:rPr>
          <w:b/>
          <w:sz w:val="24"/>
          <w:szCs w:val="24"/>
        </w:rPr>
        <w:t>4.3)</w:t>
      </w:r>
    </w:p>
    <w:p w:rsidR="003A4699" w:rsidRPr="00775DD0" w:rsidRDefault="003A4699" w:rsidP="003A4699">
      <w:pPr>
        <w:contextualSpacing/>
        <w:jc w:val="both"/>
        <w:rPr>
          <w:b/>
          <w:sz w:val="24"/>
          <w:szCs w:val="24"/>
        </w:rPr>
      </w:pP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развитие положительных личностных свойств и качеств характера, создающих основу для жизненного оптимизма, потребности в музыкальном самовыражении;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формирование основ гражданской принадлежности  через приобщение к музыкальной культуре;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формирование элементов музыкальной культуры, интереса к музыкальному искусству и доступной музыкальной деятельности;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овладение элементарными эстетическими представлениями о музыкальном искусстве;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развитие эмоционального восприятия музыки;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развитие эстетических чувств в процессе слушания музыкальных произведений различных жанров;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восприятие «образа Я» как субъекта  учебной (музыкальной)  деятельности;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адекватное использование анализаторов для формирования компенсаторных способов деятельности на музыкальном материале;</w:t>
      </w:r>
    </w:p>
    <w:p w:rsidR="003A4699" w:rsidRPr="00775DD0" w:rsidRDefault="003A4699" w:rsidP="003A4699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участие в коллективной музыкальной деятельности;</w:t>
      </w:r>
    </w:p>
    <w:p w:rsidR="003A4699" w:rsidRPr="0069736F" w:rsidRDefault="003A4699" w:rsidP="009D45EA">
      <w:pPr>
        <w:ind w:firstLine="709"/>
        <w:contextualSpacing/>
        <w:jc w:val="both"/>
        <w:rPr>
          <w:sz w:val="24"/>
          <w:szCs w:val="24"/>
        </w:rPr>
      </w:pPr>
      <w:r w:rsidRPr="00775DD0">
        <w:rPr>
          <w:sz w:val="24"/>
          <w:szCs w:val="24"/>
        </w:rPr>
        <w:t>умение взаимодействовать с партнерами в системе координат: «слабовидящий</w:t>
      </w:r>
      <w:r>
        <w:rPr>
          <w:sz w:val="24"/>
          <w:szCs w:val="24"/>
        </w:rPr>
        <w:t>/незрячий</w:t>
      </w:r>
      <w:r w:rsidRPr="00775DD0">
        <w:rPr>
          <w:sz w:val="24"/>
          <w:szCs w:val="24"/>
        </w:rPr>
        <w:t xml:space="preserve"> – нормально видящий», «слабовидящий</w:t>
      </w:r>
      <w:r>
        <w:rPr>
          <w:sz w:val="24"/>
          <w:szCs w:val="24"/>
        </w:rPr>
        <w:t xml:space="preserve">/незрячий </w:t>
      </w:r>
      <w:r w:rsidRPr="00775DD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5DD0">
        <w:rPr>
          <w:sz w:val="24"/>
          <w:szCs w:val="24"/>
        </w:rPr>
        <w:t>слабовидящий</w:t>
      </w:r>
      <w:r>
        <w:rPr>
          <w:sz w:val="24"/>
          <w:szCs w:val="24"/>
        </w:rPr>
        <w:t>/незрячий</w:t>
      </w:r>
      <w:r w:rsidRPr="00775DD0">
        <w:rPr>
          <w:sz w:val="24"/>
          <w:szCs w:val="24"/>
        </w:rPr>
        <w:t>» в процессе освоения музыкальной деятельности (хоровое пение и др.)</w:t>
      </w:r>
    </w:p>
    <w:sectPr w:rsidR="003A4699" w:rsidRPr="0069736F" w:rsidSect="009E416F">
      <w:footerReference w:type="even" r:id="rId7"/>
      <w:footerReference w:type="default" r:id="rId8"/>
      <w:pgSz w:w="11907" w:h="16840" w:code="9"/>
      <w:pgMar w:top="851" w:right="993" w:bottom="880" w:left="1560" w:header="51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76" w:rsidRDefault="00351C76" w:rsidP="003C4ADD">
      <w:r>
        <w:separator/>
      </w:r>
    </w:p>
  </w:endnote>
  <w:endnote w:type="continuationSeparator" w:id="0">
    <w:p w:rsidR="00351C76" w:rsidRDefault="00351C76" w:rsidP="003C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5F" w:rsidRDefault="00A4048F" w:rsidP="007000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41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35F" w:rsidRDefault="00351C76" w:rsidP="00F24D7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5F" w:rsidRDefault="00351C76" w:rsidP="007000B1">
    <w:pPr>
      <w:pStyle w:val="a3"/>
      <w:framePr w:wrap="around" w:vAnchor="text" w:hAnchor="margin" w:xAlign="right" w:y="1"/>
      <w:rPr>
        <w:rStyle w:val="a5"/>
      </w:rPr>
    </w:pPr>
  </w:p>
  <w:p w:rsidR="0001435F" w:rsidRDefault="00351C76" w:rsidP="00F24D7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76" w:rsidRDefault="00351C76" w:rsidP="003C4ADD">
      <w:r>
        <w:separator/>
      </w:r>
    </w:p>
  </w:footnote>
  <w:footnote w:type="continuationSeparator" w:id="0">
    <w:p w:rsidR="00351C76" w:rsidRDefault="00351C76" w:rsidP="003C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AC3"/>
    <w:multiLevelType w:val="hybridMultilevel"/>
    <w:tmpl w:val="FCF05198"/>
    <w:lvl w:ilvl="0" w:tplc="F7D40CC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5003E"/>
    <w:multiLevelType w:val="hybridMultilevel"/>
    <w:tmpl w:val="46C439BA"/>
    <w:lvl w:ilvl="0" w:tplc="9FF877FE">
      <w:start w:val="1"/>
      <w:numFmt w:val="decimal"/>
      <w:lvlText w:val="%1."/>
      <w:lvlJc w:val="left"/>
      <w:pPr>
        <w:ind w:left="14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>
    <w:nsid w:val="116E6210"/>
    <w:multiLevelType w:val="hybridMultilevel"/>
    <w:tmpl w:val="7DAEEC28"/>
    <w:lvl w:ilvl="0" w:tplc="F7D40CCA">
      <w:start w:val="1"/>
      <w:numFmt w:val="bullet"/>
      <w:lvlText w:val=""/>
      <w:lvlJc w:val="left"/>
      <w:pPr>
        <w:tabs>
          <w:tab w:val="num" w:pos="1748"/>
        </w:tabs>
        <w:ind w:left="17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">
    <w:nsid w:val="30242404"/>
    <w:multiLevelType w:val="hybridMultilevel"/>
    <w:tmpl w:val="E6E0DE70"/>
    <w:lvl w:ilvl="0" w:tplc="F7D40CC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18496D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F32DC"/>
    <w:multiLevelType w:val="hybridMultilevel"/>
    <w:tmpl w:val="A0EAD844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5693C"/>
    <w:multiLevelType w:val="hybridMultilevel"/>
    <w:tmpl w:val="FA206608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12E36"/>
    <w:multiLevelType w:val="hybridMultilevel"/>
    <w:tmpl w:val="173A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63FD5"/>
    <w:multiLevelType w:val="hybridMultilevel"/>
    <w:tmpl w:val="40C88B22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E7B0D"/>
    <w:multiLevelType w:val="hybridMultilevel"/>
    <w:tmpl w:val="F8D48A1A"/>
    <w:lvl w:ilvl="0" w:tplc="F7D40CC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8006F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801E4"/>
    <w:multiLevelType w:val="hybridMultilevel"/>
    <w:tmpl w:val="09405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F3592E"/>
    <w:multiLevelType w:val="hybridMultilevel"/>
    <w:tmpl w:val="1C72AE90"/>
    <w:lvl w:ilvl="0" w:tplc="F7D40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DE44A2"/>
    <w:multiLevelType w:val="hybridMultilevel"/>
    <w:tmpl w:val="80443E1E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699"/>
    <w:rsid w:val="00296C37"/>
    <w:rsid w:val="00351C76"/>
    <w:rsid w:val="00387F69"/>
    <w:rsid w:val="00392CED"/>
    <w:rsid w:val="003A4699"/>
    <w:rsid w:val="003C4ADD"/>
    <w:rsid w:val="004E7138"/>
    <w:rsid w:val="004F3D48"/>
    <w:rsid w:val="00695435"/>
    <w:rsid w:val="008C514C"/>
    <w:rsid w:val="009D45EA"/>
    <w:rsid w:val="009E416F"/>
    <w:rsid w:val="00A4048F"/>
    <w:rsid w:val="00BC5F14"/>
    <w:rsid w:val="00BE2030"/>
    <w:rsid w:val="00BF3CBC"/>
    <w:rsid w:val="00C22387"/>
    <w:rsid w:val="00DD0F1E"/>
    <w:rsid w:val="00EA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9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469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A4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4699"/>
  </w:style>
  <w:style w:type="paragraph" w:styleId="3">
    <w:name w:val="Body Text 3"/>
    <w:basedOn w:val="a"/>
    <w:link w:val="30"/>
    <w:rsid w:val="003A469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6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4">
    <w:name w:val="zag_4"/>
    <w:basedOn w:val="a"/>
    <w:rsid w:val="003A469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nhideWhenUsed/>
    <w:rsid w:val="003A46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qFormat/>
    <w:rsid w:val="003A46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nhideWhenUsed/>
    <w:rsid w:val="003A4699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3A4699"/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3A4699"/>
    <w:rPr>
      <w:b/>
      <w:bCs/>
    </w:rPr>
  </w:style>
  <w:style w:type="character" w:customStyle="1" w:styleId="ab">
    <w:name w:val="Знак Знак"/>
    <w:locked/>
    <w:rsid w:val="003A4699"/>
    <w:rPr>
      <w:rFonts w:ascii="Calibri" w:hAnsi="Calibri"/>
      <w:sz w:val="22"/>
      <w:szCs w:val="22"/>
      <w:lang w:val="ru-RU" w:eastAsia="ru-RU" w:bidi="ar-SA"/>
    </w:rPr>
  </w:style>
  <w:style w:type="paragraph" w:styleId="ac">
    <w:name w:val="header"/>
    <w:basedOn w:val="a"/>
    <w:link w:val="ad"/>
    <w:rsid w:val="003A46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A4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3A4699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A4699"/>
    <w:rPr>
      <w:rFonts w:ascii="Segoe UI" w:eastAsia="Times New Roman" w:hAnsi="Segoe UI" w:cs="Times New Roman"/>
      <w:sz w:val="18"/>
      <w:szCs w:val="18"/>
    </w:rPr>
  </w:style>
  <w:style w:type="paragraph" w:customStyle="1" w:styleId="ParagraphStyle">
    <w:name w:val="Paragraph Style"/>
    <w:rsid w:val="003A4699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3A4699"/>
    <w:pPr>
      <w:suppressAutoHyphens/>
      <w:spacing w:line="240" w:lineRule="auto"/>
      <w:jc w:val="lef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3A4699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FontStyle102">
    <w:name w:val="Font Style102"/>
    <w:basedOn w:val="a0"/>
    <w:uiPriority w:val="99"/>
    <w:rsid w:val="003A4699"/>
    <w:rPr>
      <w:rFonts w:ascii="Arial Black" w:hAnsi="Arial Black" w:cs="Arial Blac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9</cp:revision>
  <dcterms:created xsi:type="dcterms:W3CDTF">2019-12-13T08:35:00Z</dcterms:created>
  <dcterms:modified xsi:type="dcterms:W3CDTF">2020-11-07T10:50:00Z</dcterms:modified>
</cp:coreProperties>
</file>