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AFDE7">
      <w:pPr>
        <w:spacing w:after="0" w:line="240" w:lineRule="auto"/>
        <w:ind w:firstLine="709"/>
        <w:jc w:val="center"/>
        <w:rPr>
          <w:rFonts w:hint="default" w:cs="Times New Roman"/>
          <w:b/>
          <w:bCs/>
          <w:sz w:val="28"/>
          <w:szCs w:val="28"/>
          <w:lang w:val="ru-RU"/>
        </w:rPr>
      </w:pPr>
      <w:bookmarkStart w:id="13" w:name="_GoBack"/>
      <w:r>
        <w:rPr>
          <w:rFonts w:cs="Times New Roman"/>
          <w:b/>
          <w:bCs/>
          <w:sz w:val="28"/>
          <w:szCs w:val="28"/>
          <w:lang w:val="ru-RU"/>
        </w:rPr>
        <w:t>Аннотация</w:t>
      </w:r>
      <w:r>
        <w:rPr>
          <w:rFonts w:hint="default" w:cs="Times New Roman"/>
          <w:b/>
          <w:bCs/>
          <w:sz w:val="28"/>
          <w:szCs w:val="28"/>
          <w:lang w:val="ru-RU"/>
        </w:rPr>
        <w:t xml:space="preserve"> по учебному предмету информатика</w:t>
      </w:r>
    </w:p>
    <w:bookmarkEnd w:id="13"/>
    <w:p w14:paraId="0301716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Рабочая программа учебного предмета «Информатика» для слабовидящих обучающихся на уровне начального общего образования составлена на основе требований к результатам освоения Федеральной адаптированной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(далее - ФГОС НОО ОВЗ).</w:t>
      </w:r>
    </w:p>
    <w:p w14:paraId="4B0D62F8">
      <w:pPr>
        <w:spacing w:after="0" w:line="240" w:lineRule="auto"/>
        <w:ind w:firstLine="709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>Адаптированная рабочая программа по информатике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ФГОС НОО, АООП НОО для слабовидящих обучающихся, вариант 4.2, а также  рабочей программы воспитания ГОУ ЯО «Гаврилов-Ямская школа-интернат».</w:t>
      </w:r>
    </w:p>
    <w:p w14:paraId="6D85914A">
      <w:pPr>
        <w:spacing w:after="0" w:line="240" w:lineRule="auto"/>
        <w:ind w:firstLine="709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28"/>
          <w:szCs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17AC75F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Рабочая программа учебного предмета «Информатика» для слабовидящих обучающихся на уровне начального общего образования направлена на формирование у обучающихся представлений о персональном компьютере, оснащенном необходимыми тифлоинформационными технологиями и тифлотехническими средствами (программа невизуального доступа к информации, брайлевский дисплей, тифлофлэшплеер и др.), как об универсальном средстве создания, обработки, получения и хранения информации без визуального контроля. Также Программа ориентирована на формирование информационной культуры и алгоритмического мышления, необходимого для успешной учебной и профессиональной деятельности в информационном обществе; формирование представлений о том, как понятия и конструкции сферы информационных технологий могут применяться без визуального контроля в современном реальном мире, о роли информационных технологий и роботизированных устройств в жизни людей, промышленности и научных исследованиях; выработку навыка безопасного и целесообразного поведения при работе с персональным компьютером и другой цифровой техникой, умения соблюдать нормы информационной этики и права. Также программа направлена на формирование и развитие у обучающихся информационной и алгоритмической культуры применения различных тифлотехнических устройств и специального программного обеспечения, формирование навыка использования компьютера как универсального тифлоинформационного и тифлотехнического средства для решения образовательных задач в условиях глубоко нарушенного или отсутствующего зрения. </w:t>
      </w:r>
    </w:p>
    <w:p w14:paraId="7BE04E5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Учебный предмет «Информатика» для слабовидящих обучающихся 2-4доп классов начальной школы является пропедевтическим для предмета «Информатика», преподаваемого на уровне основного общего образования. Обучение работе на стандартной клавиатуре и приёмам работы на брайлевском (тактильном) дисплее рекомендовано слабовидящим обучающимся младшего школьного возраста, начиная с 2 класса.</w:t>
      </w:r>
    </w:p>
    <w:p w14:paraId="49AACCC2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Материал представленных в базовом учебнике и рабочей программе тем, изучается на протяжении уровня начального общего образования. Изучение материала строится по концентрическому принципу. Основные понятия информатики изучаются в каждом классе с возрастанием сложности содержания и глубины освоения. Изучение материала происходит «по спирали» -обучающиеся в каждом классе осваивают повторяющиеся темы на все более глубоком уровне. Кроме того, задачи по каждой из тем могут быть включены в любые уроки любой четверти в качестве разминки.</w:t>
      </w:r>
    </w:p>
    <w:p w14:paraId="028EDB59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Первая часть курса (первое полугодие) не предполагает работу обучающихся за компьютером. Однако рекомендуется проводить занятия в компьютерном классе для обеспечения уверенного ориентирования в кабинете и на рабочем месте.</w:t>
      </w:r>
    </w:p>
    <w:p w14:paraId="731B5566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Вторая часть курса (второе полугодие) предполагает практическую работу обучающихся на компьютере с подключенным брайлевским дисплеем.</w:t>
      </w:r>
    </w:p>
    <w:p w14:paraId="573FBB00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возникновении у обучающегося стойких трудностей, связанных с освоением какой-либо темы курса, в его индивидуальный учебный план включаются дополнительные занятия по темам, вызывающим затруднения.</w:t>
      </w:r>
    </w:p>
    <w:p w14:paraId="3F20302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реализации программного содержания учебного предмета «Информатика» «Информатика» особое внимание следует уделить самостоятельной работе обучающихся. Помимо работы на уроке обучающиеся должны иметь возможность выполнять домашнее задание во внеурочное время с использованием персонального компьютера, необходимых тифлотехнических устройств и специального программного обеспечения.</w:t>
      </w:r>
    </w:p>
    <w:p w14:paraId="535F63E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Коррекционно-развивающий потенциал учебного предмета «Информатика» обеспечивает развитие у слабовидящих обучающихся навыков ориентирования в микро- и макро- пространстве. В результате освоения содержания предмета формируется и развивается навык ориентирования по описанию (по инструкции). Изучение информатики способствует включению слепого обучающегося в современное информационное общество, интеграции в социальную среду, обеспечивает всестороннее развитие личности.</w:t>
      </w:r>
    </w:p>
    <w:p w14:paraId="77A4985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Ввиду специфики обучения работе на персональном компьютере  слабовидящих обучающихся младшего школьного возраста, рекомендуется ограничить группу обучающихся, приходящуюся на одного педагога. Если в группе более шести человек, она разделяется на части так, чтобы на педагога приходилось не более шести обучающихся. При делении на подгруппы следует учитывать успеваемость и индивидуальные особенности каждого обучающегося, обеспечивая максимально возможную однородность группы.</w:t>
      </w:r>
    </w:p>
    <w:p w14:paraId="23D0AFE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Разделение материала базового учебника на уроки педагог осуществляет самостоятельно, в зависимости от уровня успеваемости, индивидуальных особенностей обучающихся и других обстоятельств. Так, например, объемы текстов для освоения приёмов навигации могут быть изменены. Отгадываемые в игре «отгадай слово» слова, могут быть упрощены и т.д.</w:t>
      </w:r>
    </w:p>
    <w:p w14:paraId="5F514A4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Предлагаемое в учебно-тематическом планировании распределение часов по изучаемым темам курса носит рекомендательный характер. Учитывая уровень подготовки и индивидуальные особенности обучающихся педагог может изменить распределение часов в соответствии с актуальной ситуацией.</w:t>
      </w:r>
    </w:p>
    <w:p w14:paraId="246B9429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Целью изучения учебного предмета «Информатика» является первичное знакомство слабовидящих </w:t>
      </w:r>
    </w:p>
    <w:p w14:paraId="18EB15E5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обучающихся с персональным компьютером и тифлотехническими устройствами, формирование и развитие у них навыков ориентирования в виртуальном пространстве информационных объектов (в тексте), а также логического и алгоритмического мышления.</w:t>
      </w:r>
    </w:p>
    <w:p w14:paraId="6386A84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 изучения учебного предмета «Информатика»:</w:t>
      </w:r>
    </w:p>
    <w:p w14:paraId="430CCD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Формирование и развитие умения осознанного использования соответствующей терминологии;</w:t>
      </w:r>
    </w:p>
    <w:p w14:paraId="3A5592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формирование и развитие умения планировать шаги по достижению поставленной цели;</w:t>
      </w:r>
    </w:p>
    <w:p w14:paraId="284E72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развитие умения аргументировать свою точку зрения;</w:t>
      </w:r>
    </w:p>
    <w:p w14:paraId="7FAFB50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освоение невизуальных приёмов управления компьютером;</w:t>
      </w:r>
    </w:p>
    <w:p w14:paraId="65485B8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развитие способности к восприятию синтезированной речи;</w:t>
      </w:r>
    </w:p>
    <w:p w14:paraId="465460D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освоение невизуальных приемов навигации по структурным элементам текста.</w:t>
      </w:r>
    </w:p>
    <w:p w14:paraId="66B2E6BA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освоение и развитие приемов ввода текста на русском и английском языках с помощью брайлевского дисплея и стандартной клавиатуры;</w:t>
      </w:r>
    </w:p>
    <w:p w14:paraId="6A4D61D1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освоение и развитие приёмов редактирования текста с помощью брайлевского дисплея и стандартной клавиатуры.</w:t>
      </w:r>
    </w:p>
    <w:p w14:paraId="61951DEF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Учебный предмет «Информатика» входит в предметную область федерального учебного плана начального общего образования слепых обучающихся «Математика и информатика» и является обязательным для освоения. По федеральному учебному плану начального общего образования слепых обучающихся в 2-5 классах на изучение предмета отводится 1 час в неделю (всего: 34 часа в год). Дополнительные часы на изучение предмета при необходимости могут быть заимствованы из часов части учебного плана, формируемой участниками образовательных отношений.</w:t>
      </w:r>
    </w:p>
    <w:p w14:paraId="387BDFD2">
      <w:pPr>
        <w:pStyle w:val="8"/>
        <w:spacing w:before="0" w:beforeAutospacing="0" w:after="0" w:afterAutospacing="0"/>
        <w:jc w:val="center"/>
        <w:rPr>
          <w:rFonts w:ascii="TimesNewRoman" w:hAnsi="TimesNewRoman"/>
          <w:b/>
          <w:color w:val="000000"/>
        </w:rPr>
      </w:pPr>
    </w:p>
    <w:p w14:paraId="0511B04D">
      <w:pPr>
        <w:pStyle w:val="8"/>
        <w:spacing w:before="0" w:beforeAutospacing="0" w:after="0" w:afterAutospacing="0"/>
        <w:jc w:val="center"/>
        <w:rPr>
          <w:rFonts w:ascii="TimesNewRoman" w:hAnsi="TimesNewRoman"/>
          <w:b/>
          <w:color w:val="000000"/>
          <w:sz w:val="28"/>
        </w:rPr>
      </w:pPr>
      <w:r>
        <w:rPr>
          <w:rFonts w:ascii="TimesNewRoman" w:hAnsi="TimesNewRoman"/>
          <w:b/>
          <w:color w:val="000000"/>
          <w:sz w:val="28"/>
        </w:rPr>
        <w:t>Взаимосвязь предмета с рабочей программой воспитания</w:t>
      </w:r>
    </w:p>
    <w:p w14:paraId="2AAF019C">
      <w:pPr>
        <w:pStyle w:val="8"/>
        <w:spacing w:before="0" w:beforeAutospacing="0" w:after="0" w:afterAutospacing="0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Реализация воспитательного потенциала на уроках информатики в предусматривает:</w:t>
      </w:r>
    </w:p>
    <w:p w14:paraId="513344EC">
      <w:pPr>
        <w:pStyle w:val="7"/>
        <w:numPr>
          <w:ilvl w:val="0"/>
          <w:numId w:val="2"/>
        </w:numPr>
        <w:tabs>
          <w:tab w:val="left" w:pos="1133"/>
          <w:tab w:val="clear" w:pos="720"/>
        </w:tabs>
        <w:spacing w:before="0" w:beforeAutospacing="0" w:after="0" w:afterAutospacing="0"/>
        <w:ind w:left="851" w:hanging="283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максимальное использование воспитательных возможностей содержания информатики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C74BFCD">
      <w:pPr>
        <w:pStyle w:val="7"/>
        <w:numPr>
          <w:ilvl w:val="0"/>
          <w:numId w:val="2"/>
        </w:numPr>
        <w:tabs>
          <w:tab w:val="left" w:pos="1133"/>
          <w:tab w:val="clear" w:pos="720"/>
        </w:tabs>
        <w:spacing w:before="0" w:beforeAutospacing="0" w:after="0" w:afterAutospacing="0"/>
        <w:ind w:left="851" w:hanging="283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включение учителем в рабочую программу по информатике целевых ориентиров результатов воспитания, их учёт в определении воспитательных задач уроков, занятий;</w:t>
      </w:r>
    </w:p>
    <w:p w14:paraId="7467140D">
      <w:pPr>
        <w:pStyle w:val="7"/>
        <w:numPr>
          <w:ilvl w:val="0"/>
          <w:numId w:val="2"/>
        </w:numPr>
        <w:tabs>
          <w:tab w:val="left" w:pos="1133"/>
          <w:tab w:val="clear" w:pos="720"/>
        </w:tabs>
        <w:spacing w:before="0" w:beforeAutospacing="0" w:after="0" w:afterAutospacing="0"/>
        <w:ind w:left="851" w:hanging="283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включение учителем в рабочую программу по информатике тематики в соответствии с календарным планом воспитательной работы;</w:t>
      </w:r>
    </w:p>
    <w:p w14:paraId="26C8887A">
      <w:pPr>
        <w:pStyle w:val="7"/>
        <w:numPr>
          <w:ilvl w:val="0"/>
          <w:numId w:val="2"/>
        </w:numPr>
        <w:tabs>
          <w:tab w:val="left" w:pos="1133"/>
          <w:tab w:val="clear" w:pos="720"/>
        </w:tabs>
        <w:spacing w:before="0" w:beforeAutospacing="0" w:after="0" w:afterAutospacing="0"/>
        <w:ind w:left="851" w:hanging="283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15523573">
      <w:pPr>
        <w:pStyle w:val="7"/>
        <w:numPr>
          <w:ilvl w:val="0"/>
          <w:numId w:val="2"/>
        </w:numPr>
        <w:tabs>
          <w:tab w:val="left" w:pos="1133"/>
          <w:tab w:val="clear" w:pos="720"/>
        </w:tabs>
        <w:spacing w:before="0" w:beforeAutospacing="0" w:after="0" w:afterAutospacing="0"/>
        <w:ind w:left="851" w:hanging="283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3A3BAAF4">
      <w:pPr>
        <w:pStyle w:val="7"/>
        <w:numPr>
          <w:ilvl w:val="0"/>
          <w:numId w:val="2"/>
        </w:numPr>
        <w:tabs>
          <w:tab w:val="left" w:pos="1133"/>
          <w:tab w:val="clear" w:pos="720"/>
        </w:tabs>
        <w:spacing w:before="0" w:beforeAutospacing="0" w:after="0" w:afterAutospacing="0"/>
        <w:ind w:left="851" w:hanging="283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04844D0A">
      <w:pPr>
        <w:pStyle w:val="7"/>
        <w:numPr>
          <w:ilvl w:val="0"/>
          <w:numId w:val="2"/>
        </w:numPr>
        <w:tabs>
          <w:tab w:val="left" w:pos="1133"/>
          <w:tab w:val="clear" w:pos="720"/>
        </w:tabs>
        <w:spacing w:before="0" w:beforeAutospacing="0" w:after="0" w:afterAutospacing="0"/>
        <w:ind w:left="851" w:hanging="283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677F75EC">
      <w:pPr>
        <w:pStyle w:val="7"/>
        <w:numPr>
          <w:ilvl w:val="0"/>
          <w:numId w:val="2"/>
        </w:numPr>
        <w:tabs>
          <w:tab w:val="left" w:pos="1133"/>
          <w:tab w:val="clear" w:pos="720"/>
        </w:tabs>
        <w:spacing w:before="0" w:beforeAutospacing="0" w:after="0" w:afterAutospacing="0"/>
        <w:ind w:left="851" w:hanging="283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5643BE45">
      <w:pPr>
        <w:pStyle w:val="7"/>
        <w:numPr>
          <w:ilvl w:val="0"/>
          <w:numId w:val="2"/>
        </w:numPr>
        <w:tabs>
          <w:tab w:val="left" w:pos="1133"/>
          <w:tab w:val="clear" w:pos="720"/>
        </w:tabs>
        <w:spacing w:before="0" w:beforeAutospacing="0" w:after="0" w:afterAutospacing="0"/>
        <w:ind w:left="851" w:hanging="283"/>
        <w:jc w:val="both"/>
        <w:rPr>
          <w:sz w:val="32"/>
        </w:rPr>
      </w:pPr>
      <w:r>
        <w:rPr>
          <w:rFonts w:ascii="TimesNewRoman" w:hAnsi="TimesNewRoman"/>
          <w:color w:val="000000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65A0F5F5">
      <w:pPr>
        <w:spacing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 w:clear="all"/>
      </w:r>
    </w:p>
    <w:p w14:paraId="3E7C3233">
      <w:pPr>
        <w:pStyle w:val="2"/>
        <w:spacing w:line="240" w:lineRule="auto"/>
        <w:rPr>
          <w:rFonts w:cs="Times New Roman"/>
          <w:szCs w:val="28"/>
        </w:rPr>
      </w:pPr>
      <w:bookmarkStart w:id="0" w:name="_Toc183093475"/>
      <w:r>
        <w:rPr>
          <w:rFonts w:cs="Times New Roman"/>
          <w:szCs w:val="28"/>
        </w:rPr>
        <w:t>СОДЕРЖАНИЕ УЧЕБНОГО ПРЕДМЕТА «ИНФОРМАТИКА»</w:t>
      </w:r>
      <w:bookmarkEnd w:id="0"/>
    </w:p>
    <w:p w14:paraId="429D0971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14:paraId="0CC28318">
      <w:pPr>
        <w:pStyle w:val="3"/>
        <w:spacing w:line="240" w:lineRule="auto"/>
        <w:rPr>
          <w:szCs w:val="28"/>
        </w:rPr>
      </w:pPr>
      <w:bookmarkStart w:id="1" w:name="_Toc183093476"/>
      <w:r>
        <w:rPr>
          <w:szCs w:val="28"/>
        </w:rPr>
        <w:t>2 КЛАСС</w:t>
      </w:r>
      <w:bookmarkEnd w:id="1"/>
      <w:r>
        <w:rPr>
          <w:szCs w:val="28"/>
        </w:rPr>
        <w:t xml:space="preserve"> </w:t>
      </w:r>
    </w:p>
    <w:p w14:paraId="5BE2648A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14:paraId="650FEE6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1. Что изучает Информатика</w:t>
      </w:r>
      <w:r>
        <w:rPr>
          <w:rFonts w:cs="Times New Roman"/>
          <w:sz w:val="28"/>
          <w:szCs w:val="28"/>
        </w:rPr>
        <w:t>.</w:t>
      </w:r>
    </w:p>
    <w:p w14:paraId="68CF236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Правила техники безопасности при работе на Персональном Компьютере. Знакомство с рабочим местом в кабинете информатики. Предмет «Информатика». Информация и её примеры. Связь видов информации с органами чувств. Органы чувств человека.</w:t>
      </w:r>
    </w:p>
    <w:p w14:paraId="6C3B346A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2. Подготовка к ориентированию в тексте.</w:t>
      </w:r>
    </w:p>
    <w:p w14:paraId="181E38C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Слова, отражающие взаимоположение предметов на плоскости: право-лево, между, перед, за, верх-низ, текущий объект и т.п. Порядок следования. Расположение объектов относительно друг друга по инструкции учителя или обучающегося. </w:t>
      </w:r>
    </w:p>
    <w:p w14:paraId="087736E1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3. Шаг за шагом к решению задачи.</w:t>
      </w:r>
    </w:p>
    <w:p w14:paraId="55AA7B89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Деление действия на элементарные шаги. Соблюдение очерёдности действий при выполнении инструкции. Пошаговое выполнение простейших действий. Понятие команды.</w:t>
      </w:r>
    </w:p>
    <w:p w14:paraId="0947F4CD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4. Ориентирование в тексте.</w:t>
      </w:r>
    </w:p>
    <w:p w14:paraId="2302B6D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Элементы текста: символ, слово, предложение, строка, абзац. Взаимное расположение элементов текста относительно друг друга. Команды перемещения по элементам текста. Команды чтения синтезатором речи фрагментов текста.</w:t>
      </w:r>
    </w:p>
    <w:p w14:paraId="4FCAE3FF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5. Повторение пройденного материала.</w:t>
      </w:r>
    </w:p>
    <w:p w14:paraId="2D108ED9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Повторение пройденного материала с закреплением навыков и использованием практических заданий.</w:t>
      </w:r>
    </w:p>
    <w:p w14:paraId="053D335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674F2D83">
      <w:pPr>
        <w:pStyle w:val="3"/>
        <w:spacing w:line="240" w:lineRule="auto"/>
        <w:rPr>
          <w:szCs w:val="28"/>
        </w:rPr>
      </w:pPr>
      <w:bookmarkStart w:id="2" w:name="_Toc183093477"/>
      <w:r>
        <w:rPr>
          <w:szCs w:val="28"/>
        </w:rPr>
        <w:t>3 КЛАСС</w:t>
      </w:r>
      <w:bookmarkEnd w:id="2"/>
      <w:r>
        <w:rPr>
          <w:szCs w:val="28"/>
        </w:rPr>
        <w:t xml:space="preserve"> </w:t>
      </w:r>
    </w:p>
    <w:p w14:paraId="3037ECDC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649F75D8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1. Что мы уже знаем и умеем.</w:t>
      </w:r>
    </w:p>
    <w:p w14:paraId="124C788D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Повторение пройденного в первом классе материала и подготовка к освоению понятия «алгоритм» и «исполнитель». Повторение понятия «информация», правил игры «Отгадай слово» и алгоритмического управления виртуальным лифтом. Повторение приемов ориентирования по структурным элементам текста с помощью стандартной клавиатуры и брайлевского дисплея.</w:t>
      </w:r>
    </w:p>
    <w:p w14:paraId="39A29FC5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2. Что такое алгоритм.</w:t>
      </w:r>
    </w:p>
    <w:p w14:paraId="49C613E6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Понятие алгоритма. Примеры алгоритмов. Понятие исполнителя. Список команд исполнителя. Основные принципы составления алгоритмов. Форма представления алгоритма. Использование алгоритма в повседневной жизни. Задачи на составление простейших алгоритмов. Игра «Отгадай слово» и виртуальный лифт с пятью командами как примеры исполнителей алгоритмов.</w:t>
      </w:r>
    </w:p>
    <w:p w14:paraId="773C040B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3. Алгоритм выделения фрагмента текста на компьютере.</w:t>
      </w:r>
    </w:p>
    <w:p w14:paraId="7FB85F0A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Команды навигации по тексту. Алгоритм выделения текста. Команды, которые применяются при выделении текста. Удаление выделенного фрагмента. Отмена последнего действия. При отсутствии брайлевского дисплея материал изучается на стандартной клавиатуре. В противном случае стандартная клавиатура изучается факультативно.</w:t>
      </w:r>
    </w:p>
    <w:p w14:paraId="6C5CD693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4. Ввод текста с помощью брайлевского дисплея.</w:t>
      </w:r>
    </w:p>
    <w:p w14:paraId="2B944447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Освоение клавиатуры Перкинса. Восьмиточечный (компьютерный) брайль. Ввод букв русского алфавита, цифр и знаков препинания. Удаление последнего символа. Ввод большой буквы. Переход на новую строку. Команды чтения фрагментов текста. При отсутствии брайлевского дисплея тема не изучается, ввод осваивается на стандартной клавиатуре в следующей теме.</w:t>
      </w:r>
    </w:p>
    <w:p w14:paraId="084F6738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5. Ввод текста с помощью стандартной клавиатуры.</w:t>
      </w:r>
    </w:p>
    <w:p w14:paraId="47FBAE2F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Алфавитно-цифровой блок. Десятипальцевый метод печати. Освоение клавиш клавиатуры по рядам. Удаление последнего символа. Ввод больших букв. Переход на новую строку.</w:t>
      </w:r>
    </w:p>
    <w:p w14:paraId="45A3F54A">
      <w:pPr>
        <w:spacing w:after="0" w:line="240" w:lineRule="auto"/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6. Повторение пройденного материала.</w:t>
      </w:r>
    </w:p>
    <w:p w14:paraId="27BB51BA">
      <w:pPr>
        <w:spacing w:after="0" w:line="240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Повторение пройденного материала с закреплением навыков, с применением практических задач. </w:t>
      </w:r>
    </w:p>
    <w:p w14:paraId="638D0FEA">
      <w:pPr>
        <w:pStyle w:val="3"/>
        <w:spacing w:line="240" w:lineRule="auto"/>
        <w:rPr>
          <w:szCs w:val="28"/>
        </w:rPr>
      </w:pPr>
      <w:bookmarkStart w:id="3" w:name="_Toc183093478"/>
    </w:p>
    <w:p w14:paraId="311D89D3">
      <w:pPr>
        <w:pStyle w:val="3"/>
        <w:spacing w:line="240" w:lineRule="auto"/>
        <w:rPr>
          <w:szCs w:val="28"/>
        </w:rPr>
      </w:pPr>
      <w:r>
        <w:rPr>
          <w:szCs w:val="28"/>
        </w:rPr>
        <w:t>4 КЛАСС</w:t>
      </w:r>
      <w:bookmarkEnd w:id="3"/>
      <w:r>
        <w:rPr>
          <w:szCs w:val="28"/>
        </w:rPr>
        <w:t xml:space="preserve"> </w:t>
      </w:r>
    </w:p>
    <w:p w14:paraId="46C7FD2F">
      <w:pPr>
        <w:spacing w:line="240" w:lineRule="auto"/>
        <w:rPr>
          <w:rFonts w:cs="Times New Roman"/>
          <w:sz w:val="28"/>
          <w:szCs w:val="28"/>
        </w:rPr>
      </w:pPr>
    </w:p>
    <w:p w14:paraId="250AD9C4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1. Что мы уже знаем и умеем.</w:t>
      </w:r>
    </w:p>
    <w:p w14:paraId="4B0B568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закрепление навыков ввода текста на русском языке с помощью обычной клавиатуры и брайлевского дисплея;</w:t>
      </w:r>
    </w:p>
    <w:p w14:paraId="5A734E3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закрепление навыков навигации по структурным элементам текста с помощью обычной клавиатуры и брайлевского дисплея;</w:t>
      </w:r>
    </w:p>
    <w:p w14:paraId="2834C46B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закрепление навыков выделения фрагментов текста с помощью обычной клавиатуры и брайлевского дисплея.</w:t>
      </w:r>
    </w:p>
    <w:p w14:paraId="38513341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2. Ввод английских букв с помощью брайлевского дисплея.</w:t>
      </w:r>
    </w:p>
    <w:p w14:paraId="3D3421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особенности восьмиточечного брайля;</w:t>
      </w:r>
    </w:p>
    <w:p w14:paraId="4875DAA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правило ввода английских букв с помощью брайлевского дисплея;</w:t>
      </w:r>
    </w:p>
    <w:p w14:paraId="5DD3CAE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трансляционные таблицы брайлевского дисплея;</w:t>
      </w:r>
    </w:p>
    <w:p w14:paraId="3F7646E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написание цифр и знаков препинания в английской трансляционной таблице;</w:t>
      </w:r>
    </w:p>
    <w:p w14:paraId="040AE55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ввод текста на английском языке с помощью брайлевского дисплея;</w:t>
      </w:r>
    </w:p>
    <w:p w14:paraId="182B4E0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ввод смешанного (русского и английского) текста с помощью брайлевского дисплея.</w:t>
      </w:r>
    </w:p>
    <w:p w14:paraId="68320B3B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3. Ввод английских букв с помощью обычной клавиатуры.</w:t>
      </w:r>
    </w:p>
    <w:p w14:paraId="701A5C5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английская раскладка клавиатуры;</w:t>
      </w:r>
    </w:p>
    <w:p w14:paraId="027BD46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освоение ввода английских букв по рядам;</w:t>
      </w:r>
    </w:p>
    <w:p w14:paraId="623D97E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ввод знаков препинания и символов пятого ряда обычной клавиатуры;</w:t>
      </w:r>
    </w:p>
    <w:p w14:paraId="7634160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служебные клавиши обычной клавиатуры;</w:t>
      </w:r>
    </w:p>
    <w:p w14:paraId="5D5A6895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ввод текста на английском языке с помощью обычной клавиатуры;</w:t>
      </w:r>
    </w:p>
    <w:p w14:paraId="69562D58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ввод смешанного (русского и английского) текста с помощью обычной клавиатуры.</w:t>
      </w:r>
    </w:p>
    <w:p w14:paraId="35DF7F28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4. Управление программами на компьютере.</w:t>
      </w:r>
    </w:p>
    <w:p w14:paraId="690FE63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операционная система Windows;</w:t>
      </w:r>
    </w:p>
    <w:p w14:paraId="6DA37B3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файл и его хранение в компьютере;</w:t>
      </w:r>
    </w:p>
    <w:p w14:paraId="7C2681B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рабочий Стол;</w:t>
      </w:r>
    </w:p>
    <w:p w14:paraId="70738E9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ярлык и кнопка;</w:t>
      </w:r>
    </w:p>
    <w:p w14:paraId="75F0B37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фокус ввода и курсор;</w:t>
      </w:r>
    </w:p>
    <w:p w14:paraId="0F2FAA05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компьютерная программа;</w:t>
      </w:r>
    </w:p>
    <w:p w14:paraId="0CAEB5C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перемещение по элементам управления с помощью обычной клавиатуры и брайлевского дисплея;</w:t>
      </w:r>
    </w:p>
    <w:p w14:paraId="768AF9F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знакомство с двухтактными командами брайлевского дисплея;</w:t>
      </w:r>
    </w:p>
    <w:p w14:paraId="7FF37A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запуск и завершение программ с помощью обычной клавиатуры и брайлевского дисплея;</w:t>
      </w:r>
    </w:p>
    <w:p w14:paraId="2833F77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сохранение файла с помощью обычной клавиатуры и брайлевского дисплея.</w:t>
      </w:r>
    </w:p>
    <w:p w14:paraId="7144999A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5. Редактирование текста с помощью обычной клавиатуры.</w:t>
      </w:r>
    </w:p>
    <w:p w14:paraId="6FEA75B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понятия редактирования и форматирования текста;</w:t>
      </w:r>
    </w:p>
    <w:p w14:paraId="41A8213B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команды редактирования текста для обычной клавиатуры;</w:t>
      </w:r>
    </w:p>
    <w:p w14:paraId="273960C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отмена последнего действия;</w:t>
      </w:r>
    </w:p>
    <w:p w14:paraId="771E883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знакомство с буфером обмена;</w:t>
      </w:r>
    </w:p>
    <w:p w14:paraId="2A24CB7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алгоритм перемещения или копирования фрагмента текста с помощью обычной клавиатуры;</w:t>
      </w:r>
    </w:p>
    <w:p w14:paraId="1B77D1A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ввод, перемещение, копирование и удаление различных фрагментов текста с помощью обычной клавиатуры;</w:t>
      </w:r>
    </w:p>
    <w:p w14:paraId="34CD2E2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сохранение результатов с помощью обычной клавиатуры.</w:t>
      </w:r>
    </w:p>
    <w:p w14:paraId="2BDC27F8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6. Редактирование текста с помощью брайлевского дисплея.</w:t>
      </w:r>
    </w:p>
    <w:p w14:paraId="3F0D8B9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команды редактирования текста для брайлевского дисплея;</w:t>
      </w:r>
    </w:p>
    <w:p w14:paraId="47430D2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отмена последнего действия;</w:t>
      </w:r>
    </w:p>
    <w:p w14:paraId="33936B7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связь между командами обычной клавиатуры и командами брайлевского дисплея;</w:t>
      </w:r>
    </w:p>
    <w:p w14:paraId="1214FA9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алгоритм перемещения или копирования фрагмента текста с помощью брайлевского дисплея;</w:t>
      </w:r>
    </w:p>
    <w:p w14:paraId="3BC9A17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ввод, перемещение, копирование и удаление различных фрагментов текста с помощью брайлевского дисплея;</w:t>
      </w:r>
    </w:p>
    <w:p w14:paraId="7192900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сохранение результатов с помощью брайлевского дисплея.</w:t>
      </w:r>
    </w:p>
    <w:p w14:paraId="6B47142C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7. Повторение пройденного материала.</w:t>
      </w:r>
    </w:p>
    <w:p w14:paraId="7E2EA8B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закрепление практических навыков ввода текста на русском и английском языке и навыков редактирования текста с помощью обычной клавиатуры и брайлевского дисплея.</w:t>
      </w:r>
    </w:p>
    <w:p w14:paraId="5B8780DA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05120D87">
      <w:pPr>
        <w:pStyle w:val="3"/>
        <w:spacing w:line="240" w:lineRule="auto"/>
        <w:rPr>
          <w:szCs w:val="28"/>
        </w:rPr>
      </w:pPr>
      <w:bookmarkStart w:id="4" w:name="_Toc183093479"/>
      <w:r>
        <w:rPr>
          <w:szCs w:val="28"/>
        </w:rPr>
        <w:t>4доп КЛАСС</w:t>
      </w:r>
      <w:bookmarkEnd w:id="4"/>
      <w:r>
        <w:rPr>
          <w:szCs w:val="28"/>
        </w:rPr>
        <w:t xml:space="preserve"> </w:t>
      </w:r>
    </w:p>
    <w:p w14:paraId="3711DAA9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202C37A4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1. Что мы уже знаем и умеем.</w:t>
      </w:r>
    </w:p>
    <w:p w14:paraId="7245D2C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закрепление навыков ввода текста на русском и английском языке с помощью обычной клавиатуры и брайлевского дисплея;</w:t>
      </w:r>
    </w:p>
    <w:p w14:paraId="608D47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закрепление навыков работы с текстовым редактором Word с помощью обычной клавиатуры и брайлевского дисплея;</w:t>
      </w:r>
    </w:p>
    <w:p w14:paraId="6DF7A35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закрепление навыков элементарного редактирования текста с помощью обычной клавиатуры и брайлевского дисплея.</w:t>
      </w:r>
    </w:p>
    <w:p w14:paraId="0B6E751A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2. Меню и работа с ним с помощью брайлевского дисплея.</w:t>
      </w:r>
    </w:p>
    <w:p w14:paraId="4DC01BD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перемещение фокуса по Рабочему Столу с помощью брайлевского дисплея;</w:t>
      </w:r>
    </w:p>
    <w:p w14:paraId="3F8C3C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понятие окна в операционной системе Windows;</w:t>
      </w:r>
    </w:p>
    <w:p w14:paraId="18F0A2D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команды брайлевского дисплея для работы в меню программы;</w:t>
      </w:r>
    </w:p>
    <w:p w14:paraId="6B514D0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работа в учебной программе HJPAD;</w:t>
      </w:r>
    </w:p>
    <w:p w14:paraId="66ED5B7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главное и контекстное меню;</w:t>
      </w:r>
    </w:p>
    <w:p w14:paraId="54E93DA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переключение окон работающих программ с помощью брайлевского дисплея.</w:t>
      </w:r>
    </w:p>
    <w:p w14:paraId="5E26534D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3. Меню и работа с ним с помощью обычной клавиатуры.</w:t>
      </w:r>
    </w:p>
    <w:p w14:paraId="238F0D9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работа в меню с помощью обычной клавиатуры;</w:t>
      </w:r>
    </w:p>
    <w:p w14:paraId="4273030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альтернативные способы вызова Главного Меню операционной системы;</w:t>
      </w:r>
    </w:p>
    <w:p w14:paraId="1753939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открытие файлов и запуск программ через меню пуск;</w:t>
      </w:r>
    </w:p>
    <w:p w14:paraId="6CEDDDF4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алгоритм переключения окон работающих программ с помощью обычной клавиатуры;</w:t>
      </w:r>
    </w:p>
    <w:p w14:paraId="7D4BEC1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переход на Рабочий Стол.</w:t>
      </w:r>
    </w:p>
    <w:p w14:paraId="631B862C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4. Файловая структура хранения данных на компьютере.</w:t>
      </w:r>
    </w:p>
    <w:p w14:paraId="2DD58711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понятие файла;</w:t>
      </w:r>
    </w:p>
    <w:p w14:paraId="3D26421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имя и расширение имени файла, типы файлов;</w:t>
      </w:r>
    </w:p>
    <w:p w14:paraId="2CC11B3C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операции над файлами;</w:t>
      </w:r>
    </w:p>
    <w:p w14:paraId="502ABC2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папки, «Дерево» папок»;</w:t>
      </w:r>
    </w:p>
    <w:p w14:paraId="216DDB1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переносные носители информации (флешки и флеш-карты);</w:t>
      </w:r>
    </w:p>
    <w:p w14:paraId="3DA1E07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внутренние носители информации (HDD и SSD);</w:t>
      </w:r>
    </w:p>
    <w:p w14:paraId="2353633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USB-порт компьютера.</w:t>
      </w:r>
    </w:p>
    <w:p w14:paraId="7AF3DD53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5. Работа в программе Проводник с помощью обычной клавиатуры.</w:t>
      </w:r>
    </w:p>
    <w:p w14:paraId="1E669B1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назначение программы Проводник (файловые менеджеры);</w:t>
      </w:r>
    </w:p>
    <w:p w14:paraId="1C2663C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команды обычной клавиатуры для работы в программе Проводник;</w:t>
      </w:r>
    </w:p>
    <w:p w14:paraId="4A88E7E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навигация по файловой структуре в программе Проводник с использованием обычной клавиатуры;</w:t>
      </w:r>
    </w:p>
    <w:p w14:paraId="2C1DE14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выделение и выбор объекта в Проводнике с использованием обычной клавиатуры;</w:t>
      </w:r>
    </w:p>
    <w:p w14:paraId="5978F82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открытие файлов с помощью программы Проводник с использованием обычной клавиатуры;</w:t>
      </w:r>
    </w:p>
    <w:p w14:paraId="04ECA22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создание папок и файлов в Проводнике с использованием обычной клавиатуры;</w:t>
      </w:r>
    </w:p>
    <w:p w14:paraId="59FF8830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удаление объекта в Проводнике (Корзина) с использованием обычной клавиатуры;</w:t>
      </w:r>
    </w:p>
    <w:p w14:paraId="5C10675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алгоритмы перемещения и копирования объекта в Проводнике с использованием обычной клавиатуры;</w:t>
      </w:r>
    </w:p>
    <w:p w14:paraId="3BA290B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переименование объекта в Проводнике с использованием обычной клавиатуры.</w:t>
      </w:r>
    </w:p>
    <w:p w14:paraId="4387761D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6. Работа в программе Проводник с помощью брайлевского дисплея.</w:t>
      </w:r>
    </w:p>
    <w:p w14:paraId="1587D5E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создание папок и файлов в Проводнике с помощью брайлевского дисплея;</w:t>
      </w:r>
    </w:p>
    <w:p w14:paraId="7D63B1E4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удаление объекта в Проводнике с помощью брайлевского дисплея;</w:t>
      </w:r>
    </w:p>
    <w:p w14:paraId="3757905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алгоритмы перемещения и копирования объекта в Проводнике с помощью брайлевского дисплея;</w:t>
      </w:r>
    </w:p>
    <w:p w14:paraId="2643E73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переименование объекта в Проводнике с помощью брайлевского дисплея;</w:t>
      </w:r>
    </w:p>
    <w:p w14:paraId="168F131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связь между командами обычной клавиатуры и командами брайлевского дисплея.</w:t>
      </w:r>
    </w:p>
    <w:p w14:paraId="3287F552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Тема 7. Повторение пройденного материала. 8 ч.</w:t>
      </w:r>
    </w:p>
    <w:p w14:paraId="6BDD2DD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закрепление практических навыков выполнения операций над файлами и папками в программе Проводник с помощью обычной клавиатуры и брайлевского дисплея;</w:t>
      </w:r>
    </w:p>
    <w:p w14:paraId="4E9EB5F9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ввод смешанного (на русском и английском языках) текста с помощью обычной клавиатуры и брайлевского дисплея.</w:t>
      </w:r>
    </w:p>
    <w:p w14:paraId="493BAEA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 w:clear="all"/>
      </w:r>
    </w:p>
    <w:p w14:paraId="37A590E0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35737686">
      <w:pPr>
        <w:pStyle w:val="2"/>
        <w:spacing w:line="240" w:lineRule="auto"/>
        <w:rPr>
          <w:rFonts w:cs="Times New Roman"/>
          <w:szCs w:val="28"/>
        </w:rPr>
      </w:pPr>
      <w:bookmarkStart w:id="5" w:name="_Toc183093480"/>
      <w:r>
        <w:rPr>
          <w:rFonts w:cs="Times New Roman"/>
          <w:szCs w:val="28"/>
        </w:rPr>
        <w:t>ПЛАНИРУЕМЫЕ РЕЗУЛЬТАТЫ ОСВОЕНИЯ УЧЕБНОГО ПРЕДМЕТА «ИНФОРМАТИКА»</w:t>
      </w:r>
      <w:bookmarkEnd w:id="5"/>
    </w:p>
    <w:p w14:paraId="1D9B1BB4">
      <w:pPr>
        <w:pStyle w:val="3"/>
        <w:spacing w:line="240" w:lineRule="auto"/>
        <w:rPr>
          <w:szCs w:val="28"/>
        </w:rPr>
      </w:pPr>
    </w:p>
    <w:p w14:paraId="77289ED3">
      <w:pPr>
        <w:pStyle w:val="3"/>
        <w:spacing w:line="240" w:lineRule="auto"/>
        <w:rPr>
          <w:szCs w:val="28"/>
        </w:rPr>
      </w:pPr>
      <w:bookmarkStart w:id="6" w:name="_Toc183093481"/>
      <w:r>
        <w:rPr>
          <w:szCs w:val="28"/>
        </w:rPr>
        <w:t>Личностные результаты</w:t>
      </w:r>
      <w:bookmarkEnd w:id="6"/>
      <w:r>
        <w:rPr>
          <w:szCs w:val="28"/>
        </w:rPr>
        <w:t xml:space="preserve"> </w:t>
      </w:r>
    </w:p>
    <w:p w14:paraId="5D948811">
      <w:pPr>
        <w:spacing w:after="0" w:line="240" w:lineRule="auto"/>
        <w:ind w:firstLine="709"/>
        <w:rPr>
          <w:rFonts w:cs="Times New Roman"/>
          <w:i/>
          <w:sz w:val="28"/>
          <w:szCs w:val="28"/>
        </w:rPr>
      </w:pPr>
    </w:p>
    <w:p w14:paraId="3F95771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осознавать свою включенность в социум через овладение цифровыми информационно-коммуникационными технологиями;</w:t>
      </w:r>
    </w:p>
    <w:p w14:paraId="5E1A1F5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сопоставлять и корректировать восприятие окружающей среды с учетом полученных знаний;</w:t>
      </w:r>
    </w:p>
    <w:p w14:paraId="27E9AC40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демонстрировать способность к осмыслению и дифференциации картины мира, ее пространственно-временной организации;</w:t>
      </w:r>
    </w:p>
    <w:p w14:paraId="056F960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сопоставлять содержание учебного предмета с собственным жизненным опытом, понимать значимость подготовки по информатике в условиях развития информационного общества;</w:t>
      </w:r>
    </w:p>
    <w:p w14:paraId="2C2BA0B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проявлять интерес к повышению своего образовательного уровня и продолжению обучения с использованием средств и методов информационных технологий и тифлотехнических устройств;</w:t>
      </w:r>
    </w:p>
    <w:p w14:paraId="50A3E7D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применять в коммуникативной деятельности вербальную и невербальную формы общения.</w:t>
      </w:r>
    </w:p>
    <w:p w14:paraId="1F6B569D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469499A0">
      <w:pPr>
        <w:pStyle w:val="3"/>
        <w:spacing w:line="240" w:lineRule="auto"/>
        <w:rPr>
          <w:szCs w:val="28"/>
        </w:rPr>
      </w:pPr>
      <w:bookmarkStart w:id="7" w:name="_Toc183093482"/>
      <w:r>
        <w:rPr>
          <w:szCs w:val="28"/>
        </w:rPr>
        <w:t>Метапредметные результаты</w:t>
      </w:r>
      <w:bookmarkEnd w:id="7"/>
      <w:r>
        <w:rPr>
          <w:szCs w:val="28"/>
        </w:rPr>
        <w:t xml:space="preserve"> </w:t>
      </w:r>
    </w:p>
    <w:p w14:paraId="340FA95E">
      <w:pPr>
        <w:spacing w:after="0" w:line="240" w:lineRule="auto"/>
        <w:ind w:firstLine="709"/>
        <w:rPr>
          <w:rFonts w:cs="Times New Roman"/>
          <w:i/>
          <w:sz w:val="28"/>
          <w:szCs w:val="28"/>
        </w:rPr>
      </w:pPr>
    </w:p>
    <w:p w14:paraId="7FC624D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Владеть осязательным и слуховым способом восприятия информации; </w:t>
      </w:r>
    </w:p>
    <w:p w14:paraId="4CA8E46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соотносить свои действия с планируемыми результатами;</w:t>
      </w:r>
    </w:p>
    <w:p w14:paraId="65E846EF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осуществлять контроль своей деятельности в процессе достижения результата;</w:t>
      </w:r>
    </w:p>
    <w:p w14:paraId="568107B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209018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использовать полученные знания при изучении других предметов.</w:t>
      </w:r>
    </w:p>
    <w:p w14:paraId="4A8EDD6E">
      <w:pPr>
        <w:spacing w:after="0" w:line="240" w:lineRule="auto"/>
        <w:ind w:firstLine="709"/>
        <w:rPr>
          <w:rFonts w:cs="Times New Roman"/>
          <w:sz w:val="28"/>
          <w:szCs w:val="28"/>
        </w:rPr>
      </w:pPr>
    </w:p>
    <w:p w14:paraId="27F20B97">
      <w:pPr>
        <w:pStyle w:val="3"/>
        <w:spacing w:line="240" w:lineRule="auto"/>
        <w:rPr>
          <w:szCs w:val="28"/>
        </w:rPr>
      </w:pPr>
      <w:bookmarkStart w:id="8" w:name="_Toc183093483"/>
      <w:r>
        <w:rPr>
          <w:szCs w:val="28"/>
        </w:rPr>
        <w:t>Предметные результаты</w:t>
      </w:r>
      <w:bookmarkEnd w:id="8"/>
    </w:p>
    <w:p w14:paraId="03998B4D">
      <w:pPr>
        <w:spacing w:after="0" w:line="240" w:lineRule="auto"/>
        <w:ind w:firstLine="709"/>
        <w:rPr>
          <w:rFonts w:cs="Times New Roman"/>
          <w:i/>
          <w:sz w:val="28"/>
          <w:szCs w:val="28"/>
        </w:rPr>
      </w:pPr>
    </w:p>
    <w:p w14:paraId="6EF375B1">
      <w:pPr>
        <w:pStyle w:val="3"/>
        <w:spacing w:line="240" w:lineRule="auto"/>
        <w:rPr>
          <w:szCs w:val="28"/>
        </w:rPr>
      </w:pPr>
      <w:bookmarkStart w:id="9" w:name="_Toc183093484"/>
      <w:r>
        <w:rPr>
          <w:szCs w:val="28"/>
        </w:rPr>
        <w:t>2 КЛАСС</w:t>
      </w:r>
      <w:bookmarkEnd w:id="9"/>
      <w:r>
        <w:rPr>
          <w:szCs w:val="28"/>
        </w:rPr>
        <w:t xml:space="preserve"> </w:t>
      </w:r>
    </w:p>
    <w:p w14:paraId="511698A8">
      <w:pPr>
        <w:spacing w:after="0" w:line="240" w:lineRule="auto"/>
        <w:ind w:firstLine="709"/>
        <w:rPr>
          <w:rFonts w:cs="Times New Roman"/>
          <w:i/>
          <w:sz w:val="28"/>
          <w:szCs w:val="28"/>
        </w:rPr>
      </w:pPr>
    </w:p>
    <w:p w14:paraId="6CEDB2AC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номенклатуру тифлотехнических средств невизуального доступа к учебной информации, используемых в начальной школе;</w:t>
      </w:r>
    </w:p>
    <w:p w14:paraId="7D76DEC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назначение брайлевского (тактильного) дисплея;</w:t>
      </w:r>
    </w:p>
    <w:p w14:paraId="15FBEC2F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расположение и назначение элементов управления брайлевского (тактильного) дисплея;</w:t>
      </w:r>
    </w:p>
    <w:p w14:paraId="7ABF7226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набор навигационных клавиатурных команд стандартной клавиатуры;</w:t>
      </w:r>
    </w:p>
    <w:p w14:paraId="20EA157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набор навигационных клавиатурных команд брайлевского (тактильного) дисплея;</w:t>
      </w:r>
    </w:p>
    <w:p w14:paraId="76D57B58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приемами ввода команд с помощью кнопок брайлевского дисплея;</w:t>
      </w:r>
    </w:p>
    <w:p w14:paraId="17856AAF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приемами навигации по структурным элементам текста с помощью клавиатурных команд стандартной клавиатуры и брайлевского дисплея;</w:t>
      </w:r>
    </w:p>
    <w:p w14:paraId="15F7EC9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выполнять основные команды навигации с помощью клавиатурных команд стандартной клавиатуры и брайлевского дисплея;</w:t>
      </w:r>
    </w:p>
    <w:p w14:paraId="02299992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ориентироваться по структурным элементам текста;</w:t>
      </w:r>
    </w:p>
    <w:p w14:paraId="5E72ECE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разбивать решение задачи на шаги;</w:t>
      </w:r>
    </w:p>
    <w:p w14:paraId="025C1028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устанавливать простейшие причинно-следственные связи;</w:t>
      </w:r>
    </w:p>
    <w:p w14:paraId="5A7CB188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аргументировать свою точку зрения;</w:t>
      </w:r>
    </w:p>
    <w:p w14:paraId="60735A48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элементарными навыками алгоритмизации действий;</w:t>
      </w:r>
    </w:p>
    <w:p w14:paraId="343F96FF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создавать и выполнять простейшие алгоритмы.</w:t>
      </w:r>
    </w:p>
    <w:p w14:paraId="13D2288B">
      <w:pPr>
        <w:spacing w:after="0" w:line="240" w:lineRule="auto"/>
        <w:rPr>
          <w:rFonts w:cs="Times New Roman"/>
          <w:sz w:val="28"/>
          <w:szCs w:val="28"/>
        </w:rPr>
      </w:pPr>
    </w:p>
    <w:p w14:paraId="6683F82A">
      <w:pPr>
        <w:pStyle w:val="3"/>
        <w:spacing w:line="240" w:lineRule="auto"/>
        <w:rPr>
          <w:szCs w:val="28"/>
        </w:rPr>
      </w:pPr>
      <w:bookmarkStart w:id="10" w:name="_Toc183093485"/>
      <w:r>
        <w:rPr>
          <w:szCs w:val="28"/>
        </w:rPr>
        <w:t>3 КЛАСС</w:t>
      </w:r>
      <w:bookmarkEnd w:id="10"/>
      <w:r>
        <w:rPr>
          <w:szCs w:val="28"/>
        </w:rPr>
        <w:t xml:space="preserve"> </w:t>
      </w:r>
    </w:p>
    <w:p w14:paraId="1F0832CD">
      <w:pPr>
        <w:spacing w:line="240" w:lineRule="auto"/>
        <w:rPr>
          <w:rFonts w:cs="Times New Roman"/>
          <w:sz w:val="28"/>
          <w:szCs w:val="28"/>
        </w:rPr>
      </w:pPr>
    </w:p>
    <w:p w14:paraId="6B8FD05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знать номенклатуру тифлотехнических средств невизуального доступа к учебной информации, используемых в начальной школе;</w:t>
      </w:r>
    </w:p>
    <w:p w14:paraId="651AD910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знать назначение брайлевского (тактильного) дисплея;</w:t>
      </w:r>
    </w:p>
    <w:p w14:paraId="0778D1EF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знать расположение и назначение элементов управления брайлевского (тактильного) дисплея;</w:t>
      </w:r>
    </w:p>
    <w:p w14:paraId="6635F93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знать расположение и назначение клавиш стандартной клавиатуры;</w:t>
      </w:r>
    </w:p>
    <w:p w14:paraId="328B4EB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владеть приёмами ввода команд с помощью стандартной клавиатуры и брайлевского дисплея;</w:t>
      </w:r>
    </w:p>
    <w:p w14:paraId="593A1D8F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знать алгоритмы выделения структурных элементов текста с помощью стандартной клавиатуры и брайлевского дисплея;</w:t>
      </w:r>
    </w:p>
    <w:p w14:paraId="15910638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знать алгоритмы ввода текстовой информации с помощью стандартной клавиатуры и брайлевского дисплея;</w:t>
      </w:r>
    </w:p>
    <w:p w14:paraId="75025CDF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ориентироваться по структурным элементам текста;</w:t>
      </w:r>
    </w:p>
    <w:p w14:paraId="02F9877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владеть приёмами навигации по структурным элементам текста с помощью клавиатурных команд стандартной клавиатуры и брайлевского дисплея;</w:t>
      </w:r>
    </w:p>
    <w:p w14:paraId="4C4A1E9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выделять структурные элементы текста;</w:t>
      </w:r>
    </w:p>
    <w:p w14:paraId="25A259A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владеть приёмами выделения структурных элементов текста с помощью стандартной клавиатуры и брайлевского дисплея;</w:t>
      </w:r>
    </w:p>
    <w:p w14:paraId="00F1647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вводить текстовую информацию с помощью стандартной клавиатуры и брайлевского дисплея;</w:t>
      </w:r>
    </w:p>
    <w:p w14:paraId="193182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владеть приёмами ввода текстовой информации с помощью стандартной клавиатуры и брайлевского дисплея;</w:t>
      </w:r>
    </w:p>
    <w:p w14:paraId="65E88B5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разбивать решение задачи на шаги;</w:t>
      </w:r>
    </w:p>
    <w:p w14:paraId="5D00C19F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устанавливать простейшие причинно-следственные связи;</w:t>
      </w:r>
    </w:p>
    <w:p w14:paraId="7D96248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аргументировать свою точку зрения;</w:t>
      </w:r>
    </w:p>
    <w:p w14:paraId="0FBDBB2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создавать и выполнять простейшие алгоритмы;</w:t>
      </w:r>
    </w:p>
    <w:p w14:paraId="12495F26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владеть элементарными навыками алгоритмизации действий.</w:t>
      </w:r>
    </w:p>
    <w:p w14:paraId="7BF0BF0A">
      <w:pPr>
        <w:spacing w:after="0" w:line="240" w:lineRule="auto"/>
        <w:rPr>
          <w:rFonts w:cs="Times New Roman"/>
          <w:sz w:val="28"/>
          <w:szCs w:val="28"/>
        </w:rPr>
      </w:pPr>
    </w:p>
    <w:p w14:paraId="10CDA508">
      <w:pPr>
        <w:pStyle w:val="3"/>
        <w:spacing w:line="240" w:lineRule="auto"/>
        <w:rPr>
          <w:szCs w:val="28"/>
        </w:rPr>
      </w:pPr>
      <w:bookmarkStart w:id="11" w:name="_Toc183093486"/>
      <w:r>
        <w:rPr>
          <w:szCs w:val="28"/>
        </w:rPr>
        <w:t>4 КЛАСС</w:t>
      </w:r>
      <w:bookmarkEnd w:id="11"/>
      <w:r>
        <w:rPr>
          <w:szCs w:val="28"/>
        </w:rPr>
        <w:t xml:space="preserve"> </w:t>
      </w:r>
    </w:p>
    <w:p w14:paraId="24F045BD">
      <w:pPr>
        <w:spacing w:after="0" w:line="240" w:lineRule="auto"/>
        <w:rPr>
          <w:rFonts w:cs="Times New Roman"/>
          <w:sz w:val="28"/>
          <w:szCs w:val="28"/>
        </w:rPr>
      </w:pPr>
    </w:p>
    <w:p w14:paraId="51F22BF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номенклатуру тифлотехнических средств невизуального доступа к учебной информации, используемых в начальной школе;</w:t>
      </w:r>
    </w:p>
    <w:p w14:paraId="59402B9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назначение и основные функции брайлевского (тактильного) дисплея;</w:t>
      </w:r>
    </w:p>
    <w:p w14:paraId="7095BDA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расположение и назначение элементов управления брайлевского (тактильного) дисплея;</w:t>
      </w:r>
    </w:p>
    <w:p w14:paraId="2257DAE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расположение и назначение клавиш стандартной клавиатуры в русской и английской раскладках;</w:t>
      </w:r>
    </w:p>
    <w:p w14:paraId="70064D1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приёмами ввода команд с помощью стандартной клавиатуры и брайлевского дисплея;</w:t>
      </w:r>
    </w:p>
    <w:p w14:paraId="7C18316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алгоритмы перемещения и копирования структурных элементов текста с помощью стандартной клавиатуры и брайлевского дисплея;</w:t>
      </w:r>
    </w:p>
    <w:p w14:paraId="5F19C09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ориентироваться по структурным элементам текста с помощью стандартной клавиатуры и брайлевского дисплея;</w:t>
      </w:r>
    </w:p>
    <w:p w14:paraId="3528A5E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приёмами навигации по структурным элементам текста с помощью клавиатурных команд стандартной клавиатуры и брайлевского дисплея;</w:t>
      </w:r>
    </w:p>
    <w:p w14:paraId="0D19BA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перемещать и копировать структурные элементы текста с помощью стандартной клавиатуры и брайлевского дисплея;</w:t>
      </w:r>
    </w:p>
    <w:p w14:paraId="4A7BF4E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приёмами перемещения и копирования фрагментов текста с помощью стандартной клавиатуры и брайлевского дисплея;</w:t>
      </w:r>
    </w:p>
    <w:p w14:paraId="5312DD2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алгоритмы ввода текстовой информации на русском и английском языках с помощью стандартной клавиатуры и брайлевского дисплея;</w:t>
      </w:r>
    </w:p>
    <w:p w14:paraId="6831D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вводить текстовую информацию на русском и английском языках с помощью стандартной клавиатуры и брайлевского дисплея;</w:t>
      </w:r>
    </w:p>
    <w:p w14:paraId="2307ED2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приёмами ввода текстовой информации на русском и английском языках с помощью стандартной клавиатуры и брайлевского дисплея;</w:t>
      </w:r>
    </w:p>
    <w:p w14:paraId="7855F30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разбивать решение задачи на шаги;</w:t>
      </w:r>
    </w:p>
    <w:p w14:paraId="51B9902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устанавливать простейшие причинно-следственные связи;</w:t>
      </w:r>
    </w:p>
    <w:p w14:paraId="63F9897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аргументировать свою точку зрения;</w:t>
      </w:r>
    </w:p>
    <w:p w14:paraId="63F719A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создавать и выполнять простейшие алгоритмы;</w:t>
      </w:r>
    </w:p>
    <w:p w14:paraId="55981B2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элементарными навыками алгоритмизации действий.</w:t>
      </w:r>
    </w:p>
    <w:p w14:paraId="697A4011">
      <w:pPr>
        <w:spacing w:after="0" w:line="240" w:lineRule="auto"/>
        <w:rPr>
          <w:rFonts w:cs="Times New Roman"/>
          <w:sz w:val="28"/>
          <w:szCs w:val="28"/>
        </w:rPr>
      </w:pPr>
    </w:p>
    <w:p w14:paraId="66360976">
      <w:pPr>
        <w:pStyle w:val="3"/>
        <w:spacing w:line="240" w:lineRule="auto"/>
        <w:rPr>
          <w:szCs w:val="28"/>
        </w:rPr>
      </w:pPr>
      <w:bookmarkStart w:id="12" w:name="_Toc183093487"/>
      <w:r>
        <w:rPr>
          <w:szCs w:val="28"/>
        </w:rPr>
        <w:t>4 доп КЛАСС</w:t>
      </w:r>
      <w:bookmarkEnd w:id="12"/>
      <w:r>
        <w:rPr>
          <w:szCs w:val="28"/>
        </w:rPr>
        <w:t xml:space="preserve"> </w:t>
      </w:r>
    </w:p>
    <w:p w14:paraId="6C126964">
      <w:pPr>
        <w:spacing w:after="0" w:line="240" w:lineRule="auto"/>
        <w:rPr>
          <w:rFonts w:cs="Times New Roman"/>
          <w:sz w:val="28"/>
          <w:szCs w:val="28"/>
        </w:rPr>
      </w:pPr>
    </w:p>
    <w:p w14:paraId="0E2AE32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номенклатуру тифлотехнических средств невизуального доступа к учебной информации, используемых в начальной школе;</w:t>
      </w:r>
    </w:p>
    <w:p w14:paraId="74C7937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назначение и основные функции брайлевского (тактильного) дисплея;</w:t>
      </w:r>
    </w:p>
    <w:p w14:paraId="021B0A0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расположение и назначение элементов управления брайлевского (тактильного) дисплея;</w:t>
      </w:r>
    </w:p>
    <w:p w14:paraId="55E6394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расположение и назначение клавиш стандартной клавиатуры в русской и английской раскладках;</w:t>
      </w:r>
    </w:p>
    <w:p w14:paraId="727E704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приёмами ввода команд с помощью стандартной клавиатуры и брайлевского дисплея;</w:t>
      </w:r>
    </w:p>
    <w:p w14:paraId="7AFBA508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знать алгоритмы создания, перемещения и копирования папок и файлов с помощью стандартной клавиатуры и брайлевского дисплея;</w:t>
      </w:r>
    </w:p>
    <w:p w14:paraId="0005E60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ориентироваться в файловой структуре с помощью стандартной клавиатуры и брайлевского дисплея;</w:t>
      </w:r>
    </w:p>
    <w:p w14:paraId="4D22B27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создавать, перемещать и копировать файлы и папки с помощью стандартной клавиатуры и брайлевского дисплея;</w:t>
      </w:r>
    </w:p>
    <w:p w14:paraId="6F0A675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приёмами навигации по объектам файловой системы компьютера с помощью команд стандартной клавиатуры и брайлевского дисплея;</w:t>
      </w:r>
    </w:p>
    <w:p w14:paraId="15349220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приёмами обслуживания файловой системы компьютера с помощью стандартной клавиатуры и брайлевского дисплея;</w:t>
      </w:r>
    </w:p>
    <w:p w14:paraId="63F9114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разбивать решение задачи на шаги;</w:t>
      </w:r>
    </w:p>
    <w:p w14:paraId="4F6785A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устанавливать простейшие причинно-следственные связи;</w:t>
      </w:r>
    </w:p>
    <w:p w14:paraId="7088D6F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аргументировать свою точку зрения;</w:t>
      </w:r>
    </w:p>
    <w:p w14:paraId="3E13D5B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создавать и выполнять алгоритмы по актуальным темам курса;</w:t>
      </w:r>
    </w:p>
    <w:p w14:paraId="03914FE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владеть элементарными навыками алгоритмизации действий.</w:t>
      </w:r>
    </w:p>
    <w:p w14:paraId="0DC2FA6F">
      <w:pPr>
        <w:spacing w:after="0" w:line="240" w:lineRule="auto"/>
        <w:rPr>
          <w:rFonts w:cs="Times New Roman"/>
          <w:sz w:val="28"/>
          <w:szCs w:val="28"/>
        </w:rPr>
        <w:sectPr>
          <w:footerReference r:id="rId5" w:type="default"/>
          <w:pgSz w:w="11906" w:h="16838"/>
          <w:pgMar w:top="1134" w:right="1134" w:bottom="1134" w:left="1134" w:header="709" w:footer="709" w:gutter="0"/>
          <w:cols w:space="720" w:num="1"/>
          <w:titlePg/>
          <w:docGrid w:linePitch="360" w:charSpace="0"/>
        </w:sectPr>
      </w:pPr>
    </w:p>
    <w:p w14:paraId="5ADB371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2153792"/>
      <w:docPartObj>
        <w:docPartGallery w:val="autotext"/>
      </w:docPartObj>
    </w:sdtPr>
    <w:sdtContent>
      <w:p w14:paraId="7CF8571A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18B651B">
    <w:pPr>
      <w:tabs>
        <w:tab w:val="center" w:pos="4677"/>
        <w:tab w:val="right" w:pos="9355"/>
      </w:tabs>
      <w:spacing w:after="0" w:line="240" w:lineRule="auto"/>
      <w:rPr>
        <w:rFonts w:cs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21652"/>
    <w:multiLevelType w:val="multilevel"/>
    <w:tmpl w:val="0CD21652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11AC38E8"/>
    <w:multiLevelType w:val="multilevel"/>
    <w:tmpl w:val="11AC38E8"/>
    <w:lvl w:ilvl="0" w:tentative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1A086D08"/>
    <w:multiLevelType w:val="multilevel"/>
    <w:tmpl w:val="1A086D08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1C9A7AA4"/>
    <w:multiLevelType w:val="multilevel"/>
    <w:tmpl w:val="1C9A7AA4"/>
    <w:lvl w:ilvl="0" w:tentative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21EC2237"/>
    <w:multiLevelType w:val="multilevel"/>
    <w:tmpl w:val="21EC2237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>
    <w:nsid w:val="243C5D33"/>
    <w:multiLevelType w:val="multilevel"/>
    <w:tmpl w:val="243C5D33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nsid w:val="2A0009AA"/>
    <w:multiLevelType w:val="multilevel"/>
    <w:tmpl w:val="2A0009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B505CAE"/>
    <w:multiLevelType w:val="multilevel"/>
    <w:tmpl w:val="2B505CA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nsid w:val="2BDC49A7"/>
    <w:multiLevelType w:val="multilevel"/>
    <w:tmpl w:val="2BDC49A7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E699A"/>
    <w:multiLevelType w:val="multilevel"/>
    <w:tmpl w:val="2FEE699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C26B2"/>
    <w:multiLevelType w:val="multilevel"/>
    <w:tmpl w:val="39FC26B2"/>
    <w:lvl w:ilvl="0" w:tentative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11">
    <w:nsid w:val="46114458"/>
    <w:multiLevelType w:val="multilevel"/>
    <w:tmpl w:val="46114458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>
    <w:nsid w:val="62680E4B"/>
    <w:multiLevelType w:val="multilevel"/>
    <w:tmpl w:val="62680E4B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>
    <w:nsid w:val="656D4B86"/>
    <w:multiLevelType w:val="multilevel"/>
    <w:tmpl w:val="656D4B86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>
    <w:nsid w:val="663D725C"/>
    <w:multiLevelType w:val="multilevel"/>
    <w:tmpl w:val="663D725C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5">
    <w:nsid w:val="6F777049"/>
    <w:multiLevelType w:val="multilevel"/>
    <w:tmpl w:val="6F777049"/>
    <w:lvl w:ilvl="0" w:tentative="0">
      <w:start w:val="1"/>
      <w:numFmt w:val="bullet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16">
    <w:nsid w:val="72393B73"/>
    <w:multiLevelType w:val="multilevel"/>
    <w:tmpl w:val="72393B73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7">
    <w:nsid w:val="776707D8"/>
    <w:multiLevelType w:val="multilevel"/>
    <w:tmpl w:val="776707D8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>
    <w:nsid w:val="7E986470"/>
    <w:multiLevelType w:val="multilevel"/>
    <w:tmpl w:val="7E986470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2"/>
  </w:num>
  <w:num w:numId="5">
    <w:abstractNumId w:val="18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15"/>
  </w:num>
  <w:num w:numId="11">
    <w:abstractNumId w:val="16"/>
  </w:num>
  <w:num w:numId="12">
    <w:abstractNumId w:val="13"/>
  </w:num>
  <w:num w:numId="13">
    <w:abstractNumId w:val="11"/>
  </w:num>
  <w:num w:numId="14">
    <w:abstractNumId w:val="17"/>
  </w:num>
  <w:num w:numId="15">
    <w:abstractNumId w:val="5"/>
  </w:num>
  <w:num w:numId="16">
    <w:abstractNumId w:val="8"/>
  </w:num>
  <w:num w:numId="17">
    <w:abstractNumId w:val="9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8011D"/>
    <w:rsid w:val="23B8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360" w:lineRule="auto"/>
    </w:pPr>
    <w:rPr>
      <w:rFonts w:ascii="Times New Roman" w:hAnsi="Times New Roman" w:eastAsia="Times New Roman" w:cstheme="minorBidi"/>
      <w:sz w:val="24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 w:after="0"/>
      <w:jc w:val="center"/>
      <w:outlineLvl w:val="1"/>
    </w:pPr>
    <w:rPr>
      <w:rFonts w:cs="Times New Roman" w:eastAsiaTheme="majorEastAsia"/>
      <w:b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8">
    <w:name w:val="docdata"/>
    <w:basedOn w:val="1"/>
    <w:qFormat/>
    <w:uiPriority w:val="99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2025-11-01T07:17:00Z</dcterms:created>
  <dc:creator>aksea</dc:creator>
  <cp:lastModifiedBy>aksea</cp:lastModifiedBy>
  <dcterms:modified xsi:type="dcterms:W3CDTF">2025-11-01T07:18:00Z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1DE2AABC469C4DEC912A9C1142BCFFCA_11</vt:lpwstr>
  </property>
</Properties>
</file>