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1" w:rsidRDefault="00F531D1" w:rsidP="00F5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F531D1" w:rsidRDefault="00F531D1" w:rsidP="00F5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</w:t>
      </w:r>
      <w:r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>ннотация к рабочим программам (5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б.</w:t>
      </w:r>
      <w:r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9б. </w:t>
      </w:r>
      <w:r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1B1858" w:rsidRPr="006F699D" w:rsidRDefault="001B1858" w:rsidP="00F5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составлены на основе 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2010 г.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1897, </w:t>
      </w:r>
      <w:r w:rsidR="00027E19">
        <w:rPr>
          <w:rFonts w:ascii="Times New Roman" w:hAnsi="Times New Roman"/>
          <w:sz w:val="24"/>
          <w:szCs w:val="24"/>
        </w:rPr>
        <w:t>П</w:t>
      </w:r>
      <w:r w:rsidR="00027E19" w:rsidRPr="006F699D">
        <w:rPr>
          <w:rFonts w:ascii="Times New Roman" w:eastAsia="Times New Roman" w:hAnsi="Times New Roman" w:cs="Times New Roman"/>
          <w:sz w:val="24"/>
          <w:szCs w:val="24"/>
        </w:rPr>
        <w:t>рограммы по физической культуре для специальных школ слабовидящих детей; Москва 1978г.</w:t>
      </w:r>
      <w:r w:rsidR="000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hAnsi="Times New Roman"/>
          <w:sz w:val="24"/>
          <w:szCs w:val="24"/>
        </w:rPr>
        <w:t xml:space="preserve">Программы для 5-9 классов специального (коррекционного) образовательного учреждения </w:t>
      </w:r>
      <w:r w:rsidRPr="006F699D">
        <w:rPr>
          <w:rFonts w:ascii="Times New Roman" w:hAnsi="Times New Roman"/>
          <w:sz w:val="24"/>
          <w:szCs w:val="24"/>
          <w:lang w:val="en-US"/>
        </w:rPr>
        <w:t>VIII</w:t>
      </w:r>
      <w:r w:rsidRPr="006F699D">
        <w:rPr>
          <w:rFonts w:ascii="Times New Roman" w:hAnsi="Times New Roman"/>
          <w:sz w:val="24"/>
          <w:szCs w:val="24"/>
        </w:rPr>
        <w:t xml:space="preserve"> вида. Сборник 1. Под редакцией В.В.Воронковой. Москва «</w:t>
      </w:r>
      <w:proofErr w:type="spellStart"/>
      <w:r w:rsidRPr="006F699D">
        <w:rPr>
          <w:rFonts w:ascii="Times New Roman" w:hAnsi="Times New Roman"/>
          <w:sz w:val="24"/>
          <w:szCs w:val="24"/>
        </w:rPr>
        <w:t>Владос</w:t>
      </w:r>
      <w:proofErr w:type="spellEnd"/>
      <w:r w:rsidRPr="006F699D">
        <w:rPr>
          <w:rFonts w:ascii="Times New Roman" w:hAnsi="Times New Roman"/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0 г"/>
        </w:smartTagPr>
        <w:r w:rsidRPr="006F699D">
          <w:rPr>
            <w:rFonts w:ascii="Times New Roman" w:hAnsi="Times New Roman"/>
            <w:sz w:val="24"/>
            <w:szCs w:val="24"/>
          </w:rPr>
          <w:t>2000 г</w:t>
        </w:r>
      </w:smartTag>
      <w:r w:rsidRPr="006F699D">
        <w:rPr>
          <w:rFonts w:ascii="Times New Roman" w:hAnsi="Times New Roman"/>
          <w:sz w:val="24"/>
          <w:szCs w:val="24"/>
        </w:rPr>
        <w:t>.</w:t>
      </w:r>
      <w:proofErr w:type="gramStart"/>
      <w:r w:rsidRPr="006F699D">
        <w:rPr>
          <w:rFonts w:ascii="Times New Roman" w:hAnsi="Times New Roman"/>
          <w:sz w:val="24"/>
          <w:szCs w:val="24"/>
        </w:rPr>
        <w:t xml:space="preserve"> </w:t>
      </w:r>
      <w:r w:rsidR="00027E19">
        <w:rPr>
          <w:rFonts w:ascii="Times New Roman" w:hAnsi="Times New Roman"/>
          <w:sz w:val="24"/>
          <w:szCs w:val="24"/>
        </w:rPr>
        <w:t>,</w:t>
      </w:r>
      <w:proofErr w:type="gramEnd"/>
      <w:r w:rsidR="00027E19">
        <w:rPr>
          <w:rFonts w:ascii="Times New Roman" w:hAnsi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с учётом требований федерального государственного образовательного стандарта среднего общего образования, а также утвержденными ГОУ ЯО «Гаврилов – Ямская школа – интернат» адаптированными программами по физической культуре для незрячих и слабовидящих обучающихся с легкой умственной отсталостью (интеллектуальными нарушениями) 5 – 9 классов.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(УМК): 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6б. класс - </w:t>
      </w:r>
      <w:r w:rsidRPr="006F699D">
        <w:rPr>
          <w:rFonts w:ascii="Times New Roman" w:hAnsi="Times New Roman"/>
          <w:sz w:val="24"/>
          <w:szCs w:val="24"/>
        </w:rPr>
        <w:t xml:space="preserve">Программа для 5-9 классов специального (коррекционного) образовательного учреждения </w:t>
      </w:r>
      <w:r w:rsidRPr="006F699D">
        <w:rPr>
          <w:rFonts w:ascii="Times New Roman" w:hAnsi="Times New Roman"/>
          <w:sz w:val="24"/>
          <w:szCs w:val="24"/>
          <w:lang w:val="en-US"/>
        </w:rPr>
        <w:t>VIII</w:t>
      </w:r>
      <w:r w:rsidRPr="006F699D">
        <w:rPr>
          <w:rFonts w:ascii="Times New Roman" w:hAnsi="Times New Roman"/>
          <w:sz w:val="24"/>
          <w:szCs w:val="24"/>
        </w:rPr>
        <w:t xml:space="preserve"> вида. Сборник 1. Под редакцией В.В.Воронковой. Москва «</w:t>
      </w:r>
      <w:proofErr w:type="spellStart"/>
      <w:r w:rsidRPr="006F699D">
        <w:rPr>
          <w:rFonts w:ascii="Times New Roman" w:hAnsi="Times New Roman"/>
          <w:sz w:val="24"/>
          <w:szCs w:val="24"/>
        </w:rPr>
        <w:t>Владос</w:t>
      </w:r>
      <w:proofErr w:type="spellEnd"/>
      <w:r w:rsidRPr="006F699D">
        <w:rPr>
          <w:rFonts w:ascii="Times New Roman" w:hAnsi="Times New Roman"/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0 г"/>
        </w:smartTagPr>
        <w:r w:rsidRPr="006F699D">
          <w:rPr>
            <w:rFonts w:ascii="Times New Roman" w:hAnsi="Times New Roman"/>
            <w:sz w:val="24"/>
            <w:szCs w:val="24"/>
          </w:rPr>
          <w:t>2000 г</w:t>
        </w:r>
      </w:smartTag>
      <w:r w:rsidRPr="006F699D">
        <w:rPr>
          <w:rFonts w:ascii="Times New Roman" w:hAnsi="Times New Roman"/>
          <w:sz w:val="24"/>
          <w:szCs w:val="24"/>
        </w:rPr>
        <w:t xml:space="preserve">.   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7б. класс - </w:t>
      </w:r>
      <w:r w:rsidRPr="006F699D">
        <w:rPr>
          <w:rFonts w:ascii="Times New Roman" w:hAnsi="Times New Roman"/>
          <w:sz w:val="24"/>
          <w:szCs w:val="24"/>
        </w:rPr>
        <w:t xml:space="preserve">Программа для 5-9 классов специального (коррекционного) образовательного учреждения </w:t>
      </w:r>
      <w:r w:rsidRPr="006F699D">
        <w:rPr>
          <w:rFonts w:ascii="Times New Roman" w:hAnsi="Times New Roman"/>
          <w:sz w:val="24"/>
          <w:szCs w:val="24"/>
          <w:lang w:val="en-US"/>
        </w:rPr>
        <w:t>VIII</w:t>
      </w:r>
      <w:r w:rsidRPr="006F699D">
        <w:rPr>
          <w:rFonts w:ascii="Times New Roman" w:hAnsi="Times New Roman"/>
          <w:sz w:val="24"/>
          <w:szCs w:val="24"/>
        </w:rPr>
        <w:t xml:space="preserve"> вида. Сборник 1. Под редакцией В.В.Воронковой. Москва «</w:t>
      </w:r>
      <w:proofErr w:type="spellStart"/>
      <w:r w:rsidRPr="006F699D">
        <w:rPr>
          <w:rFonts w:ascii="Times New Roman" w:hAnsi="Times New Roman"/>
          <w:sz w:val="24"/>
          <w:szCs w:val="24"/>
        </w:rPr>
        <w:t>Владос</w:t>
      </w:r>
      <w:proofErr w:type="spellEnd"/>
      <w:r w:rsidRPr="006F699D">
        <w:rPr>
          <w:rFonts w:ascii="Times New Roman" w:hAnsi="Times New Roman"/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0 г"/>
        </w:smartTagPr>
        <w:r w:rsidRPr="006F699D">
          <w:rPr>
            <w:rFonts w:ascii="Times New Roman" w:hAnsi="Times New Roman"/>
            <w:sz w:val="24"/>
            <w:szCs w:val="24"/>
          </w:rPr>
          <w:t>2000 г</w:t>
        </w:r>
      </w:smartTag>
      <w:r w:rsidRPr="006F699D">
        <w:rPr>
          <w:rFonts w:ascii="Times New Roman" w:hAnsi="Times New Roman"/>
          <w:sz w:val="24"/>
          <w:szCs w:val="24"/>
        </w:rPr>
        <w:t xml:space="preserve">.  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8б. класс - </w:t>
      </w:r>
      <w:r w:rsidRPr="006F699D">
        <w:rPr>
          <w:rFonts w:ascii="Times New Roman" w:hAnsi="Times New Roman"/>
          <w:sz w:val="24"/>
          <w:szCs w:val="24"/>
        </w:rPr>
        <w:t xml:space="preserve">Программа для 5-9 классов специального (коррекционного) образовательного учреждения </w:t>
      </w:r>
      <w:r w:rsidRPr="006F699D">
        <w:rPr>
          <w:rFonts w:ascii="Times New Roman" w:hAnsi="Times New Roman"/>
          <w:sz w:val="24"/>
          <w:szCs w:val="24"/>
          <w:lang w:val="en-US"/>
        </w:rPr>
        <w:t>VIII</w:t>
      </w:r>
      <w:r w:rsidRPr="006F699D">
        <w:rPr>
          <w:rFonts w:ascii="Times New Roman" w:hAnsi="Times New Roman"/>
          <w:sz w:val="24"/>
          <w:szCs w:val="24"/>
        </w:rPr>
        <w:t xml:space="preserve"> вида. Сборник 1. Под редакцией В.В.Воронковой. Москва «</w:t>
      </w:r>
      <w:proofErr w:type="spellStart"/>
      <w:r w:rsidRPr="006F699D">
        <w:rPr>
          <w:rFonts w:ascii="Times New Roman" w:hAnsi="Times New Roman"/>
          <w:sz w:val="24"/>
          <w:szCs w:val="24"/>
        </w:rPr>
        <w:t>Владос</w:t>
      </w:r>
      <w:proofErr w:type="spellEnd"/>
      <w:r w:rsidRPr="006F699D">
        <w:rPr>
          <w:rFonts w:ascii="Times New Roman" w:hAnsi="Times New Roman"/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0 г"/>
        </w:smartTagPr>
        <w:r w:rsidRPr="006F699D">
          <w:rPr>
            <w:rFonts w:ascii="Times New Roman" w:hAnsi="Times New Roman"/>
            <w:sz w:val="24"/>
            <w:szCs w:val="24"/>
          </w:rPr>
          <w:t>2000 г</w:t>
        </w:r>
      </w:smartTag>
      <w:r w:rsidRPr="006F699D">
        <w:rPr>
          <w:rFonts w:ascii="Times New Roman" w:hAnsi="Times New Roman"/>
          <w:sz w:val="24"/>
          <w:szCs w:val="24"/>
        </w:rPr>
        <w:t xml:space="preserve">.  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9б. класс - </w:t>
      </w:r>
      <w:r w:rsidRPr="006F699D">
        <w:rPr>
          <w:rFonts w:ascii="Times New Roman" w:hAnsi="Times New Roman"/>
          <w:sz w:val="24"/>
          <w:szCs w:val="24"/>
        </w:rPr>
        <w:t xml:space="preserve">Программа для 5-9 классов специального (коррекционного) образовательного учреждения </w:t>
      </w:r>
      <w:r w:rsidRPr="006F699D">
        <w:rPr>
          <w:rFonts w:ascii="Times New Roman" w:hAnsi="Times New Roman"/>
          <w:sz w:val="24"/>
          <w:szCs w:val="24"/>
          <w:lang w:val="en-US"/>
        </w:rPr>
        <w:t>VIII</w:t>
      </w:r>
      <w:r w:rsidRPr="006F699D">
        <w:rPr>
          <w:rFonts w:ascii="Times New Roman" w:hAnsi="Times New Roman"/>
          <w:sz w:val="24"/>
          <w:szCs w:val="24"/>
        </w:rPr>
        <w:t xml:space="preserve"> вида. Сборник 1. Под редакцией В.В.Воронковой. Москва «</w:t>
      </w:r>
      <w:proofErr w:type="spellStart"/>
      <w:r w:rsidRPr="006F699D">
        <w:rPr>
          <w:rFonts w:ascii="Times New Roman" w:hAnsi="Times New Roman"/>
          <w:sz w:val="24"/>
          <w:szCs w:val="24"/>
        </w:rPr>
        <w:t>Владос</w:t>
      </w:r>
      <w:proofErr w:type="spellEnd"/>
      <w:r w:rsidRPr="006F699D">
        <w:rPr>
          <w:rFonts w:ascii="Times New Roman" w:hAnsi="Times New Roman"/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0 г"/>
        </w:smartTagPr>
        <w:r w:rsidRPr="006F699D">
          <w:rPr>
            <w:rFonts w:ascii="Times New Roman" w:hAnsi="Times New Roman"/>
            <w:sz w:val="24"/>
            <w:szCs w:val="24"/>
          </w:rPr>
          <w:t>2000 г</w:t>
        </w:r>
      </w:smartTag>
      <w:r w:rsidRPr="006F699D">
        <w:rPr>
          <w:rFonts w:ascii="Times New Roman" w:hAnsi="Times New Roman"/>
          <w:sz w:val="24"/>
          <w:szCs w:val="24"/>
        </w:rPr>
        <w:t xml:space="preserve">.   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(количество часов): 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класс —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год;</w:t>
      </w:r>
    </w:p>
    <w:p w:rsidR="00F531D1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класс —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F531D1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8б.</w:t>
      </w:r>
      <w:r w:rsidRPr="006D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класс —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9б.</w:t>
      </w:r>
      <w:r w:rsidRPr="006D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класс —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УЧЕБНОГО ПРЕДМЕТА: 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B1C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освоить учебную программу 5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, 6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,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б, 8б, 9б 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лассов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027B1C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B1C">
        <w:rPr>
          <w:rFonts w:ascii="Times New Roman" w:eastAsia="Times New Roman" w:hAnsi="Times New Roman" w:cs="Times New Roman"/>
          <w:i/>
          <w:sz w:val="24"/>
          <w:szCs w:val="24"/>
        </w:rPr>
        <w:t>Задачи изучения курса: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дидактические: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дать основы знаний о физической культуре, умения и навыки; личной гигиене, влиянии физических упражнений на состояние здоровья приёмами закаливания, способы самоконтроля;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школьников необходимые умения и навыки самостоятельной пространственной ориентировки (ориентирование в спортивном зале, стадионе, пользование спортивным инвентарём и адаптированными пособиями с использованием сохранных анализаторов);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вырабатывать навыки ориентировки на слух, обучение основам базовых видов двигательных действий;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навыки личной и общественной гигиены, необходимые школьникам в быту, труду, в учебной работе и на занятиях физической культурой.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воспитательные: 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воспитанию гармонически  развитой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воспитать нравственные и морально - волевые качества и навыки осознанного отношения к самостоятельной деятельности, смелости,  настойчивости. Воспитать устойчивый  интерес к занятиям физическими упражнениями.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адекватную оценку собственных физических возможностей, формировать у учащихся товарищескую взаимопомощь, 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осознанное отношение к своему здоровью и мотивацию к здоровому образу жизни.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коррекционные: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коррекция нарушений опорно-двигательного аппарата (нарушение осанки, сколиозы, плоскостопия).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развивать общую и мелкую моторику.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ОСОБЕННОСТИ РЕАЛИЗАЦИИ ОБЩЕОБРАЗОВАТЕЛЬНОЙ ПРОГРАММЫ ПРИ ОБУЧЕНИИ СЛЕПЫХ И СЛАБОВИДЯЩИХ УЧАЩИХСЯ: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обучающихся с различными нарушениями зрения имеет особенности реализации. Эти особенности заключаются в следующем: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1. постановке коррекционных задач;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2. методических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приёмах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, используемых на уроках;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3. коррекционной  направленности каждого урока;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пространства.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B0">
        <w:rPr>
          <w:rFonts w:ascii="Times New Roman" w:eastAsia="Times New Roman" w:hAnsi="Times New Roman" w:cs="Times New Roman"/>
          <w:i/>
          <w:sz w:val="24"/>
          <w:szCs w:val="24"/>
        </w:rPr>
        <w:t>Содержание учебного предмета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(распределение тем, увеличение или уменьшение количества часов на их изучение и т.п.) связано с особенностями контингента.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ЛАСС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Легкая атлетика -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Плавание (сухое)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адаптированные спортивные и подвижные игры –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Футбол (озвученным мячом)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ЛАСС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Легкая атлетика -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Плавание (сухое)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адаптированные спортивные и подвижные игры –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Футбол (озвученным мячом)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Легкая атлетика -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Плавание (сухое)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адаптированные спортивные и подвижные игры –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Футбол (озвученным мячом)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F531D1" w:rsidRPr="006F699D" w:rsidRDefault="00F531D1" w:rsidP="00F531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 – 4 часа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F531D1" w:rsidRPr="006F699D" w:rsidRDefault="00F531D1" w:rsidP="00F531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F531D1" w:rsidRPr="006F699D" w:rsidRDefault="00F531D1" w:rsidP="00F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655" w:rsidRPr="00F531D1" w:rsidRDefault="00B70655" w:rsidP="00F531D1">
      <w:pPr>
        <w:rPr>
          <w:szCs w:val="24"/>
        </w:rPr>
      </w:pPr>
    </w:p>
    <w:sectPr w:rsidR="00B70655" w:rsidRPr="00F531D1" w:rsidSect="00F531D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0688"/>
    <w:multiLevelType w:val="hybridMultilevel"/>
    <w:tmpl w:val="A4C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E609D"/>
    <w:multiLevelType w:val="hybridMultilevel"/>
    <w:tmpl w:val="6C22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423"/>
    <w:rsid w:val="00027E19"/>
    <w:rsid w:val="00187162"/>
    <w:rsid w:val="001B1858"/>
    <w:rsid w:val="0066472F"/>
    <w:rsid w:val="00B70655"/>
    <w:rsid w:val="00BE1423"/>
    <w:rsid w:val="00C41361"/>
    <w:rsid w:val="00EB2B0F"/>
    <w:rsid w:val="00F5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4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937</Words>
  <Characters>5345</Characters>
  <Application>Microsoft Office Word</Application>
  <DocSecurity>0</DocSecurity>
  <Lines>44</Lines>
  <Paragraphs>12</Paragraphs>
  <ScaleCrop>false</ScaleCrop>
  <Company>СКОШИ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301_10</dc:creator>
  <cp:keywords/>
  <dc:description/>
  <cp:lastModifiedBy>301_4</cp:lastModifiedBy>
  <cp:revision>6</cp:revision>
  <dcterms:created xsi:type="dcterms:W3CDTF">2019-11-21T18:23:00Z</dcterms:created>
  <dcterms:modified xsi:type="dcterms:W3CDTF">2020-11-03T10:43:00Z</dcterms:modified>
</cp:coreProperties>
</file>