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53" w:type="dxa"/>
        <w:tblInd w:w="55" w:type="dxa"/>
        <w:tblCellMar>
          <w:top w:w="55" w:type="dxa"/>
          <w:left w:w="55" w:type="dxa"/>
          <w:bottom w:w="55" w:type="dxa"/>
          <w:right w:w="55" w:type="dxa"/>
        </w:tblCellMar>
        <w:tblLook w:val="0000"/>
      </w:tblPr>
      <w:tblGrid>
        <w:gridCol w:w="5529"/>
        <w:gridCol w:w="4324"/>
      </w:tblGrid>
      <w:tr w:rsidR="009D1ACC" w:rsidRPr="0048232D" w:rsidTr="00D23132">
        <w:tc>
          <w:tcPr>
            <w:tcW w:w="5529" w:type="dxa"/>
          </w:tcPr>
          <w:p w:rsidR="009D1ACC" w:rsidRPr="0048232D" w:rsidRDefault="009D1ACC" w:rsidP="00D23132">
            <w:pPr>
              <w:spacing w:after="0" w:line="240" w:lineRule="auto"/>
              <w:jc w:val="both"/>
              <w:rPr>
                <w:rFonts w:ascii="Times New Roman" w:hAnsi="Times New Roman"/>
                <w:sz w:val="24"/>
                <w:szCs w:val="24"/>
              </w:rPr>
            </w:pPr>
            <w:r w:rsidRPr="0048232D">
              <w:rPr>
                <w:rFonts w:ascii="Times New Roman" w:hAnsi="Times New Roman"/>
                <w:sz w:val="24"/>
                <w:szCs w:val="24"/>
              </w:rPr>
              <w:t xml:space="preserve">Принято                                                                              Педагогическим советом </w:t>
            </w:r>
          </w:p>
          <w:p w:rsidR="009D1ACC" w:rsidRPr="0048232D" w:rsidRDefault="009D1ACC" w:rsidP="00D23132">
            <w:pPr>
              <w:spacing w:after="0" w:line="240" w:lineRule="auto"/>
              <w:jc w:val="both"/>
              <w:rPr>
                <w:rFonts w:ascii="Times New Roman" w:hAnsi="Times New Roman"/>
                <w:sz w:val="24"/>
                <w:szCs w:val="24"/>
              </w:rPr>
            </w:pPr>
            <w:r w:rsidRPr="0048232D">
              <w:rPr>
                <w:rFonts w:ascii="Times New Roman" w:hAnsi="Times New Roman"/>
                <w:sz w:val="24"/>
                <w:szCs w:val="24"/>
              </w:rPr>
              <w:t>ГОУ ЯО «</w:t>
            </w:r>
            <w:proofErr w:type="spellStart"/>
            <w:proofErr w:type="gramStart"/>
            <w:r w:rsidRPr="0048232D">
              <w:rPr>
                <w:rFonts w:ascii="Times New Roman" w:hAnsi="Times New Roman"/>
                <w:sz w:val="24"/>
                <w:szCs w:val="24"/>
              </w:rPr>
              <w:t>Гаврилов-Ямская</w:t>
            </w:r>
            <w:proofErr w:type="spellEnd"/>
            <w:proofErr w:type="gramEnd"/>
            <w:r w:rsidRPr="0048232D">
              <w:rPr>
                <w:rFonts w:ascii="Times New Roman" w:hAnsi="Times New Roman"/>
                <w:sz w:val="24"/>
                <w:szCs w:val="24"/>
              </w:rPr>
              <w:t xml:space="preserve">  школа-интернат»                                                </w:t>
            </w:r>
          </w:p>
          <w:p w:rsidR="009D1ACC" w:rsidRPr="0048232D" w:rsidRDefault="009D1ACC" w:rsidP="009D1ACC">
            <w:pPr>
              <w:spacing w:after="0" w:line="240" w:lineRule="auto"/>
              <w:jc w:val="both"/>
              <w:rPr>
                <w:rFonts w:ascii="Times New Roman" w:hAnsi="Times New Roman"/>
                <w:sz w:val="24"/>
                <w:szCs w:val="24"/>
              </w:rPr>
            </w:pPr>
            <w:r w:rsidRPr="0048232D">
              <w:rPr>
                <w:rFonts w:ascii="Times New Roman" w:hAnsi="Times New Roman"/>
                <w:sz w:val="24"/>
                <w:szCs w:val="24"/>
              </w:rPr>
              <w:t xml:space="preserve">Протокол № </w:t>
            </w:r>
            <w:r>
              <w:rPr>
                <w:rFonts w:ascii="Times New Roman" w:hAnsi="Times New Roman"/>
                <w:sz w:val="24"/>
                <w:szCs w:val="24"/>
              </w:rPr>
              <w:t>5</w:t>
            </w:r>
            <w:r w:rsidRPr="0048232D">
              <w:rPr>
                <w:rFonts w:ascii="Times New Roman" w:hAnsi="Times New Roman"/>
                <w:sz w:val="24"/>
                <w:szCs w:val="24"/>
              </w:rPr>
              <w:t xml:space="preserve">   от </w:t>
            </w:r>
            <w:r>
              <w:rPr>
                <w:rFonts w:ascii="Times New Roman" w:hAnsi="Times New Roman"/>
                <w:sz w:val="24"/>
                <w:szCs w:val="24"/>
              </w:rPr>
              <w:t>11.01</w:t>
            </w:r>
            <w:r w:rsidRPr="0048232D">
              <w:rPr>
                <w:rFonts w:ascii="Times New Roman" w:hAnsi="Times New Roman"/>
                <w:sz w:val="24"/>
                <w:szCs w:val="24"/>
              </w:rPr>
              <w:t>.20</w:t>
            </w:r>
            <w:r>
              <w:rPr>
                <w:rFonts w:ascii="Times New Roman" w:hAnsi="Times New Roman"/>
                <w:sz w:val="24"/>
                <w:szCs w:val="24"/>
              </w:rPr>
              <w:t>21</w:t>
            </w:r>
            <w:r w:rsidRPr="0048232D">
              <w:rPr>
                <w:rFonts w:ascii="Times New Roman" w:hAnsi="Times New Roman"/>
                <w:sz w:val="24"/>
                <w:szCs w:val="24"/>
              </w:rPr>
              <w:t xml:space="preserve">  </w:t>
            </w:r>
          </w:p>
        </w:tc>
        <w:tc>
          <w:tcPr>
            <w:tcW w:w="4324" w:type="dxa"/>
          </w:tcPr>
          <w:p w:rsidR="009D1ACC" w:rsidRPr="0048232D" w:rsidRDefault="009D1ACC" w:rsidP="00D23132">
            <w:pPr>
              <w:spacing w:after="0" w:line="240" w:lineRule="auto"/>
              <w:jc w:val="both"/>
              <w:rPr>
                <w:rFonts w:ascii="Times New Roman" w:hAnsi="Times New Roman"/>
                <w:sz w:val="24"/>
                <w:szCs w:val="24"/>
              </w:rPr>
            </w:pPr>
            <w:r w:rsidRPr="0048232D">
              <w:rPr>
                <w:rFonts w:ascii="Times New Roman" w:hAnsi="Times New Roman"/>
                <w:sz w:val="24"/>
                <w:szCs w:val="24"/>
              </w:rPr>
              <w:t>Утверждаю:                                              Директор</w:t>
            </w:r>
          </w:p>
          <w:p w:rsidR="009D1ACC" w:rsidRPr="0048232D" w:rsidRDefault="009D1ACC" w:rsidP="00D23132">
            <w:pPr>
              <w:spacing w:after="0" w:line="240" w:lineRule="auto"/>
              <w:jc w:val="both"/>
              <w:rPr>
                <w:rFonts w:ascii="Times New Roman" w:hAnsi="Times New Roman"/>
                <w:sz w:val="24"/>
                <w:szCs w:val="24"/>
              </w:rPr>
            </w:pPr>
            <w:r w:rsidRPr="0048232D">
              <w:rPr>
                <w:rFonts w:ascii="Times New Roman" w:hAnsi="Times New Roman"/>
                <w:sz w:val="24"/>
                <w:szCs w:val="24"/>
              </w:rPr>
              <w:t>ГОУ ЯО «Гаврилов - Ямская школа-интернат»</w:t>
            </w:r>
          </w:p>
          <w:p w:rsidR="009D1ACC" w:rsidRPr="0048232D" w:rsidRDefault="009D1ACC" w:rsidP="00D23132">
            <w:pPr>
              <w:spacing w:after="0" w:line="240" w:lineRule="auto"/>
              <w:jc w:val="both"/>
              <w:rPr>
                <w:rFonts w:ascii="Times New Roman" w:hAnsi="Times New Roman"/>
                <w:sz w:val="24"/>
                <w:szCs w:val="24"/>
              </w:rPr>
            </w:pPr>
            <w:r w:rsidRPr="0048232D">
              <w:rPr>
                <w:rFonts w:ascii="Times New Roman" w:hAnsi="Times New Roman"/>
                <w:sz w:val="24"/>
                <w:szCs w:val="24"/>
              </w:rPr>
              <w:t xml:space="preserve"> ___________________________</w:t>
            </w:r>
          </w:p>
          <w:p w:rsidR="009D1ACC" w:rsidRPr="0048232D" w:rsidRDefault="009D1ACC" w:rsidP="00D23132">
            <w:pPr>
              <w:spacing w:after="0" w:line="240" w:lineRule="auto"/>
              <w:jc w:val="both"/>
              <w:rPr>
                <w:rFonts w:ascii="Times New Roman" w:hAnsi="Times New Roman"/>
                <w:sz w:val="24"/>
                <w:szCs w:val="24"/>
              </w:rPr>
            </w:pPr>
            <w:r w:rsidRPr="0048232D">
              <w:rPr>
                <w:rFonts w:ascii="Times New Roman" w:hAnsi="Times New Roman"/>
                <w:sz w:val="24"/>
                <w:szCs w:val="24"/>
              </w:rPr>
              <w:t>Басова Е.И.</w:t>
            </w:r>
          </w:p>
          <w:p w:rsidR="009D1ACC" w:rsidRPr="0048232D" w:rsidRDefault="009D1ACC" w:rsidP="00D23132">
            <w:pPr>
              <w:spacing w:after="0" w:line="240" w:lineRule="auto"/>
              <w:jc w:val="both"/>
              <w:rPr>
                <w:rFonts w:ascii="Times New Roman" w:hAnsi="Times New Roman"/>
                <w:sz w:val="24"/>
                <w:szCs w:val="24"/>
              </w:rPr>
            </w:pPr>
            <w:r w:rsidRPr="0048232D">
              <w:rPr>
                <w:rFonts w:ascii="Times New Roman" w:hAnsi="Times New Roman"/>
                <w:sz w:val="24"/>
                <w:szCs w:val="24"/>
              </w:rPr>
              <w:t>«</w:t>
            </w:r>
            <w:r>
              <w:rPr>
                <w:rFonts w:ascii="Times New Roman" w:hAnsi="Times New Roman"/>
                <w:sz w:val="24"/>
                <w:szCs w:val="24"/>
              </w:rPr>
              <w:t>11</w:t>
            </w:r>
            <w:r w:rsidRPr="0048232D">
              <w:rPr>
                <w:rFonts w:ascii="Times New Roman" w:hAnsi="Times New Roman"/>
                <w:sz w:val="24"/>
                <w:szCs w:val="24"/>
              </w:rPr>
              <w:t xml:space="preserve">» </w:t>
            </w:r>
            <w:r>
              <w:rPr>
                <w:rFonts w:ascii="Times New Roman" w:hAnsi="Times New Roman"/>
                <w:sz w:val="24"/>
                <w:szCs w:val="24"/>
              </w:rPr>
              <w:t>января</w:t>
            </w:r>
            <w:r w:rsidRPr="0048232D">
              <w:rPr>
                <w:rFonts w:ascii="Times New Roman" w:hAnsi="Times New Roman"/>
                <w:sz w:val="24"/>
                <w:szCs w:val="24"/>
              </w:rPr>
              <w:t xml:space="preserve"> 20</w:t>
            </w:r>
            <w:r>
              <w:rPr>
                <w:rFonts w:ascii="Times New Roman" w:hAnsi="Times New Roman"/>
                <w:sz w:val="24"/>
                <w:szCs w:val="24"/>
              </w:rPr>
              <w:t>21</w:t>
            </w:r>
            <w:r w:rsidRPr="0048232D">
              <w:rPr>
                <w:rFonts w:ascii="Times New Roman" w:hAnsi="Times New Roman"/>
                <w:sz w:val="24"/>
                <w:szCs w:val="24"/>
              </w:rPr>
              <w:t>г.</w:t>
            </w:r>
          </w:p>
          <w:p w:rsidR="009D1ACC" w:rsidRPr="0048232D" w:rsidRDefault="009D1ACC" w:rsidP="00D23132">
            <w:pPr>
              <w:spacing w:after="0" w:line="240" w:lineRule="auto"/>
              <w:jc w:val="both"/>
              <w:rPr>
                <w:rFonts w:ascii="Times New Roman" w:hAnsi="Times New Roman"/>
                <w:sz w:val="24"/>
                <w:szCs w:val="24"/>
              </w:rPr>
            </w:pPr>
          </w:p>
        </w:tc>
      </w:tr>
    </w:tbl>
    <w:p w:rsidR="003B2B1E" w:rsidRDefault="003B2B1E" w:rsidP="003B2B1E">
      <w:pPr>
        <w:shd w:val="clear" w:color="auto" w:fill="FFFFFF"/>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Положение</w:t>
      </w:r>
    </w:p>
    <w:p w:rsidR="003B2B1E" w:rsidRDefault="00CE0111" w:rsidP="003B2B1E">
      <w:pPr>
        <w:shd w:val="clear" w:color="auto" w:fill="FFFFFF"/>
        <w:spacing w:after="0" w:line="240" w:lineRule="auto"/>
        <w:jc w:val="center"/>
        <w:outlineLvl w:val="2"/>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о сопровождении </w:t>
      </w:r>
      <w:r w:rsidR="003B2B1E">
        <w:rPr>
          <w:rFonts w:ascii="Times New Roman" w:eastAsia="Times New Roman" w:hAnsi="Times New Roman" w:cs="Times New Roman"/>
          <w:b/>
          <w:bCs/>
          <w:sz w:val="24"/>
          <w:szCs w:val="24"/>
        </w:rPr>
        <w:t xml:space="preserve"> </w:t>
      </w:r>
      <w:proofErr w:type="gramStart"/>
      <w:r w:rsidR="003B2B1E">
        <w:rPr>
          <w:rFonts w:ascii="Times New Roman" w:eastAsia="Times New Roman" w:hAnsi="Times New Roman" w:cs="Times New Roman"/>
          <w:b/>
          <w:bCs/>
          <w:sz w:val="24"/>
          <w:szCs w:val="24"/>
        </w:rPr>
        <w:t>обучающихся</w:t>
      </w:r>
      <w:proofErr w:type="gramEnd"/>
      <w:r w:rsidR="003B2B1E">
        <w:rPr>
          <w:rFonts w:ascii="Times New Roman" w:eastAsia="Times New Roman" w:hAnsi="Times New Roman" w:cs="Times New Roman"/>
          <w:b/>
          <w:bCs/>
          <w:sz w:val="24"/>
          <w:szCs w:val="24"/>
        </w:rPr>
        <w:t xml:space="preserve"> с ограниченными возможностями и инвалидностью в ГОУ ЯО «Гаврилов-Ямская школа-интернат»</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p>
    <w:p w:rsidR="003B2B1E" w:rsidRDefault="003B2B1E" w:rsidP="003B2B1E">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1.Нормативно-правовая база</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Согласно Федеральному закону от 29 декабря 2012 г. N 273-ФЗ "Об образовании в Российской Федерации" (далее - Закон об образовании) и приказу Министерства образования и науки Российской Федерации от 20 сентября 2013 г. N 1082 "Об утверждении Положения о психолого-медико-педагогической комиссии" специальные условия для получения образования обучающимися с ограниченными возможностями здоровья (далее - ОВЗ) определяются в заключении психолого-медико-педагогической комиссии.</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Постановлением Правительства Российской Федерации от 8 августа 2013 г. N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а также приказом Минздрав</w:t>
      </w:r>
      <w:r w:rsidR="009D1ACC">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соцразвития</w:t>
      </w:r>
      <w:proofErr w:type="spellEnd"/>
      <w:r>
        <w:rPr>
          <w:rFonts w:ascii="Times New Roman" w:eastAsia="Times New Roman" w:hAnsi="Times New Roman" w:cs="Times New Roman"/>
          <w:sz w:val="24"/>
          <w:szCs w:val="24"/>
        </w:rPr>
        <w:t xml:space="preserve"> Российской Федерации от 26 августа 2010 г. N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(зарегистрирован Минюстом России 6 октября</w:t>
      </w:r>
      <w:proofErr w:type="gramEnd"/>
      <w:r>
        <w:rPr>
          <w:rFonts w:ascii="Times New Roman" w:eastAsia="Times New Roman" w:hAnsi="Times New Roman" w:cs="Times New Roman"/>
          <w:sz w:val="24"/>
          <w:szCs w:val="24"/>
        </w:rPr>
        <w:t xml:space="preserve"> 2010 г., регистрационный N 18638) должность </w:t>
      </w:r>
      <w:proofErr w:type="spellStart"/>
      <w:r>
        <w:rPr>
          <w:rFonts w:ascii="Times New Roman" w:eastAsia="Times New Roman" w:hAnsi="Times New Roman" w:cs="Times New Roman"/>
          <w:sz w:val="24"/>
          <w:szCs w:val="24"/>
        </w:rPr>
        <w:t>тьютора</w:t>
      </w:r>
      <w:proofErr w:type="spellEnd"/>
      <w:r>
        <w:rPr>
          <w:rFonts w:ascii="Times New Roman" w:eastAsia="Times New Roman" w:hAnsi="Times New Roman" w:cs="Times New Roman"/>
          <w:sz w:val="24"/>
          <w:szCs w:val="24"/>
        </w:rPr>
        <w:t xml:space="preserve"> отнесена к должностям педагогических работников, требования к квалификации - высшее профессиональное образование по направлению подготовки "Образование и педагогика" и стаж педагогической работы не менее 2 лет.</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Приказом Минтруда России от 10 января 2017 г. N 10н утвержден профессиональный стандарт "Специалист в области воспитания" (зарегистрирован Минюстом России 26 января 2017 г., регистрационный N 45406), одной из трудовых функций которого является </w:t>
      </w:r>
      <w:proofErr w:type="spellStart"/>
      <w:r>
        <w:rPr>
          <w:rFonts w:ascii="Times New Roman" w:eastAsia="Times New Roman" w:hAnsi="Times New Roman" w:cs="Times New Roman"/>
          <w:sz w:val="24"/>
          <w:szCs w:val="24"/>
        </w:rPr>
        <w:t>тьюторское</w:t>
      </w:r>
      <w:proofErr w:type="spellEnd"/>
      <w:r>
        <w:rPr>
          <w:rFonts w:ascii="Times New Roman" w:eastAsia="Times New Roman" w:hAnsi="Times New Roman" w:cs="Times New Roman"/>
          <w:sz w:val="24"/>
          <w:szCs w:val="24"/>
        </w:rPr>
        <w:t xml:space="preserve"> сопровождение обучающихся с инвалидностью и ОВЗ.</w:t>
      </w:r>
    </w:p>
    <w:p w:rsidR="003B2B1E" w:rsidRDefault="003B2B1E" w:rsidP="003B2B1E">
      <w:pPr>
        <w:pStyle w:val="a4"/>
        <w:shd w:val="clear" w:color="auto" w:fill="FFFFFF"/>
        <w:spacing w:before="0" w:beforeAutospacing="0" w:after="0" w:afterAutospacing="0"/>
      </w:pPr>
    </w:p>
    <w:p w:rsidR="003B2B1E" w:rsidRDefault="004A6B30" w:rsidP="003B2B1E">
      <w:pPr>
        <w:pStyle w:val="a4"/>
        <w:shd w:val="clear" w:color="auto" w:fill="FFFFFF"/>
        <w:spacing w:before="0" w:beforeAutospacing="0" w:after="0" w:afterAutospacing="0"/>
      </w:pPr>
      <w:hyperlink r:id="rId5" w:tgtFrame="_blank" w:history="1">
        <w:r w:rsidR="003B2B1E">
          <w:rPr>
            <w:rStyle w:val="a3"/>
            <w:color w:val="auto"/>
          </w:rPr>
          <w:t>Закон “Об образовании”</w:t>
        </w:r>
      </w:hyperlink>
      <w:r w:rsidR="003B2B1E">
        <w:t>: в статье 79 закона «Об образовании» сказано, как должна быть организовано получение образования детьми с ОВЗ.</w:t>
      </w:r>
    </w:p>
    <w:p w:rsidR="003B2B1E" w:rsidRDefault="004A6B30" w:rsidP="003B2B1E">
      <w:pPr>
        <w:pStyle w:val="a4"/>
        <w:shd w:val="clear" w:color="auto" w:fill="FFFFFF"/>
        <w:spacing w:before="0" w:beforeAutospacing="0" w:after="0" w:afterAutospacing="0"/>
      </w:pPr>
      <w:hyperlink r:id="rId6" w:tgtFrame="_blank" w:history="1">
        <w:r w:rsidR="003B2B1E">
          <w:rPr>
            <w:rStyle w:val="a3"/>
            <w:color w:val="auto"/>
          </w:rPr>
          <w:t>Закон  “О социальной защите инвалидов</w:t>
        </w:r>
      </w:hyperlink>
      <w:r w:rsidR="003B2B1E">
        <w:t>”: в законе “О социальной защите инвалидов” дополнительно сказано о праве детей с ОВЗ на получение образования в разных формах и праве на дальнейшее трудоустройство.</w:t>
      </w:r>
    </w:p>
    <w:p w:rsidR="003B2B1E" w:rsidRDefault="004A6B30" w:rsidP="003B2B1E">
      <w:pPr>
        <w:pStyle w:val="a4"/>
        <w:shd w:val="clear" w:color="auto" w:fill="FFFFFF"/>
        <w:spacing w:before="0" w:beforeAutospacing="0" w:after="0" w:afterAutospacing="0"/>
      </w:pPr>
      <w:hyperlink r:id="rId7" w:tgtFrame="_blank" w:history="1">
        <w:r w:rsidR="003B2B1E">
          <w:rPr>
            <w:rStyle w:val="a3"/>
            <w:color w:val="auto"/>
          </w:rPr>
          <w:t>ФГОС для детей с ОВЗ</w:t>
        </w:r>
      </w:hyperlink>
      <w:r w:rsidR="003B2B1E">
        <w:t>: регулирует содержание и результаты обучения.  </w:t>
      </w:r>
    </w:p>
    <w:p w:rsidR="003B2B1E" w:rsidRDefault="003B2B1E" w:rsidP="003B2B1E">
      <w:pPr>
        <w:pStyle w:val="a4"/>
        <w:shd w:val="clear" w:color="auto" w:fill="FFFFFF"/>
        <w:spacing w:before="0" w:beforeAutospacing="0" w:after="0" w:afterAutospacing="0"/>
      </w:pPr>
      <w:r>
        <w:t xml:space="preserve">Положение о </w:t>
      </w:r>
      <w:proofErr w:type="spellStart"/>
      <w:r>
        <w:t>психолого</w:t>
      </w:r>
      <w:proofErr w:type="spellEnd"/>
      <w:r>
        <w:t xml:space="preserve"> </w:t>
      </w:r>
      <w:proofErr w:type="gramStart"/>
      <w:r>
        <w:t>-м</w:t>
      </w:r>
      <w:proofErr w:type="gramEnd"/>
      <w:r>
        <w:t>едико-педагогическом консилиуме в ГОУ ЯО «Гаврилов-Ямская школа-интернат»  приказ №2 от 11.09.2019г.</w:t>
      </w:r>
    </w:p>
    <w:p w:rsidR="004D4A54" w:rsidRPr="004D4A54" w:rsidRDefault="004D4A54" w:rsidP="004D4A54">
      <w:pPr>
        <w:spacing w:after="0" w:line="240" w:lineRule="auto"/>
        <w:rPr>
          <w:rFonts w:ascii="Times New Roman" w:eastAsiaTheme="minorHAnsi" w:hAnsi="Times New Roman" w:cs="Times New Roman"/>
          <w:sz w:val="24"/>
          <w:szCs w:val="24"/>
          <w:lang w:eastAsia="en-US"/>
        </w:rPr>
      </w:pPr>
      <w:r w:rsidRPr="004D4A54">
        <w:rPr>
          <w:rFonts w:ascii="Times New Roman" w:eastAsiaTheme="minorHAnsi" w:hAnsi="Times New Roman" w:cs="Times New Roman"/>
          <w:sz w:val="24"/>
          <w:szCs w:val="24"/>
          <w:lang w:eastAsia="en-US"/>
        </w:rPr>
        <w:t>Инструкция для работников ГОУ ЯО «Гаврилов-Ямская</w:t>
      </w:r>
      <w:r>
        <w:rPr>
          <w:rFonts w:ascii="Times New Roman" w:eastAsiaTheme="minorHAnsi" w:hAnsi="Times New Roman" w:cs="Times New Roman"/>
          <w:sz w:val="24"/>
          <w:szCs w:val="24"/>
          <w:lang w:eastAsia="en-US"/>
        </w:rPr>
        <w:t xml:space="preserve"> школа-интернат» по обеспечению </w:t>
      </w:r>
      <w:r w:rsidRPr="004D4A54">
        <w:rPr>
          <w:rFonts w:ascii="Times New Roman" w:eastAsiaTheme="minorHAnsi" w:hAnsi="Times New Roman" w:cs="Times New Roman"/>
          <w:sz w:val="24"/>
          <w:szCs w:val="24"/>
          <w:lang w:eastAsia="en-US"/>
        </w:rPr>
        <w:t>доступа инвалидов к услугам и объектам, на которых они предоставляются.</w:t>
      </w:r>
    </w:p>
    <w:p w:rsidR="004D4A54" w:rsidRDefault="004D4A54" w:rsidP="003B2B1E">
      <w:pPr>
        <w:pStyle w:val="a4"/>
        <w:shd w:val="clear" w:color="auto" w:fill="FFFFFF"/>
        <w:spacing w:before="0" w:beforeAutospacing="0" w:after="0" w:afterAutospacing="0"/>
        <w:rPr>
          <w:rFonts w:ascii="Arial" w:hAnsi="Arial" w:cs="Arial"/>
          <w:sz w:val="18"/>
          <w:szCs w:val="18"/>
        </w:rPr>
      </w:pPr>
    </w:p>
    <w:p w:rsidR="003B2B1E" w:rsidRDefault="003B2B1E" w:rsidP="003B2B1E">
      <w:pPr>
        <w:pStyle w:val="a4"/>
        <w:shd w:val="clear" w:color="auto" w:fill="FFFFFF"/>
        <w:spacing w:before="0" w:beforeAutospacing="0" w:after="0" w:afterAutospacing="0"/>
      </w:pPr>
      <w:r>
        <w:rPr>
          <w:rFonts w:ascii="Arial" w:hAnsi="Arial" w:cs="Arial"/>
          <w:sz w:val="18"/>
          <w:szCs w:val="18"/>
        </w:rPr>
        <w:t>.</w:t>
      </w:r>
      <w:r>
        <w:rPr>
          <w:rStyle w:val="a5"/>
        </w:rPr>
        <w:t>1. Дети  с ОВЗ и дети-инвалиды</w:t>
      </w:r>
    </w:p>
    <w:p w:rsidR="003B2B1E" w:rsidRDefault="003B2B1E" w:rsidP="003B2B1E">
      <w:pPr>
        <w:pStyle w:val="a4"/>
        <w:numPr>
          <w:ilvl w:val="0"/>
          <w:numId w:val="1"/>
        </w:numPr>
        <w:shd w:val="clear" w:color="auto" w:fill="FFFFFF"/>
        <w:spacing w:before="0" w:beforeAutospacing="0" w:after="0" w:afterAutospacing="0"/>
      </w:pPr>
      <w:r>
        <w:t>Федеральный закон № 273-ФЗ «Об образовании в РФ», ст.2 п. 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w:t>
      </w:r>
      <w:r>
        <w:lastRenderedPageBreak/>
        <w:t>медико-педагогической комиссией и препятствующие получению образования без создания специальных условий».</w:t>
      </w:r>
    </w:p>
    <w:p w:rsidR="003B2B1E" w:rsidRDefault="003B2B1E" w:rsidP="003B2B1E">
      <w:pPr>
        <w:pStyle w:val="a4"/>
        <w:numPr>
          <w:ilvl w:val="0"/>
          <w:numId w:val="1"/>
        </w:numPr>
        <w:shd w:val="clear" w:color="auto" w:fill="FFFFFF"/>
        <w:spacing w:before="0" w:beforeAutospacing="0" w:after="0" w:afterAutospacing="0"/>
      </w:pPr>
      <w:r>
        <w:t>Понятия «ребенок с особыми образовательными потребностями» используется в современных научных исследованиях и некоторых законодательствах иностранных государств как более современный и точный аналог ребенку с ОВЗ.</w:t>
      </w:r>
    </w:p>
    <w:p w:rsidR="004D4A54" w:rsidRDefault="003B2B1E" w:rsidP="004D4A54">
      <w:pPr>
        <w:pStyle w:val="a4"/>
        <w:numPr>
          <w:ilvl w:val="0"/>
          <w:numId w:val="1"/>
        </w:numPr>
        <w:shd w:val="clear" w:color="auto" w:fill="FFFFFF"/>
        <w:spacing w:before="0" w:beforeAutospacing="0" w:after="0" w:afterAutospacing="0"/>
      </w:pPr>
      <w:r>
        <w:t xml:space="preserve">Инвалидность не всегда связана с ограниченными возможностями здоровья в понимании ФЗ «Об образовании». Инклюзивное образование - это обучение ребенка, имеющего специальные образовательные потребности в связи с особенностями его здоровья, в общеобразовательном учреждении. Не все дети с инвалидностью нуждаются в </w:t>
      </w:r>
      <w:proofErr w:type="spellStart"/>
      <w:r>
        <w:t>спецусловиях</w:t>
      </w:r>
      <w:proofErr w:type="spellEnd"/>
      <w:r>
        <w:t>.</w:t>
      </w:r>
    </w:p>
    <w:p w:rsidR="004D4A54" w:rsidRDefault="004D4A54" w:rsidP="004D4A54">
      <w:pPr>
        <w:pStyle w:val="a4"/>
        <w:shd w:val="clear" w:color="auto" w:fill="FFFFFF"/>
        <w:spacing w:before="0" w:beforeAutospacing="0" w:after="0" w:afterAutospacing="0"/>
        <w:ind w:left="720"/>
      </w:pPr>
    </w:p>
    <w:p w:rsidR="003B2B1E" w:rsidRDefault="003B2B1E" w:rsidP="003B2B1E">
      <w:pPr>
        <w:pStyle w:val="a4"/>
        <w:shd w:val="clear" w:color="auto" w:fill="FFFFFF"/>
        <w:spacing w:before="0" w:beforeAutospacing="0" w:after="0" w:afterAutospacing="0"/>
        <w:ind w:left="360"/>
      </w:pPr>
      <w:r>
        <w:rPr>
          <w:rStyle w:val="a5"/>
        </w:rPr>
        <w:t>2. Основания для создания ребенку с ОВЗ специальной образовательной среды</w:t>
      </w:r>
    </w:p>
    <w:p w:rsidR="003B2B1E" w:rsidRDefault="003B2B1E" w:rsidP="003B2B1E">
      <w:pPr>
        <w:pStyle w:val="a4"/>
        <w:shd w:val="clear" w:color="auto" w:fill="FFFFFF"/>
        <w:spacing w:before="0" w:beforeAutospacing="0" w:after="0" w:afterAutospacing="0"/>
      </w:pPr>
      <w:r>
        <w:t>Основным документом, которым руководствуется  ГОУ ЯО «</w:t>
      </w:r>
      <w:proofErr w:type="gramStart"/>
      <w:r>
        <w:t>Гаврилов-Ямская</w:t>
      </w:r>
      <w:proofErr w:type="gramEnd"/>
      <w:r>
        <w:t xml:space="preserve"> школа-интернат», является заключение психолого-медико-педагогической комиссии. Именно этот документ определяет то, какие условия должны быть созданы в школе для того, чтобы обучение ребенка соответствовало федеральным стандартам. Заключение психолого-медико-педагогической комиссии является обязательным для принятия в ГОУ ЯО «Гаврилов-Ямская школа-интернат».</w:t>
      </w:r>
    </w:p>
    <w:p w:rsidR="003B2B1E" w:rsidRDefault="003B2B1E" w:rsidP="003B2B1E">
      <w:pPr>
        <w:pStyle w:val="a4"/>
        <w:numPr>
          <w:ilvl w:val="0"/>
          <w:numId w:val="2"/>
        </w:numPr>
        <w:shd w:val="clear" w:color="auto" w:fill="FFFFFF"/>
        <w:spacing w:before="0" w:beforeAutospacing="0" w:after="0" w:afterAutospacing="0"/>
        <w:rPr>
          <w:rStyle w:val="a5"/>
        </w:rPr>
      </w:pPr>
      <w:r>
        <w:rPr>
          <w:rStyle w:val="a5"/>
        </w:rPr>
        <w:t>Создание и организация доступной среды</w:t>
      </w:r>
    </w:p>
    <w:p w:rsidR="003B2B1E" w:rsidRDefault="003B2B1E" w:rsidP="003B2B1E">
      <w:pPr>
        <w:pStyle w:val="a4"/>
        <w:shd w:val="clear" w:color="auto" w:fill="FFFFFF"/>
        <w:spacing w:before="0" w:beforeAutospacing="0" w:after="0" w:afterAutospacing="0"/>
      </w:pPr>
      <w:r>
        <w:t xml:space="preserve">Первой группой работников образовательных учреждений, участвующих в создании </w:t>
      </w:r>
      <w:r>
        <w:rPr>
          <w:bCs/>
        </w:rPr>
        <w:t>сопровождения образования обучающихся с ОВЗ и инвалидностью</w:t>
      </w:r>
      <w:r>
        <w:t xml:space="preserve">, являются собственно педагогические работники. К ним относятся учителя-предметники, учителя начальных классов и </w:t>
      </w:r>
      <w:proofErr w:type="spellStart"/>
      <w:r>
        <w:t>тьюторы</w:t>
      </w:r>
      <w:proofErr w:type="spellEnd"/>
      <w:r>
        <w:t>. Основной их задачей является организация собственно учебных занятий, разработка материалов и рабочих программ.</w:t>
      </w:r>
    </w:p>
    <w:p w:rsidR="003B2B1E" w:rsidRDefault="003B2B1E" w:rsidP="003B2B1E">
      <w:pPr>
        <w:pStyle w:val="a4"/>
        <w:shd w:val="clear" w:color="auto" w:fill="FFFFFF"/>
        <w:spacing w:before="0" w:beforeAutospacing="0" w:after="0" w:afterAutospacing="0"/>
      </w:pPr>
      <w:r>
        <w:t>Второй группой являются вспомогательные работники. К ним относятся прежде всего ассистенты. Их задачей является физическая помощь ребенку с ОВЗ в преодолении сложностей среды, где он обучается.</w:t>
      </w:r>
    </w:p>
    <w:p w:rsidR="003B2B1E" w:rsidRDefault="003B2B1E" w:rsidP="003B2B1E">
      <w:pPr>
        <w:pStyle w:val="a4"/>
        <w:shd w:val="clear" w:color="auto" w:fill="FFFFFF"/>
        <w:spacing w:before="0" w:beforeAutospacing="0" w:after="0" w:afterAutospacing="0"/>
      </w:pPr>
      <w:r>
        <w:t>Третьей группой – специализированные работники. Это различные учителя и врач-офтальмолог, которые работают со специфическими навыками, необходимыми в образовательном процессе, и особенностями здоровья: социальный педагог, психолог, учитель- логопед, дефектологи.</w:t>
      </w:r>
    </w:p>
    <w:p w:rsidR="009D1ACC" w:rsidRDefault="003B2B1E" w:rsidP="009D1ACC">
      <w:pPr>
        <w:spacing w:after="0" w:line="240" w:lineRule="auto"/>
        <w:jc w:val="center"/>
        <w:rPr>
          <w:rFonts w:ascii="Times New Roman" w:hAnsi="Times New Roman" w:cs="Times New Roman"/>
          <w:sz w:val="24"/>
          <w:szCs w:val="24"/>
        </w:rPr>
      </w:pPr>
      <w:r w:rsidRPr="009D1ACC">
        <w:rPr>
          <w:rFonts w:ascii="Times New Roman" w:hAnsi="Times New Roman" w:cs="Times New Roman"/>
          <w:sz w:val="24"/>
          <w:szCs w:val="24"/>
        </w:rPr>
        <w:t>Таким образом, создание в ГОУ ЯО «Гаврилов - Ямска</w:t>
      </w:r>
      <w:r w:rsidR="009D1ACC">
        <w:rPr>
          <w:rFonts w:ascii="Times New Roman" w:hAnsi="Times New Roman" w:cs="Times New Roman"/>
          <w:sz w:val="24"/>
          <w:szCs w:val="24"/>
        </w:rPr>
        <w:t xml:space="preserve">я школа-интернат» </w:t>
      </w:r>
      <w:proofErr w:type="gramStart"/>
      <w:r w:rsidR="009D1ACC">
        <w:rPr>
          <w:rFonts w:ascii="Times New Roman" w:hAnsi="Times New Roman" w:cs="Times New Roman"/>
          <w:sz w:val="24"/>
          <w:szCs w:val="24"/>
        </w:rPr>
        <w:t>в</w:t>
      </w:r>
      <w:proofErr w:type="gramEnd"/>
    </w:p>
    <w:p w:rsidR="003B2B1E" w:rsidRPr="009D1ACC" w:rsidRDefault="003B2B1E" w:rsidP="009D1ACC">
      <w:pPr>
        <w:spacing w:after="0" w:line="240" w:lineRule="auto"/>
        <w:jc w:val="center"/>
        <w:rPr>
          <w:rFonts w:ascii="Times New Roman" w:hAnsi="Times New Roman" w:cs="Times New Roman"/>
          <w:b/>
          <w:sz w:val="24"/>
          <w:szCs w:val="24"/>
        </w:rPr>
      </w:pPr>
      <w:r w:rsidRPr="009D1ACC">
        <w:rPr>
          <w:rFonts w:ascii="Times New Roman" w:hAnsi="Times New Roman" w:cs="Times New Roman"/>
          <w:bCs/>
          <w:sz w:val="24"/>
          <w:szCs w:val="24"/>
        </w:rPr>
        <w:t xml:space="preserve">сопровождении образования </w:t>
      </w:r>
      <w:proofErr w:type="gramStart"/>
      <w:r w:rsidRPr="009D1ACC">
        <w:rPr>
          <w:rFonts w:ascii="Times New Roman" w:hAnsi="Times New Roman" w:cs="Times New Roman"/>
          <w:bCs/>
          <w:sz w:val="24"/>
          <w:szCs w:val="24"/>
        </w:rPr>
        <w:t>обучающихся</w:t>
      </w:r>
      <w:proofErr w:type="gramEnd"/>
      <w:r w:rsidRPr="009D1ACC">
        <w:rPr>
          <w:rFonts w:ascii="Times New Roman" w:hAnsi="Times New Roman" w:cs="Times New Roman"/>
          <w:bCs/>
          <w:sz w:val="24"/>
          <w:szCs w:val="24"/>
        </w:rPr>
        <w:t xml:space="preserve"> с ОВЗ и инвалидностью</w:t>
      </w:r>
      <w:r w:rsidRPr="009D1ACC">
        <w:rPr>
          <w:rFonts w:ascii="Times New Roman" w:hAnsi="Times New Roman" w:cs="Times New Roman"/>
          <w:sz w:val="24"/>
          <w:szCs w:val="24"/>
        </w:rPr>
        <w:t xml:space="preserve"> не предполагает переваливание всей работы на одного конкретного педагога.  </w:t>
      </w:r>
      <w:proofErr w:type="gramStart"/>
      <w:r w:rsidRPr="009D1ACC">
        <w:rPr>
          <w:rFonts w:ascii="Times New Roman" w:hAnsi="Times New Roman" w:cs="Times New Roman"/>
          <w:sz w:val="24"/>
          <w:szCs w:val="24"/>
        </w:rPr>
        <w:t>В  работе  участвуют все сотрудники школы-интерната, разделяя обязанности и ответственности между собой</w:t>
      </w:r>
      <w:r w:rsidR="009D1ACC" w:rsidRPr="009D1ACC">
        <w:rPr>
          <w:rFonts w:ascii="Times New Roman" w:hAnsi="Times New Roman" w:cs="Times New Roman"/>
          <w:sz w:val="24"/>
          <w:szCs w:val="24"/>
        </w:rPr>
        <w:t xml:space="preserve"> (</w:t>
      </w:r>
      <w:r w:rsidR="009D1ACC" w:rsidRPr="009D1ACC">
        <w:rPr>
          <w:rFonts w:ascii="Times New Roman" w:hAnsi="Times New Roman" w:cs="Times New Roman"/>
          <w:b/>
          <w:sz w:val="24"/>
          <w:szCs w:val="24"/>
        </w:rPr>
        <w:t>Приложение.</w:t>
      </w:r>
      <w:proofErr w:type="gramEnd"/>
      <w:r w:rsidR="009D1ACC" w:rsidRPr="009D1ACC">
        <w:rPr>
          <w:rFonts w:ascii="Times New Roman" w:hAnsi="Times New Roman" w:cs="Times New Roman"/>
          <w:b/>
          <w:sz w:val="24"/>
          <w:szCs w:val="24"/>
        </w:rPr>
        <w:t xml:space="preserve"> </w:t>
      </w:r>
      <w:proofErr w:type="gramStart"/>
      <w:r w:rsidR="009D1ACC" w:rsidRPr="009D1ACC">
        <w:rPr>
          <w:rFonts w:ascii="Times New Roman" w:hAnsi="Times New Roman" w:cs="Times New Roman"/>
          <w:b/>
          <w:sz w:val="24"/>
          <w:szCs w:val="24"/>
        </w:rPr>
        <w:t>Инструкция для работников ГОУ ЯО «</w:t>
      </w:r>
      <w:proofErr w:type="spellStart"/>
      <w:r w:rsidR="009D1ACC" w:rsidRPr="009D1ACC">
        <w:rPr>
          <w:rFonts w:ascii="Times New Roman" w:hAnsi="Times New Roman" w:cs="Times New Roman"/>
          <w:b/>
          <w:sz w:val="24"/>
          <w:szCs w:val="24"/>
        </w:rPr>
        <w:t>Гаврилов-Ямская</w:t>
      </w:r>
      <w:proofErr w:type="spellEnd"/>
      <w:r w:rsidR="009D1ACC" w:rsidRPr="009D1ACC">
        <w:rPr>
          <w:rFonts w:ascii="Times New Roman" w:hAnsi="Times New Roman" w:cs="Times New Roman"/>
          <w:b/>
          <w:sz w:val="24"/>
          <w:szCs w:val="24"/>
        </w:rPr>
        <w:t xml:space="preserve"> школа-интернат» по обеспечению доступа инвалидов к услугам и объектам, на которых они предоставляются).</w:t>
      </w:r>
      <w:proofErr w:type="gramEnd"/>
    </w:p>
    <w:p w:rsidR="003B2B1E" w:rsidRDefault="003B2B1E" w:rsidP="003B2B1E">
      <w:pPr>
        <w:pStyle w:val="a4"/>
        <w:shd w:val="clear" w:color="auto" w:fill="FFFFFF"/>
        <w:spacing w:before="0" w:beforeAutospacing="0" w:after="0" w:afterAutospacing="0"/>
      </w:pPr>
      <w:r>
        <w:rPr>
          <w:rStyle w:val="a5"/>
        </w:rPr>
        <w:t>4. Ответственность учителя</w:t>
      </w:r>
    </w:p>
    <w:p w:rsidR="003B2B1E" w:rsidRDefault="003B2B1E" w:rsidP="003B2B1E">
      <w:pPr>
        <w:pStyle w:val="a4"/>
        <w:shd w:val="clear" w:color="auto" w:fill="FFFFFF"/>
        <w:spacing w:before="0" w:beforeAutospacing="0" w:after="0" w:afterAutospacing="0"/>
      </w:pPr>
      <w:r>
        <w:t xml:space="preserve">Правовой основой обязанностей </w:t>
      </w:r>
      <w:proofErr w:type="gramStart"/>
      <w:r>
        <w:t>учителя</w:t>
      </w:r>
      <w:proofErr w:type="gramEnd"/>
      <w:r>
        <w:t xml:space="preserve"> в </w:t>
      </w:r>
      <w:r>
        <w:rPr>
          <w:b/>
          <w:bCs/>
        </w:rPr>
        <w:t>сопровождении образования обучающихся с ОВЗ и инвалидностью</w:t>
      </w:r>
      <w:r>
        <w:t xml:space="preserve"> является </w:t>
      </w:r>
      <w:proofErr w:type="spellStart"/>
      <w:r w:rsidR="004A6B30">
        <w:fldChar w:fldCharType="begin"/>
      </w:r>
      <w:r>
        <w:instrText xml:space="preserve"> HYPERLINK "http://base.garant.ru/70535556/" </w:instrText>
      </w:r>
      <w:r w:rsidR="004A6B30">
        <w:fldChar w:fldCharType="separate"/>
      </w:r>
      <w:r>
        <w:rPr>
          <w:rStyle w:val="a3"/>
          <w:color w:val="auto"/>
        </w:rPr>
        <w:t>профстандарт</w:t>
      </w:r>
      <w:proofErr w:type="spellEnd"/>
      <w:r>
        <w:rPr>
          <w:rStyle w:val="a3"/>
          <w:color w:val="auto"/>
        </w:rPr>
        <w:t xml:space="preserve"> «Педагог»</w:t>
      </w:r>
      <w:r w:rsidR="004A6B30">
        <w:fldChar w:fldCharType="end"/>
      </w:r>
      <w:r>
        <w:t>. Он предполагает следующие обязанности преподавателя:</w:t>
      </w:r>
    </w:p>
    <w:p w:rsidR="003B2B1E" w:rsidRDefault="003B2B1E" w:rsidP="003B2B1E">
      <w:pPr>
        <w:pStyle w:val="a4"/>
        <w:numPr>
          <w:ilvl w:val="0"/>
          <w:numId w:val="3"/>
        </w:numPr>
        <w:shd w:val="clear" w:color="auto" w:fill="FFFFFF"/>
        <w:spacing w:before="0" w:beforeAutospacing="0" w:after="0" w:afterAutospacing="0"/>
      </w:pPr>
      <w:r>
        <w:t>Разработка адаптированной общеобразовательной программы (совместно с педагогом-психологом)</w:t>
      </w:r>
    </w:p>
    <w:p w:rsidR="003B2B1E" w:rsidRDefault="003B2B1E" w:rsidP="003B2B1E">
      <w:pPr>
        <w:pStyle w:val="a4"/>
        <w:numPr>
          <w:ilvl w:val="0"/>
          <w:numId w:val="3"/>
        </w:numPr>
        <w:shd w:val="clear" w:color="auto" w:fill="FFFFFF"/>
        <w:spacing w:before="0" w:beforeAutospacing="0" w:after="0" w:afterAutospacing="0"/>
      </w:pPr>
      <w:r>
        <w:t>Разработка рабочей программы по предмету с учетом индивидуальных особенностей учеников с ОВЗ</w:t>
      </w:r>
    </w:p>
    <w:p w:rsidR="003B2B1E" w:rsidRDefault="003B2B1E" w:rsidP="003B2B1E">
      <w:pPr>
        <w:pStyle w:val="a4"/>
        <w:numPr>
          <w:ilvl w:val="0"/>
          <w:numId w:val="3"/>
        </w:numPr>
        <w:shd w:val="clear" w:color="auto" w:fill="FFFFFF"/>
        <w:spacing w:before="0" w:beforeAutospacing="0" w:after="0" w:afterAutospacing="0"/>
      </w:pPr>
      <w:r>
        <w:t>Адаптация учебных занятий и внеурочной деятельность под нужды конкретного ребенка</w:t>
      </w:r>
    </w:p>
    <w:p w:rsidR="003B2B1E" w:rsidRDefault="003B2B1E" w:rsidP="003B2B1E">
      <w:pPr>
        <w:pStyle w:val="a4"/>
        <w:numPr>
          <w:ilvl w:val="0"/>
          <w:numId w:val="3"/>
        </w:numPr>
        <w:shd w:val="clear" w:color="auto" w:fill="FFFFFF"/>
        <w:spacing w:before="0" w:beforeAutospacing="0" w:after="0" w:afterAutospacing="0"/>
      </w:pPr>
      <w:r>
        <w:t>Подбор специальных адаптированных учебных пособий для занятий</w:t>
      </w:r>
    </w:p>
    <w:p w:rsidR="003B2B1E" w:rsidRDefault="003B2B1E" w:rsidP="003B2B1E">
      <w:pPr>
        <w:pStyle w:val="a4"/>
        <w:numPr>
          <w:ilvl w:val="0"/>
          <w:numId w:val="3"/>
        </w:numPr>
        <w:shd w:val="clear" w:color="auto" w:fill="FFFFFF"/>
        <w:spacing w:before="0" w:beforeAutospacing="0" w:after="0" w:afterAutospacing="0"/>
      </w:pPr>
      <w:r>
        <w:t>При необходимости использование специальных технических средств</w:t>
      </w:r>
      <w:bookmarkStart w:id="0" w:name="_GoBack"/>
      <w:bookmarkEnd w:id="0"/>
      <w:r>
        <w:t>.</w:t>
      </w:r>
    </w:p>
    <w:p w:rsidR="003B2B1E" w:rsidRDefault="003B2B1E" w:rsidP="003B2B1E">
      <w:pPr>
        <w:pStyle w:val="a4"/>
        <w:shd w:val="clear" w:color="auto" w:fill="FFFFFF"/>
        <w:spacing w:before="0" w:beforeAutospacing="0" w:after="0" w:afterAutospacing="0"/>
      </w:pPr>
      <w:r>
        <w:rPr>
          <w:rStyle w:val="a5"/>
        </w:rPr>
        <w:t xml:space="preserve">5. Задачи </w:t>
      </w:r>
      <w:proofErr w:type="spellStart"/>
      <w:r>
        <w:rPr>
          <w:rStyle w:val="a5"/>
        </w:rPr>
        <w:t>тьютора</w:t>
      </w:r>
      <w:proofErr w:type="spellEnd"/>
    </w:p>
    <w:p w:rsidR="003B2B1E" w:rsidRDefault="003B2B1E" w:rsidP="003B2B1E">
      <w:pPr>
        <w:pStyle w:val="a4"/>
        <w:shd w:val="clear" w:color="auto" w:fill="FFFFFF"/>
        <w:spacing w:before="0" w:beforeAutospacing="0" w:after="0" w:afterAutospacing="0"/>
      </w:pPr>
      <w:r>
        <w:t>К его непосредственным обязанностям относятся:</w:t>
      </w:r>
    </w:p>
    <w:p w:rsidR="003B2B1E" w:rsidRDefault="003B2B1E" w:rsidP="003B2B1E">
      <w:pPr>
        <w:pStyle w:val="a4"/>
        <w:numPr>
          <w:ilvl w:val="0"/>
          <w:numId w:val="4"/>
        </w:numPr>
        <w:shd w:val="clear" w:color="auto" w:fill="FFFFFF"/>
        <w:spacing w:before="0" w:beforeAutospacing="0" w:after="0" w:afterAutospacing="0"/>
      </w:pPr>
      <w:r>
        <w:lastRenderedPageBreak/>
        <w:t>Выявление индивидуальных особенностей, интересов, способностей, проблем, затруднений обучающихся в процессе образования</w:t>
      </w:r>
    </w:p>
    <w:p w:rsidR="003B2B1E" w:rsidRDefault="003B2B1E" w:rsidP="003B2B1E">
      <w:pPr>
        <w:pStyle w:val="a4"/>
        <w:numPr>
          <w:ilvl w:val="0"/>
          <w:numId w:val="4"/>
        </w:numPr>
        <w:shd w:val="clear" w:color="auto" w:fill="FFFFFF"/>
        <w:spacing w:before="0" w:beforeAutospacing="0" w:after="0" w:afterAutospacing="0"/>
      </w:pPr>
      <w:r>
        <w:t>Разработка индивидуальных образовательных маршрутов</w:t>
      </w:r>
    </w:p>
    <w:p w:rsidR="003B2B1E" w:rsidRDefault="003B2B1E" w:rsidP="003B2B1E">
      <w:pPr>
        <w:pStyle w:val="a4"/>
        <w:numPr>
          <w:ilvl w:val="0"/>
          <w:numId w:val="4"/>
        </w:numPr>
        <w:shd w:val="clear" w:color="auto" w:fill="FFFFFF"/>
        <w:spacing w:before="0" w:beforeAutospacing="0" w:after="0" w:afterAutospacing="0"/>
      </w:pPr>
      <w:r>
        <w:t>Адаптация образовательного процесса</w:t>
      </w:r>
    </w:p>
    <w:p w:rsidR="003B2B1E" w:rsidRDefault="003B2B1E" w:rsidP="003B2B1E">
      <w:pPr>
        <w:pStyle w:val="a4"/>
        <w:numPr>
          <w:ilvl w:val="0"/>
          <w:numId w:val="4"/>
        </w:numPr>
        <w:shd w:val="clear" w:color="auto" w:fill="FFFFFF"/>
        <w:spacing w:before="0" w:beforeAutospacing="0" w:after="0" w:afterAutospacing="0"/>
      </w:pPr>
      <w:r>
        <w:t>Проектирование открытой образовательной среды</w:t>
      </w:r>
    </w:p>
    <w:p w:rsidR="003B2B1E" w:rsidRDefault="003B2B1E" w:rsidP="003B2B1E">
      <w:pPr>
        <w:pStyle w:val="a4"/>
        <w:numPr>
          <w:ilvl w:val="0"/>
          <w:numId w:val="4"/>
        </w:numPr>
        <w:shd w:val="clear" w:color="auto" w:fill="FFFFFF"/>
        <w:spacing w:before="0" w:beforeAutospacing="0" w:after="0" w:afterAutospacing="0"/>
      </w:pPr>
      <w:r>
        <w:t>Разработка и подбор методических средств</w:t>
      </w:r>
    </w:p>
    <w:p w:rsidR="003B2B1E" w:rsidRDefault="003B2B1E" w:rsidP="003B2B1E">
      <w:pPr>
        <w:pStyle w:val="a4"/>
        <w:numPr>
          <w:ilvl w:val="0"/>
          <w:numId w:val="4"/>
        </w:numPr>
        <w:shd w:val="clear" w:color="auto" w:fill="FFFFFF"/>
        <w:spacing w:before="0" w:beforeAutospacing="0" w:after="0" w:afterAutospacing="0"/>
      </w:pPr>
      <w:r>
        <w:t>Рефлексия образовательного процесса его участниками</w:t>
      </w:r>
    </w:p>
    <w:p w:rsidR="003B2B1E" w:rsidRDefault="003B2B1E" w:rsidP="003B2B1E">
      <w:pPr>
        <w:pStyle w:val="a4"/>
        <w:shd w:val="clear" w:color="auto" w:fill="FFFFFF"/>
        <w:spacing w:before="0" w:beforeAutospacing="0" w:after="0" w:afterAutospacing="0"/>
      </w:pPr>
      <w:r>
        <w:t xml:space="preserve">Хорошо видно, что разработка индивидуальных образовательных маршрутов, помощь учителям в подготовке занятий, участие в разработке специализированных методик является залогом успеха инклюзии, особенно при учете того, что нагрузка </w:t>
      </w:r>
      <w:proofErr w:type="spellStart"/>
      <w:r>
        <w:t>тьютора</w:t>
      </w:r>
      <w:proofErr w:type="spellEnd"/>
      <w:r>
        <w:t xml:space="preserve"> может быть не более 6 детей на ставку заработной платы. Он лучше понимает сложности и проблемы тех детей с ОВЗ, за образовательный процесс которых отвечает.</w:t>
      </w:r>
    </w:p>
    <w:p w:rsidR="003B2B1E" w:rsidRDefault="003B2B1E" w:rsidP="003B2B1E">
      <w:pPr>
        <w:shd w:val="clear" w:color="auto" w:fill="FFFFFF"/>
        <w:spacing w:after="0" w:line="240" w:lineRule="auto"/>
        <w:outlineLvl w:val="1"/>
        <w:rPr>
          <w:rFonts w:ascii="Times New Roman" w:eastAsia="Times New Roman" w:hAnsi="Times New Roman" w:cs="Times New Roman"/>
          <w:sz w:val="24"/>
          <w:szCs w:val="24"/>
        </w:rPr>
      </w:pPr>
    </w:p>
    <w:p w:rsidR="003B2B1E" w:rsidRDefault="003B2B1E" w:rsidP="003B2B1E">
      <w:pPr>
        <w:shd w:val="clear" w:color="auto" w:fill="FFFFFF"/>
        <w:spacing w:after="0" w:line="240" w:lineRule="auto"/>
        <w:outlineLvl w:val="1"/>
        <w:rPr>
          <w:rFonts w:ascii="Times New Roman" w:eastAsia="Times New Roman" w:hAnsi="Times New Roman" w:cs="Times New Roman"/>
          <w:b/>
          <w:bCs/>
          <w:sz w:val="24"/>
          <w:szCs w:val="24"/>
        </w:rPr>
      </w:pPr>
      <w:r>
        <w:rPr>
          <w:rFonts w:ascii="Times New Roman" w:eastAsia="Times New Roman" w:hAnsi="Times New Roman" w:cs="Times New Roman"/>
          <w:sz w:val="24"/>
          <w:szCs w:val="24"/>
        </w:rPr>
        <w:t xml:space="preserve">    Также психолого-медико-педагогическим консилиумом образовательной организации может быть пересмотрено решение о предоставлении услуг по </w:t>
      </w:r>
      <w:proofErr w:type="spellStart"/>
      <w:r>
        <w:rPr>
          <w:rFonts w:ascii="Times New Roman" w:eastAsia="Times New Roman" w:hAnsi="Times New Roman" w:cs="Times New Roman"/>
          <w:sz w:val="24"/>
          <w:szCs w:val="24"/>
        </w:rPr>
        <w:t>тьюторскому</w:t>
      </w:r>
      <w:proofErr w:type="spellEnd"/>
      <w:r>
        <w:rPr>
          <w:rFonts w:ascii="Times New Roman" w:eastAsia="Times New Roman" w:hAnsi="Times New Roman" w:cs="Times New Roman"/>
          <w:sz w:val="24"/>
          <w:szCs w:val="24"/>
        </w:rPr>
        <w:t xml:space="preserve"> сопровождению и (или) сопровождению ассистента (помощника) по оказанию технической помощи в случае положительной или отрицательной динамики развития обучающегося, освоения образовательной программы; рекомендовано количество обучающихся на ставку </w:t>
      </w:r>
      <w:proofErr w:type="spellStart"/>
      <w:r>
        <w:rPr>
          <w:rFonts w:ascii="Times New Roman" w:eastAsia="Times New Roman" w:hAnsi="Times New Roman" w:cs="Times New Roman"/>
          <w:sz w:val="24"/>
          <w:szCs w:val="24"/>
        </w:rPr>
        <w:t>тьютора</w:t>
      </w:r>
      <w:proofErr w:type="spellEnd"/>
      <w:r>
        <w:rPr>
          <w:rFonts w:ascii="Times New Roman" w:eastAsia="Times New Roman" w:hAnsi="Times New Roman" w:cs="Times New Roman"/>
          <w:sz w:val="24"/>
          <w:szCs w:val="24"/>
        </w:rPr>
        <w:t xml:space="preserve"> и (или) ассистента (помощника)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программам</w:t>
      </w:r>
      <w:r>
        <w:rPr>
          <w:rFonts w:ascii="Times New Roman" w:hAnsi="Times New Roman" w:cs="Times New Roman"/>
          <w:sz w:val="24"/>
          <w:szCs w:val="24"/>
        </w:rPr>
        <w:t xml:space="preserve"> (</w:t>
      </w:r>
      <w:r>
        <w:rPr>
          <w:rFonts w:ascii="Times New Roman" w:eastAsia="Times New Roman" w:hAnsi="Times New Roman" w:cs="Times New Roman"/>
          <w:b/>
          <w:bCs/>
          <w:sz w:val="24"/>
          <w:szCs w:val="24"/>
        </w:rPr>
        <w:t>Письмо Министерства просвещения РФ от 20 февраля 2019 г. № ТС-551/07 “О сопровождении образования обучающихся с ОВЗ и инвалидностью”)</w:t>
      </w:r>
    </w:p>
    <w:p w:rsidR="003B2B1E" w:rsidRDefault="003B2B1E" w:rsidP="003B2B1E">
      <w:pPr>
        <w:pStyle w:val="a4"/>
        <w:shd w:val="clear" w:color="auto" w:fill="FFFFFF"/>
        <w:spacing w:before="0" w:beforeAutospacing="0" w:after="0" w:afterAutospacing="0"/>
      </w:pPr>
    </w:p>
    <w:p w:rsidR="003B2B1E" w:rsidRPr="003B2B1E" w:rsidRDefault="003B2B1E" w:rsidP="003B2B1E">
      <w:pPr>
        <w:pStyle w:val="a4"/>
        <w:shd w:val="clear" w:color="auto" w:fill="FFFFFF"/>
        <w:spacing w:before="0" w:beforeAutospacing="0" w:after="0" w:afterAutospacing="0"/>
        <w:ind w:left="360"/>
        <w:rPr>
          <w:b/>
          <w:bCs/>
        </w:rPr>
      </w:pPr>
      <w:r>
        <w:rPr>
          <w:rStyle w:val="a5"/>
        </w:rPr>
        <w:t>6.Задачи ассистента</w:t>
      </w:r>
      <w:r w:rsidR="005E466F">
        <w:rPr>
          <w:rStyle w:val="a5"/>
        </w:rPr>
        <w:t xml:space="preserve"> (роль ассистента частично выполняет гардеробщица школы-интерната: сопровождение детей до класса, группы, техническая помощь)</w:t>
      </w:r>
    </w:p>
    <w:p w:rsidR="003B2B1E" w:rsidRDefault="003B2B1E" w:rsidP="003B2B1E">
      <w:pPr>
        <w:pStyle w:val="a4"/>
        <w:shd w:val="clear" w:color="auto" w:fill="FFFFFF"/>
        <w:spacing w:before="0" w:beforeAutospacing="0" w:after="0" w:afterAutospacing="0"/>
      </w:pPr>
      <w:r>
        <w:t>Ассистенты относятся к вспомогательным работникам, вместе с тем также несут на себе большую ответственность за адекватное включение детей с ОВЗ в образовательный процесс. На них в большей степени лежат функции, связанные с физической помощью детям. Среди прочего к их обязанностям относятся:</w:t>
      </w:r>
    </w:p>
    <w:p w:rsidR="003B2B1E" w:rsidRDefault="003B2B1E" w:rsidP="003B2B1E">
      <w:pPr>
        <w:pStyle w:val="a4"/>
        <w:numPr>
          <w:ilvl w:val="0"/>
          <w:numId w:val="5"/>
        </w:numPr>
        <w:shd w:val="clear" w:color="auto" w:fill="FFFFFF"/>
        <w:spacing w:before="0" w:beforeAutospacing="0" w:after="0" w:afterAutospacing="0"/>
      </w:pPr>
      <w:r>
        <w:t>Оказание технической помощи ребенку с ОВЗ (одевание, раздевание, пользование столовыми приборами и т.п.)</w:t>
      </w:r>
    </w:p>
    <w:p w:rsidR="003B2B1E" w:rsidRDefault="003B2B1E" w:rsidP="003B2B1E">
      <w:pPr>
        <w:pStyle w:val="a4"/>
        <w:numPr>
          <w:ilvl w:val="0"/>
          <w:numId w:val="5"/>
        </w:numPr>
        <w:shd w:val="clear" w:color="auto" w:fill="FFFFFF"/>
        <w:spacing w:before="0" w:beforeAutospacing="0" w:after="0" w:afterAutospacing="0"/>
      </w:pPr>
      <w:r>
        <w:t>Создание комфортных условий</w:t>
      </w:r>
    </w:p>
    <w:p w:rsidR="003B2B1E" w:rsidRDefault="003B2B1E" w:rsidP="003B2B1E">
      <w:pPr>
        <w:pStyle w:val="a4"/>
        <w:numPr>
          <w:ilvl w:val="0"/>
          <w:numId w:val="5"/>
        </w:numPr>
        <w:shd w:val="clear" w:color="auto" w:fill="FFFFFF"/>
        <w:spacing w:before="0" w:beforeAutospacing="0" w:after="0" w:afterAutospacing="0"/>
      </w:pPr>
      <w:r>
        <w:t>Обслуживание средств реабилитации</w:t>
      </w:r>
    </w:p>
    <w:p w:rsidR="003B2B1E" w:rsidRDefault="003B2B1E" w:rsidP="003B2B1E">
      <w:pPr>
        <w:pStyle w:val="a4"/>
        <w:numPr>
          <w:ilvl w:val="0"/>
          <w:numId w:val="5"/>
        </w:numPr>
        <w:shd w:val="clear" w:color="auto" w:fill="FFFFFF"/>
        <w:spacing w:before="0" w:beforeAutospacing="0" w:after="0" w:afterAutospacing="0"/>
      </w:pPr>
      <w:r>
        <w:t>Обеспечение доступа ученика к объектам инфраструктуры</w:t>
      </w:r>
    </w:p>
    <w:p w:rsidR="003B2B1E" w:rsidRDefault="003B2B1E" w:rsidP="003B2B1E">
      <w:pPr>
        <w:pStyle w:val="a4"/>
        <w:numPr>
          <w:ilvl w:val="0"/>
          <w:numId w:val="5"/>
        </w:numPr>
        <w:shd w:val="clear" w:color="auto" w:fill="FFFFFF"/>
        <w:spacing w:before="0" w:beforeAutospacing="0" w:after="0" w:afterAutospacing="0"/>
      </w:pPr>
      <w:r>
        <w:t>Оказание первой помощи, связь с медицинскими работниками и законными представителями в экстренных ситуациях</w:t>
      </w:r>
    </w:p>
    <w:p w:rsidR="003B2B1E" w:rsidRDefault="003B2B1E" w:rsidP="003B2B1E">
      <w:pPr>
        <w:pStyle w:val="a4"/>
        <w:numPr>
          <w:ilvl w:val="0"/>
          <w:numId w:val="5"/>
        </w:numPr>
        <w:shd w:val="clear" w:color="auto" w:fill="FFFFFF"/>
        <w:spacing w:before="0" w:beforeAutospacing="0" w:after="0" w:afterAutospacing="0"/>
      </w:pPr>
      <w:r>
        <w:t>При необходимости передача ученику актуальной информации об окружающей действительности в доступной форме</w:t>
      </w:r>
    </w:p>
    <w:p w:rsidR="003B2B1E" w:rsidRDefault="003B2B1E" w:rsidP="003B2B1E">
      <w:pPr>
        <w:pStyle w:val="a4"/>
        <w:shd w:val="clear" w:color="auto" w:fill="FFFFFF"/>
        <w:spacing w:before="0" w:beforeAutospacing="0" w:after="0" w:afterAutospacing="0"/>
      </w:pPr>
      <w:r>
        <w:rPr>
          <w:rStyle w:val="a5"/>
        </w:rPr>
        <w:t>7. Роль дефектолога</w:t>
      </w:r>
    </w:p>
    <w:p w:rsidR="003B2B1E" w:rsidRDefault="003B2B1E" w:rsidP="003B2B1E">
      <w:pPr>
        <w:pStyle w:val="a4"/>
        <w:shd w:val="clear" w:color="auto" w:fill="FFFFFF"/>
        <w:spacing w:before="0" w:beforeAutospacing="0" w:after="0" w:afterAutospacing="0"/>
      </w:pPr>
      <w:r>
        <w:t xml:space="preserve">При организации инклюзивной среды не нужно забывать и о профессиональной специализированной работе с детьми. Ее ведут специалисты различных профилей: психологи, логопеды и дефектологи. К числе последних относятся, например, сурдопедагоги, тифлопедагоги, </w:t>
      </w:r>
      <w:proofErr w:type="spellStart"/>
      <w:r>
        <w:t>олигофренологи</w:t>
      </w:r>
      <w:proofErr w:type="spellEnd"/>
      <w:r>
        <w:t xml:space="preserve"> и т.д. К их обязанностям относится:</w:t>
      </w:r>
    </w:p>
    <w:p w:rsidR="003B2B1E" w:rsidRDefault="003B2B1E" w:rsidP="003B2B1E">
      <w:pPr>
        <w:pStyle w:val="a4"/>
        <w:numPr>
          <w:ilvl w:val="0"/>
          <w:numId w:val="6"/>
        </w:numPr>
        <w:shd w:val="clear" w:color="auto" w:fill="FFFFFF"/>
        <w:spacing w:before="0" w:beforeAutospacing="0" w:after="0" w:afterAutospacing="0"/>
      </w:pPr>
      <w:r>
        <w:t>Своевременное выявление детей с нарушениями</w:t>
      </w:r>
    </w:p>
    <w:p w:rsidR="003B2B1E" w:rsidRDefault="003B2B1E" w:rsidP="003B2B1E">
      <w:pPr>
        <w:pStyle w:val="a4"/>
        <w:numPr>
          <w:ilvl w:val="0"/>
          <w:numId w:val="6"/>
        </w:numPr>
        <w:shd w:val="clear" w:color="auto" w:fill="FFFFFF"/>
        <w:spacing w:before="0" w:beforeAutospacing="0" w:after="0" w:afterAutospacing="0"/>
      </w:pPr>
      <w:r>
        <w:t>Разработка рекомендаций к коррекционному сопровождению</w:t>
      </w:r>
    </w:p>
    <w:p w:rsidR="003B2B1E" w:rsidRDefault="003B2B1E" w:rsidP="003B2B1E">
      <w:pPr>
        <w:pStyle w:val="a4"/>
        <w:numPr>
          <w:ilvl w:val="0"/>
          <w:numId w:val="6"/>
        </w:numPr>
        <w:shd w:val="clear" w:color="auto" w:fill="FFFFFF"/>
        <w:spacing w:before="0" w:beforeAutospacing="0" w:after="0" w:afterAutospacing="0"/>
      </w:pPr>
      <w:r>
        <w:t>Определение типа образовательной программы и варианта оказания коррекционной помощи</w:t>
      </w:r>
    </w:p>
    <w:p w:rsidR="003B2B1E" w:rsidRDefault="003B2B1E" w:rsidP="003B2B1E">
      <w:pPr>
        <w:pStyle w:val="a4"/>
        <w:numPr>
          <w:ilvl w:val="0"/>
          <w:numId w:val="6"/>
        </w:numPr>
        <w:shd w:val="clear" w:color="auto" w:fill="FFFFFF"/>
        <w:spacing w:before="0" w:beforeAutospacing="0" w:after="0" w:afterAutospacing="0"/>
      </w:pPr>
      <w:r>
        <w:t>Планирование уроков, индивидуальных и групповых коррекционных занятий</w:t>
      </w:r>
    </w:p>
    <w:p w:rsidR="003B2B1E" w:rsidRDefault="003B2B1E" w:rsidP="003B2B1E">
      <w:pPr>
        <w:pStyle w:val="a4"/>
        <w:numPr>
          <w:ilvl w:val="0"/>
          <w:numId w:val="6"/>
        </w:numPr>
        <w:shd w:val="clear" w:color="auto" w:fill="FFFFFF"/>
        <w:spacing w:before="0" w:beforeAutospacing="0" w:after="0" w:afterAutospacing="0"/>
      </w:pPr>
      <w:r>
        <w:t>Организация образовательной среды для лиц с нарушениями</w:t>
      </w:r>
    </w:p>
    <w:p w:rsidR="003B2B1E" w:rsidRDefault="003B2B1E" w:rsidP="003B2B1E">
      <w:pPr>
        <w:pStyle w:val="a4"/>
        <w:numPr>
          <w:ilvl w:val="0"/>
          <w:numId w:val="6"/>
        </w:numPr>
        <w:shd w:val="clear" w:color="auto" w:fill="FFFFFF"/>
        <w:spacing w:before="0" w:beforeAutospacing="0" w:after="0" w:afterAutospacing="0"/>
      </w:pPr>
      <w:r>
        <w:t>Организация контроля освоения образовательных программ</w:t>
      </w:r>
    </w:p>
    <w:p w:rsidR="003B2B1E" w:rsidRDefault="003B2B1E" w:rsidP="009D1ACC">
      <w:pPr>
        <w:pStyle w:val="a4"/>
        <w:shd w:val="clear" w:color="auto" w:fill="FFFFFF"/>
        <w:spacing w:before="0" w:beforeAutospacing="0" w:after="0" w:afterAutospacing="0"/>
      </w:pPr>
      <w:r>
        <w:lastRenderedPageBreak/>
        <w:t>Деятельность этих специалистов способствует адаптации детей в обществе, развивает их социальные навыки, которые могут обладать определенной спецификой в силу особенностей здоровья. Без этих специалистов прогрессивный эффект инклюзивного образования будет гораздо менее заметен, а количество дополнительных усилий, которые затрачиваются различными работниками на сопровождение образовательного процесса ребенка, останется на прежнем уровне в течение всех лет обучения.</w:t>
      </w:r>
    </w:p>
    <w:p w:rsidR="003B2B1E" w:rsidRDefault="003B2B1E" w:rsidP="003B2B1E">
      <w:pPr>
        <w:shd w:val="clear" w:color="auto" w:fill="FFFFFF"/>
        <w:spacing w:after="0" w:line="240" w:lineRule="auto"/>
        <w:rPr>
          <w:rFonts w:ascii="Times New Roman" w:hAnsi="Times New Roman" w:cs="Times New Roman"/>
          <w:sz w:val="24"/>
          <w:szCs w:val="24"/>
        </w:rPr>
      </w:pPr>
    </w:p>
    <w:p w:rsidR="003B2B1E" w:rsidRDefault="003B2B1E" w:rsidP="003B2B1E">
      <w:pPr>
        <w:shd w:val="clear" w:color="auto" w:fill="FFFFFF"/>
        <w:spacing w:after="0" w:line="240" w:lineRule="auto"/>
        <w:rPr>
          <w:rFonts w:ascii="Times New Roman" w:eastAsia="Times New Roman" w:hAnsi="Times New Roman" w:cs="Times New Roman"/>
          <w:b/>
          <w:sz w:val="24"/>
          <w:szCs w:val="24"/>
        </w:rPr>
      </w:pPr>
      <w:r>
        <w:rPr>
          <w:rFonts w:ascii="Times New Roman" w:hAnsi="Times New Roman" w:cs="Times New Roman"/>
          <w:b/>
          <w:sz w:val="24"/>
          <w:szCs w:val="24"/>
        </w:rPr>
        <w:t>2. К дол</w:t>
      </w:r>
      <w:r>
        <w:rPr>
          <w:rFonts w:ascii="Times New Roman" w:eastAsia="Times New Roman" w:hAnsi="Times New Roman" w:cs="Times New Roman"/>
          <w:b/>
          <w:sz w:val="24"/>
          <w:szCs w:val="24"/>
        </w:rPr>
        <w:t xml:space="preserve">жностным обязанностям </w:t>
      </w:r>
      <w:proofErr w:type="spellStart"/>
      <w:r>
        <w:rPr>
          <w:rFonts w:ascii="Times New Roman" w:eastAsia="Times New Roman" w:hAnsi="Times New Roman" w:cs="Times New Roman"/>
          <w:b/>
          <w:sz w:val="24"/>
          <w:szCs w:val="24"/>
        </w:rPr>
        <w:t>тьютора</w:t>
      </w:r>
      <w:proofErr w:type="spellEnd"/>
      <w:r>
        <w:rPr>
          <w:rFonts w:ascii="Times New Roman" w:eastAsia="Times New Roman" w:hAnsi="Times New Roman" w:cs="Times New Roman"/>
          <w:b/>
          <w:sz w:val="24"/>
          <w:szCs w:val="24"/>
        </w:rPr>
        <w:t xml:space="preserve"> по сопровождению обучающихся с инвалидностью и ОВЗ относится:</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педагогическое сопровождение реализации индивидуальных образовательных маршрутов обучающихся:</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выявление индивидуальных образовательных потребностей обучающихся в процессе образования;</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разработке индивидуальных образовательных маршрутов, учебных планов обучающихся;</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подбор и адаптация педагогических средств индивидуализации образовательного процесса;</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организация процесса индивидуальной работы с </w:t>
      </w:r>
      <w:proofErr w:type="gramStart"/>
      <w:r>
        <w:rPr>
          <w:rFonts w:ascii="Times New Roman" w:eastAsia="Times New Roman" w:hAnsi="Times New Roman" w:cs="Times New Roman"/>
          <w:sz w:val="24"/>
          <w:szCs w:val="24"/>
        </w:rPr>
        <w:t>обучающимися</w:t>
      </w:r>
      <w:proofErr w:type="gramEnd"/>
      <w:r>
        <w:rPr>
          <w:rFonts w:ascii="Times New Roman" w:eastAsia="Times New Roman" w:hAnsi="Times New Roman" w:cs="Times New Roman"/>
          <w:sz w:val="24"/>
          <w:szCs w:val="24"/>
        </w:rPr>
        <w:t xml:space="preserve"> по выявлению, формированию и развитию их познавательных интересов;</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участие в реализации адаптированных образовательных программ обучающихся;</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взаимодействия с родителями (законными представителями) по формированию и развитию познавательных интересов обучающихся, составлению, корректировке индивидуальных учебных планов обучающихся, адаптированных образовательных программ и анализу и обсуждению с ними хода и результатов реализации этих планов, программ;</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организация образовательной среды для реализации индивидуальных образовательных маршрутов обучающихся с учетом особенностей их психофизического развития, индивидуальных возможностей и состояния здоровья:</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проведение анализа образовательных ресурсов внутри и вне образовательной организации;</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и координация работы сетевых сообще</w:t>
      </w:r>
      <w:proofErr w:type="gramStart"/>
      <w:r>
        <w:rPr>
          <w:rFonts w:ascii="Times New Roman" w:eastAsia="Times New Roman" w:hAnsi="Times New Roman" w:cs="Times New Roman"/>
          <w:sz w:val="24"/>
          <w:szCs w:val="24"/>
        </w:rPr>
        <w:t>ств дл</w:t>
      </w:r>
      <w:proofErr w:type="gramEnd"/>
      <w:r>
        <w:rPr>
          <w:rFonts w:ascii="Times New Roman" w:eastAsia="Times New Roman" w:hAnsi="Times New Roman" w:cs="Times New Roman"/>
          <w:sz w:val="24"/>
          <w:szCs w:val="24"/>
        </w:rPr>
        <w:t>я разработки и реализации индивидуальных образовательных маршрутов, адаптированных образовательных программ обучающихся;</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мер по обеспечению взаимодействия обучающегося с различными субъектами образовательной среды;</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координация взаимодействия субъектов </w:t>
      </w:r>
      <w:proofErr w:type="gramStart"/>
      <w:r>
        <w:rPr>
          <w:rFonts w:ascii="Times New Roman" w:eastAsia="Times New Roman" w:hAnsi="Times New Roman" w:cs="Times New Roman"/>
          <w:sz w:val="24"/>
          <w:szCs w:val="24"/>
        </w:rPr>
        <w:t>образования</w:t>
      </w:r>
      <w:proofErr w:type="gramEnd"/>
      <w:r>
        <w:rPr>
          <w:rFonts w:ascii="Times New Roman" w:eastAsia="Times New Roman" w:hAnsi="Times New Roman" w:cs="Times New Roman"/>
          <w:sz w:val="24"/>
          <w:szCs w:val="24"/>
        </w:rPr>
        <w:t xml:space="preserve"> с целью обеспечения доступа обучающихся к образовательным ресурсам;</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организация зонирования образовательного пространства по видам деятельности;</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оказание помощи семье в построении семейной образовательной среды для поддержки обучающихся в освоении индивидуальных учебных планов и адаптированных образовательных программ;</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организационно-методическое обеспечение реализации индивидуальных образовательных маршрутов, адаптированных образовательных программ обучающихся:</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разработка и подбор методических средств для формирования адаптированной образовательной среды </w:t>
      </w:r>
      <w:proofErr w:type="gramStart"/>
      <w:r>
        <w:rPr>
          <w:rFonts w:ascii="Times New Roman" w:eastAsia="Times New Roman" w:hAnsi="Times New Roman" w:cs="Times New Roman"/>
          <w:sz w:val="24"/>
          <w:szCs w:val="24"/>
        </w:rPr>
        <w:t>для</w:t>
      </w:r>
      <w:proofErr w:type="gramEnd"/>
      <w:r>
        <w:rPr>
          <w:rFonts w:ascii="Times New Roman" w:eastAsia="Times New Roman" w:hAnsi="Times New Roman" w:cs="Times New Roman"/>
          <w:sz w:val="24"/>
          <w:szCs w:val="24"/>
        </w:rPr>
        <w:t xml:space="preserve"> обучающихся;</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разработка методического обеспечения взаимодействия субъектов образования в целях индивидуализации образовательного процесса;</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контроль и оценка эффективности построения и реализации индивидуальных образовательных маршрутов, адаптированных образовательных программ обучающихся;</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консультирование участников образовательного процесса по вопросам индивидуализации образования обучающихся.</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Таким образом, </w:t>
      </w:r>
      <w:proofErr w:type="spellStart"/>
      <w:r>
        <w:rPr>
          <w:rFonts w:ascii="Times New Roman" w:eastAsia="Times New Roman" w:hAnsi="Times New Roman" w:cs="Times New Roman"/>
          <w:sz w:val="24"/>
          <w:szCs w:val="24"/>
        </w:rPr>
        <w:t>тьютор</w:t>
      </w:r>
      <w:proofErr w:type="spellEnd"/>
      <w:r>
        <w:rPr>
          <w:rFonts w:ascii="Times New Roman" w:eastAsia="Times New Roman" w:hAnsi="Times New Roman" w:cs="Times New Roman"/>
          <w:sz w:val="24"/>
          <w:szCs w:val="24"/>
        </w:rPr>
        <w:t xml:space="preserve"> - это педагогический работник, участвующий в разработке и реализации образовательной программы.</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Приказом Минтруда России от 12 апреля 2017 г. N 351н утвержден профессиональный стандарт "Ассистент (помощник) по оказанию технической помощи инвалидам и лицам с ограниченными возможностями здоровья" (зарегистрирован Минюстом России 4 мая 2017 г., регистрационный N 46612).</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Ассистент (помощник) по оказанию технической помощи должен иметь среднее общее образование и краткосрочное обучение, или инструктаж на рабочем месте, или профессиональное обучение по программам профессиональной подготовки по профессии рабочих, служащих "Ассистент по оказанию технической помощи инвалидам и лицам с ограниченными возможностями здоровья" без предъявления требований к стажу работы.</w:t>
      </w:r>
    </w:p>
    <w:p w:rsidR="003B2B1E" w:rsidRDefault="003B2B1E" w:rsidP="003B2B1E">
      <w:pPr>
        <w:shd w:val="clear" w:color="auto" w:fill="FFFFFF"/>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К должностным обязанностям ассистента (помощника) по оказанию технической помощи инвалидам и лицам с ОВЗ при нарушении их способности к самообслуживанию, передвижению, ориентации, общению при получении образования относятся:</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 обеспечение сопровождения инвалида, лица с ограниченными возможностями здоровья в образовательную организацию;</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 оказание технической помощи в части передвижения по образовательной организации, получения информации и ориентации;</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оказание технической помощи в обеспечении коммуникации, в том числе с использованием коммуникативных устройств, планшетов, средств альтернативной коммуникации;</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 оказание помощи в использовании технических средств реабилитации (изделий) и обучения;</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 оказание помощи в ведении записей, приведении в порядок рабочего места и подготовке необходимых принадлежностей;</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 оказание помощи в соблюдении санитарно-гигиенических требований обучающимся.</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Таким образом, должность ассистента (помощника) по оказанию технической помощи не относится к должностям педагогических работников. Ассистент (помощник) оказывает обучающимся с инвалидностью и ОВЗ техническую помощь в процессе получения образования указанными обучающимися.</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Рекомендация о необходимости, периоде предоставления услуг по </w:t>
      </w:r>
      <w:proofErr w:type="spellStart"/>
      <w:r>
        <w:rPr>
          <w:rFonts w:ascii="Times New Roman" w:eastAsia="Times New Roman" w:hAnsi="Times New Roman" w:cs="Times New Roman"/>
          <w:sz w:val="24"/>
          <w:szCs w:val="24"/>
        </w:rPr>
        <w:t>тьюторскому</w:t>
      </w:r>
      <w:proofErr w:type="spellEnd"/>
      <w:r>
        <w:rPr>
          <w:rFonts w:ascii="Times New Roman" w:eastAsia="Times New Roman" w:hAnsi="Times New Roman" w:cs="Times New Roman"/>
          <w:sz w:val="24"/>
          <w:szCs w:val="24"/>
        </w:rPr>
        <w:t xml:space="preserve"> сопровождению и (или) сопровождению ассистента (помощника) по оказанию технической помощи обучающемуся указывается в заключении психолого-медико-педагогической комиссии.</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случае отсутствия в заключении психолого-медико-педагогической комиссии таких рекомендаций психолого-медико-педагогическим консилиумом образовательной организации может быть принято решение о предоставлении услуг по </w:t>
      </w:r>
      <w:proofErr w:type="spellStart"/>
      <w:r>
        <w:rPr>
          <w:rFonts w:ascii="Times New Roman" w:eastAsia="Times New Roman" w:hAnsi="Times New Roman" w:cs="Times New Roman"/>
          <w:sz w:val="24"/>
          <w:szCs w:val="24"/>
        </w:rPr>
        <w:t>тьюторскому</w:t>
      </w:r>
      <w:proofErr w:type="spellEnd"/>
      <w:r>
        <w:rPr>
          <w:rFonts w:ascii="Times New Roman" w:eastAsia="Times New Roman" w:hAnsi="Times New Roman" w:cs="Times New Roman"/>
          <w:sz w:val="24"/>
          <w:szCs w:val="24"/>
        </w:rPr>
        <w:t xml:space="preserve"> сопровождению и (или) сопровождению ассистента (помощника) по оказанию технической помощи, в том числе относительно периода предоставления услуг </w:t>
      </w:r>
      <w:proofErr w:type="spellStart"/>
      <w:r>
        <w:rPr>
          <w:rFonts w:ascii="Times New Roman" w:eastAsia="Times New Roman" w:hAnsi="Times New Roman" w:cs="Times New Roman"/>
          <w:sz w:val="24"/>
          <w:szCs w:val="24"/>
        </w:rPr>
        <w:t>тьютора</w:t>
      </w:r>
      <w:proofErr w:type="spellEnd"/>
      <w:r>
        <w:rPr>
          <w:rFonts w:ascii="Times New Roman" w:eastAsia="Times New Roman" w:hAnsi="Times New Roman" w:cs="Times New Roman"/>
          <w:sz w:val="24"/>
          <w:szCs w:val="24"/>
        </w:rPr>
        <w:t xml:space="preserve"> и (или) ассистента (помощника):</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 период адаптации </w:t>
      </w:r>
      <w:proofErr w:type="gramStart"/>
      <w:r>
        <w:rPr>
          <w:rFonts w:ascii="Times New Roman" w:eastAsia="Times New Roman" w:hAnsi="Times New Roman" w:cs="Times New Roman"/>
          <w:sz w:val="24"/>
          <w:szCs w:val="24"/>
        </w:rPr>
        <w:t>обучающегося</w:t>
      </w:r>
      <w:proofErr w:type="gramEnd"/>
      <w:r>
        <w:rPr>
          <w:rFonts w:ascii="Times New Roman" w:eastAsia="Times New Roman" w:hAnsi="Times New Roman" w:cs="Times New Roman"/>
          <w:sz w:val="24"/>
          <w:szCs w:val="24"/>
        </w:rPr>
        <w:t xml:space="preserve"> в образовательной организации;</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какой-либо промежуток времени (учебную четверть, полугодие, учебный год);</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на постоянной основе.</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Также психолого-медико-педагогическим консилиумом образовательной организации может быть пересмотрено решение о предоставлении услуг по </w:t>
      </w:r>
      <w:proofErr w:type="spellStart"/>
      <w:r>
        <w:rPr>
          <w:rFonts w:ascii="Times New Roman" w:eastAsia="Times New Roman" w:hAnsi="Times New Roman" w:cs="Times New Roman"/>
          <w:sz w:val="24"/>
          <w:szCs w:val="24"/>
        </w:rPr>
        <w:t>тьюторскому</w:t>
      </w:r>
      <w:proofErr w:type="spellEnd"/>
      <w:r>
        <w:rPr>
          <w:rFonts w:ascii="Times New Roman" w:eastAsia="Times New Roman" w:hAnsi="Times New Roman" w:cs="Times New Roman"/>
          <w:sz w:val="24"/>
          <w:szCs w:val="24"/>
        </w:rPr>
        <w:t xml:space="preserve"> сопровождению и (или) сопровождению ассистента (помощника) по оказанию технической помощи в случае положительной или отрицательной динамики развития обучающегося, освоения образовательной программы; рекомендовано количество обучающихся на ставку </w:t>
      </w:r>
      <w:proofErr w:type="spellStart"/>
      <w:r>
        <w:rPr>
          <w:rFonts w:ascii="Times New Roman" w:eastAsia="Times New Roman" w:hAnsi="Times New Roman" w:cs="Times New Roman"/>
          <w:sz w:val="24"/>
          <w:szCs w:val="24"/>
        </w:rPr>
        <w:t>тьютора</w:t>
      </w:r>
      <w:proofErr w:type="spellEnd"/>
      <w:r>
        <w:rPr>
          <w:rFonts w:ascii="Times New Roman" w:eastAsia="Times New Roman" w:hAnsi="Times New Roman" w:cs="Times New Roman"/>
          <w:sz w:val="24"/>
          <w:szCs w:val="24"/>
        </w:rPr>
        <w:t xml:space="preserve"> и (или) ассистента (помощника) с учетом особых образовательных потребностей конкретных обучающихся и норм порядков организации и осуществления образовательной деятельности по основным общеобразовательным </w:t>
      </w:r>
      <w:r>
        <w:rPr>
          <w:rFonts w:ascii="Times New Roman" w:eastAsia="Times New Roman" w:hAnsi="Times New Roman" w:cs="Times New Roman"/>
          <w:sz w:val="24"/>
          <w:szCs w:val="24"/>
        </w:rPr>
        <w:lastRenderedPageBreak/>
        <w:t>программам (приказ N 1015 и приказ Министерства образования и науки Российской Федерации от 30 августа 2013 г. N 1014 (зарегистрирован Минюстом России 26 сентября 2013 г., регистрационный N 30038).</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организация обладает автономией, под которой понимается самостоятельность в том числе в установлении штатного расписания; приеме на работу работников, заключении с ними и расторжении трудовых договоров, распределении должностных обязанностей, создании условий и организации дополнительного профессионального образования работников (28 статья Закона об образовании).</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о введении в штатное расписание </w:t>
      </w:r>
      <w:proofErr w:type="spellStart"/>
      <w:r>
        <w:rPr>
          <w:rFonts w:ascii="Times New Roman" w:eastAsia="Times New Roman" w:hAnsi="Times New Roman" w:cs="Times New Roman"/>
          <w:sz w:val="24"/>
          <w:szCs w:val="24"/>
        </w:rPr>
        <w:t>тьютора</w:t>
      </w:r>
      <w:proofErr w:type="spellEnd"/>
      <w:r>
        <w:rPr>
          <w:rFonts w:ascii="Times New Roman" w:eastAsia="Times New Roman" w:hAnsi="Times New Roman" w:cs="Times New Roman"/>
          <w:sz w:val="24"/>
          <w:szCs w:val="24"/>
        </w:rPr>
        <w:t xml:space="preserve"> и (или) ассистента (помощника) по оказанию технической помощи принимается руководителем образовательной организации на основании рекомендаций психолого-медико-педагогической комиссии или с учетом рекомендаций психолого-медико-педагогического консилиума образовательной организации.</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Для организации сопровождения </w:t>
      </w:r>
      <w:proofErr w:type="spellStart"/>
      <w:r>
        <w:rPr>
          <w:rFonts w:ascii="Times New Roman" w:eastAsia="Times New Roman" w:hAnsi="Times New Roman" w:cs="Times New Roman"/>
          <w:sz w:val="24"/>
          <w:szCs w:val="24"/>
        </w:rPr>
        <w:t>тьютором</w:t>
      </w:r>
      <w:proofErr w:type="spellEnd"/>
      <w:r>
        <w:rPr>
          <w:rFonts w:ascii="Times New Roman" w:eastAsia="Times New Roman" w:hAnsi="Times New Roman" w:cs="Times New Roman"/>
          <w:sz w:val="24"/>
          <w:szCs w:val="24"/>
        </w:rPr>
        <w:t xml:space="preserve"> и (или) ассистентом (помощником) в образовательной организации:</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выявляются обучающиеся, нуждающиеся в предоставлении услуги по </w:t>
      </w:r>
      <w:proofErr w:type="spellStart"/>
      <w:r>
        <w:rPr>
          <w:rFonts w:ascii="Times New Roman" w:eastAsia="Times New Roman" w:hAnsi="Times New Roman" w:cs="Times New Roman"/>
          <w:sz w:val="24"/>
          <w:szCs w:val="24"/>
        </w:rPr>
        <w:t>тьюторскому</w:t>
      </w:r>
      <w:proofErr w:type="spellEnd"/>
      <w:r>
        <w:rPr>
          <w:rFonts w:ascii="Times New Roman" w:eastAsia="Times New Roman" w:hAnsi="Times New Roman" w:cs="Times New Roman"/>
          <w:sz w:val="24"/>
          <w:szCs w:val="24"/>
        </w:rPr>
        <w:t xml:space="preserve"> сопровождению и (или) сопровождению ассистента (помощника) по оказанию технической помощи;</w:t>
      </w: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определяется индивидуально для каждого обучающегося, нуждающегося в предоставлении услуги по </w:t>
      </w:r>
      <w:proofErr w:type="spellStart"/>
      <w:r>
        <w:rPr>
          <w:rFonts w:ascii="Times New Roman" w:eastAsia="Times New Roman" w:hAnsi="Times New Roman" w:cs="Times New Roman"/>
          <w:sz w:val="24"/>
          <w:szCs w:val="24"/>
        </w:rPr>
        <w:t>тьюторскому</w:t>
      </w:r>
      <w:proofErr w:type="spellEnd"/>
      <w:r>
        <w:rPr>
          <w:rFonts w:ascii="Times New Roman" w:eastAsia="Times New Roman" w:hAnsi="Times New Roman" w:cs="Times New Roman"/>
          <w:sz w:val="24"/>
          <w:szCs w:val="24"/>
        </w:rPr>
        <w:t xml:space="preserve"> сопровождению и (или) сопровождению ассистента (помощника) по оказанию технической помощи количество необходимых ему часов сопровождения и содержательное наполнение предоставления услуги (сопровождение в процессе занятий, организационное сопровождение, сопровождение на время адаптации в образовательной организации или постоянное сопровождение и др.).</w:t>
      </w:r>
    </w:p>
    <w:p w:rsidR="004D4A54" w:rsidRDefault="004D4A54" w:rsidP="003B2B1E">
      <w:pPr>
        <w:shd w:val="clear" w:color="auto" w:fill="FFFFFF"/>
        <w:spacing w:after="0" w:line="240" w:lineRule="auto"/>
        <w:rPr>
          <w:rFonts w:ascii="Times New Roman" w:eastAsia="Times New Roman" w:hAnsi="Times New Roman" w:cs="Times New Roman"/>
          <w:sz w:val="24"/>
          <w:szCs w:val="24"/>
        </w:rPr>
      </w:pPr>
    </w:p>
    <w:p w:rsidR="003B2B1E" w:rsidRDefault="003B2B1E" w:rsidP="003B2B1E">
      <w:pPr>
        <w:shd w:val="clear" w:color="auto" w:fill="FFFFFF"/>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Предоставление услуг по </w:t>
      </w:r>
      <w:proofErr w:type="spellStart"/>
      <w:r>
        <w:rPr>
          <w:rFonts w:ascii="Times New Roman" w:eastAsia="Times New Roman" w:hAnsi="Times New Roman" w:cs="Times New Roman"/>
          <w:sz w:val="24"/>
          <w:szCs w:val="24"/>
        </w:rPr>
        <w:t>тьюторскому</w:t>
      </w:r>
      <w:proofErr w:type="spellEnd"/>
      <w:r>
        <w:rPr>
          <w:rFonts w:ascii="Times New Roman" w:eastAsia="Times New Roman" w:hAnsi="Times New Roman" w:cs="Times New Roman"/>
          <w:sz w:val="24"/>
          <w:szCs w:val="24"/>
        </w:rPr>
        <w:t xml:space="preserve"> сопровождению и (или) сопровождению ассистента (помощника) по оказанию технической помощи в образовательных организациях может осуществляться </w:t>
      </w:r>
      <w:proofErr w:type="spellStart"/>
      <w:r>
        <w:rPr>
          <w:rFonts w:ascii="Times New Roman" w:eastAsia="Times New Roman" w:hAnsi="Times New Roman" w:cs="Times New Roman"/>
          <w:sz w:val="24"/>
          <w:szCs w:val="24"/>
        </w:rPr>
        <w:t>тьютором</w:t>
      </w:r>
      <w:proofErr w:type="spellEnd"/>
      <w:r>
        <w:rPr>
          <w:rFonts w:ascii="Times New Roman" w:eastAsia="Times New Roman" w:hAnsi="Times New Roman" w:cs="Times New Roman"/>
          <w:sz w:val="24"/>
          <w:szCs w:val="24"/>
        </w:rPr>
        <w:t>, ассистентом (помощником) на основании трудового договора, на основании трудового договора с внутренним совместителем, с внешним совместителем, а также с использованием сетевой формы реализации образовательных программ на основании договора между организациями.</w:t>
      </w:r>
    </w:p>
    <w:p w:rsidR="003B2B1E" w:rsidRDefault="003B2B1E" w:rsidP="003B2B1E">
      <w:pPr>
        <w:pStyle w:val="a4"/>
        <w:shd w:val="clear" w:color="auto" w:fill="FFFFFF"/>
        <w:spacing w:before="0" w:beforeAutospacing="0" w:after="0" w:afterAutospacing="0"/>
      </w:pPr>
      <w:bookmarkStart w:id="1" w:name="review"/>
      <w:bookmarkEnd w:id="1"/>
    </w:p>
    <w:p w:rsidR="009D1ACC" w:rsidRDefault="009D1ACC"/>
    <w:p w:rsidR="009D1ACC" w:rsidRPr="009D1ACC" w:rsidRDefault="009D1ACC" w:rsidP="009D1ACC"/>
    <w:p w:rsidR="009D1ACC" w:rsidRPr="009D1ACC" w:rsidRDefault="009D1ACC" w:rsidP="009D1ACC"/>
    <w:p w:rsidR="009D1ACC" w:rsidRPr="009D1ACC" w:rsidRDefault="009D1ACC" w:rsidP="009D1ACC"/>
    <w:p w:rsidR="009D1ACC" w:rsidRPr="009D1ACC" w:rsidRDefault="009D1ACC" w:rsidP="009D1ACC"/>
    <w:p w:rsidR="009D1ACC" w:rsidRPr="009D1ACC" w:rsidRDefault="009D1ACC" w:rsidP="009D1ACC"/>
    <w:p w:rsidR="009D1ACC" w:rsidRPr="009D1ACC" w:rsidRDefault="009D1ACC" w:rsidP="009D1ACC"/>
    <w:p w:rsidR="009D1ACC" w:rsidRPr="009D1ACC" w:rsidRDefault="009D1ACC" w:rsidP="009D1ACC"/>
    <w:p w:rsidR="009D1ACC" w:rsidRPr="009D1ACC" w:rsidRDefault="009D1ACC" w:rsidP="009D1ACC"/>
    <w:p w:rsidR="009D1ACC" w:rsidRPr="009D1ACC" w:rsidRDefault="009D1ACC" w:rsidP="009D1ACC"/>
    <w:p w:rsidR="009D1ACC" w:rsidRPr="009D1ACC" w:rsidRDefault="009D1ACC" w:rsidP="009D1ACC"/>
    <w:p w:rsidR="00FF049F" w:rsidRDefault="009D1ACC" w:rsidP="009D1ACC">
      <w:pPr>
        <w:tabs>
          <w:tab w:val="left" w:pos="6648"/>
        </w:tabs>
      </w:pPr>
      <w:r>
        <w:lastRenderedPageBreak/>
        <w:tab/>
      </w:r>
    </w:p>
    <w:p w:rsidR="009D1ACC" w:rsidRDefault="009D1ACC" w:rsidP="009D1ACC">
      <w:pPr>
        <w:tabs>
          <w:tab w:val="left" w:pos="6648"/>
        </w:tabs>
      </w:pPr>
    </w:p>
    <w:p w:rsidR="009D1ACC" w:rsidRPr="009B0B3F" w:rsidRDefault="009D1ACC" w:rsidP="009D1ACC">
      <w:pPr>
        <w:spacing w:after="0" w:line="240" w:lineRule="auto"/>
        <w:jc w:val="right"/>
        <w:rPr>
          <w:rFonts w:ascii="Times New Roman" w:hAnsi="Times New Roman" w:cs="Times New Roman"/>
          <w:b/>
          <w:sz w:val="24"/>
          <w:szCs w:val="24"/>
        </w:rPr>
      </w:pPr>
      <w:r w:rsidRPr="009B0B3F">
        <w:rPr>
          <w:rFonts w:ascii="Times New Roman" w:hAnsi="Times New Roman" w:cs="Times New Roman"/>
          <w:b/>
          <w:sz w:val="24"/>
          <w:szCs w:val="24"/>
        </w:rPr>
        <w:t>Приложение</w:t>
      </w:r>
    </w:p>
    <w:p w:rsidR="009D1ACC" w:rsidRDefault="009D1ACC" w:rsidP="009D1ACC">
      <w:pPr>
        <w:spacing w:after="0" w:line="240" w:lineRule="auto"/>
        <w:jc w:val="center"/>
        <w:rPr>
          <w:rFonts w:ascii="Times New Roman" w:hAnsi="Times New Roman" w:cs="Times New Roman"/>
          <w:b/>
          <w:sz w:val="28"/>
          <w:szCs w:val="24"/>
        </w:rPr>
      </w:pPr>
    </w:p>
    <w:p w:rsidR="009D1ACC" w:rsidRPr="007D69C2" w:rsidRDefault="009D1ACC" w:rsidP="009D1ACC">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 И</w:t>
      </w:r>
      <w:r w:rsidRPr="007D69C2">
        <w:rPr>
          <w:rFonts w:ascii="Times New Roman" w:hAnsi="Times New Roman" w:cs="Times New Roman"/>
          <w:b/>
          <w:sz w:val="28"/>
          <w:szCs w:val="24"/>
        </w:rPr>
        <w:t>нструкция для ра</w:t>
      </w:r>
      <w:r>
        <w:rPr>
          <w:rFonts w:ascii="Times New Roman" w:hAnsi="Times New Roman" w:cs="Times New Roman"/>
          <w:b/>
          <w:sz w:val="28"/>
          <w:szCs w:val="24"/>
        </w:rPr>
        <w:t>ботников ГОУ ЯО «</w:t>
      </w:r>
      <w:proofErr w:type="spellStart"/>
      <w:proofErr w:type="gramStart"/>
      <w:r>
        <w:rPr>
          <w:rFonts w:ascii="Times New Roman" w:hAnsi="Times New Roman" w:cs="Times New Roman"/>
          <w:b/>
          <w:sz w:val="28"/>
          <w:szCs w:val="24"/>
        </w:rPr>
        <w:t>Гаврилов-Ямская</w:t>
      </w:r>
      <w:proofErr w:type="spellEnd"/>
      <w:proofErr w:type="gramEnd"/>
      <w:r>
        <w:rPr>
          <w:rFonts w:ascii="Times New Roman" w:hAnsi="Times New Roman" w:cs="Times New Roman"/>
          <w:b/>
          <w:sz w:val="28"/>
          <w:szCs w:val="24"/>
        </w:rPr>
        <w:t xml:space="preserve"> школа-интернат» по обеспечению доступа инвалидов к услугам и объектам, на которых они предоставляются.</w:t>
      </w:r>
    </w:p>
    <w:p w:rsidR="009D1ACC" w:rsidRPr="007D69C2" w:rsidRDefault="009D1ACC" w:rsidP="009D1ACC">
      <w:pPr>
        <w:spacing w:after="0" w:line="240" w:lineRule="auto"/>
        <w:rPr>
          <w:rFonts w:ascii="Times New Roman" w:hAnsi="Times New Roman" w:cs="Times New Roman"/>
          <w:sz w:val="28"/>
          <w:szCs w:val="24"/>
        </w:rPr>
      </w:pPr>
    </w:p>
    <w:p w:rsidR="009D1ACC" w:rsidRDefault="009D1ACC" w:rsidP="009D1ACC">
      <w:pPr>
        <w:spacing w:after="0" w:line="240" w:lineRule="auto"/>
        <w:ind w:firstLine="567"/>
        <w:jc w:val="both"/>
        <w:rPr>
          <w:rFonts w:ascii="Times New Roman" w:hAnsi="Times New Roman" w:cs="Times New Roman"/>
          <w:sz w:val="24"/>
          <w:szCs w:val="24"/>
        </w:rPr>
      </w:pPr>
    </w:p>
    <w:p w:rsidR="009D1ACC" w:rsidRPr="007D69C2" w:rsidRDefault="009D1ACC" w:rsidP="009D1ACC">
      <w:pPr>
        <w:spacing w:after="0" w:line="240" w:lineRule="auto"/>
        <w:jc w:val="center"/>
        <w:rPr>
          <w:rFonts w:ascii="Times New Roman" w:hAnsi="Times New Roman" w:cs="Times New Roman"/>
          <w:b/>
          <w:i/>
          <w:sz w:val="24"/>
          <w:szCs w:val="24"/>
          <w:u w:val="single"/>
        </w:rPr>
      </w:pPr>
      <w:r w:rsidRPr="007D69C2">
        <w:rPr>
          <w:rFonts w:ascii="Times New Roman" w:hAnsi="Times New Roman" w:cs="Times New Roman"/>
          <w:b/>
          <w:i/>
          <w:sz w:val="24"/>
          <w:szCs w:val="24"/>
          <w:u w:val="single"/>
        </w:rPr>
        <w:t xml:space="preserve">І. </w:t>
      </w:r>
      <w:r>
        <w:rPr>
          <w:rFonts w:ascii="Times New Roman" w:hAnsi="Times New Roman" w:cs="Times New Roman"/>
          <w:b/>
          <w:i/>
          <w:sz w:val="24"/>
          <w:szCs w:val="24"/>
          <w:u w:val="single"/>
        </w:rPr>
        <w:t>Общие правила этикета</w:t>
      </w:r>
    </w:p>
    <w:p w:rsidR="009D1ACC" w:rsidRDefault="009D1ACC" w:rsidP="009D1ACC">
      <w:pPr>
        <w:tabs>
          <w:tab w:val="left" w:pos="484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9D1ACC" w:rsidRPr="007D69C2" w:rsidRDefault="009D1ACC" w:rsidP="009D1ACC">
      <w:pPr>
        <w:spacing w:after="0" w:line="240" w:lineRule="auto"/>
        <w:ind w:firstLine="567"/>
        <w:jc w:val="both"/>
        <w:rPr>
          <w:rFonts w:ascii="Times New Roman" w:hAnsi="Times New Roman"/>
          <w:sz w:val="24"/>
          <w:szCs w:val="24"/>
        </w:rPr>
      </w:pPr>
      <w:r w:rsidRPr="007D69C2">
        <w:rPr>
          <w:rFonts w:ascii="Times New Roman" w:hAnsi="Times New Roman" w:cs="Times New Roman"/>
          <w:sz w:val="24"/>
          <w:szCs w:val="24"/>
        </w:rPr>
        <w:t xml:space="preserve">При предоставлении  услуг инвалидам необходимо соблюдать следующие </w:t>
      </w:r>
      <w:r w:rsidRPr="007D69C2">
        <w:rPr>
          <w:rFonts w:ascii="Times New Roman" w:hAnsi="Times New Roman"/>
          <w:b/>
          <w:sz w:val="24"/>
          <w:szCs w:val="24"/>
        </w:rPr>
        <w:t xml:space="preserve">общие правила этикета при общении с инвалидами, </w:t>
      </w:r>
      <w:r w:rsidRPr="007D69C2">
        <w:rPr>
          <w:rFonts w:ascii="Times New Roman" w:hAnsi="Times New Roman"/>
          <w:sz w:val="24"/>
          <w:szCs w:val="24"/>
        </w:rPr>
        <w:t xml:space="preserve"> в зависимости от конкретной ситуации:</w:t>
      </w:r>
    </w:p>
    <w:p w:rsidR="009D1ACC" w:rsidRPr="007D69C2" w:rsidRDefault="009D1ACC" w:rsidP="009D1ACC">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1.Обращение к человеку</w:t>
      </w:r>
      <w:r w:rsidRPr="007D69C2">
        <w:rPr>
          <w:rFonts w:ascii="Times New Roman" w:hAnsi="Times New Roman"/>
          <w:sz w:val="24"/>
          <w:szCs w:val="24"/>
        </w:rPr>
        <w:t xml:space="preserve">: когда вы разговариваете с инвалидом, обращайтесь непосредственно к нему, а не к сопровождающему или </w:t>
      </w:r>
      <w:proofErr w:type="spellStart"/>
      <w:r w:rsidRPr="007D69C2">
        <w:rPr>
          <w:rFonts w:ascii="Times New Roman" w:hAnsi="Times New Roman"/>
          <w:sz w:val="24"/>
          <w:szCs w:val="24"/>
        </w:rPr>
        <w:t>сурдопереводчику</w:t>
      </w:r>
      <w:proofErr w:type="spellEnd"/>
      <w:r w:rsidRPr="007D69C2">
        <w:rPr>
          <w:rFonts w:ascii="Times New Roman" w:hAnsi="Times New Roman"/>
          <w:sz w:val="24"/>
          <w:szCs w:val="24"/>
        </w:rPr>
        <w:t>, которые присутствуют при разговоре.</w:t>
      </w:r>
    </w:p>
    <w:p w:rsidR="009D1ACC" w:rsidRPr="007D69C2" w:rsidRDefault="009D1ACC" w:rsidP="009D1ACC">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2. Пожатие руки:</w:t>
      </w:r>
      <w:r w:rsidRPr="007D69C2">
        <w:rPr>
          <w:rFonts w:ascii="Times New Roman" w:hAnsi="Times New Roman"/>
          <w:sz w:val="24"/>
          <w:szCs w:val="24"/>
        </w:rPr>
        <w:t xml:space="preserve"> когда вас знакомят с инвалидом, вполне естественно пожать ему руку: даже те</w:t>
      </w:r>
      <w:r>
        <w:rPr>
          <w:rFonts w:ascii="Times New Roman" w:hAnsi="Times New Roman"/>
          <w:sz w:val="24"/>
          <w:szCs w:val="24"/>
        </w:rPr>
        <w:t>м</w:t>
      </w:r>
      <w:r w:rsidRPr="007D69C2">
        <w:rPr>
          <w:rFonts w:ascii="Times New Roman" w:hAnsi="Times New Roman"/>
          <w:sz w:val="24"/>
          <w:szCs w:val="24"/>
        </w:rPr>
        <w:t xml:space="preserve">, кому трудно двигать рукой или кто пользуется протезом, вполне </w:t>
      </w:r>
      <w:r>
        <w:rPr>
          <w:rFonts w:ascii="Times New Roman" w:hAnsi="Times New Roman"/>
          <w:sz w:val="24"/>
          <w:szCs w:val="24"/>
        </w:rPr>
        <w:t>можно</w:t>
      </w:r>
      <w:r w:rsidRPr="007D69C2">
        <w:rPr>
          <w:rFonts w:ascii="Times New Roman" w:hAnsi="Times New Roman"/>
          <w:sz w:val="24"/>
          <w:szCs w:val="24"/>
        </w:rPr>
        <w:t xml:space="preserve"> пожать руку — правую или левую, что вполне допустимо.</w:t>
      </w:r>
    </w:p>
    <w:p w:rsidR="009D1ACC" w:rsidRPr="007D69C2" w:rsidRDefault="009D1ACC" w:rsidP="009D1ACC">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 xml:space="preserve"> 3.Называйте себя и других:</w:t>
      </w:r>
      <w:r w:rsidRPr="007D69C2">
        <w:rPr>
          <w:rFonts w:ascii="Times New Roman" w:hAnsi="Times New Roman"/>
          <w:sz w:val="24"/>
          <w:szCs w:val="24"/>
        </w:rPr>
        <w:t xml:space="preserve"> когда вы встречаетесь с человеком, который плохо </w:t>
      </w:r>
      <w:r>
        <w:rPr>
          <w:rFonts w:ascii="Times New Roman" w:hAnsi="Times New Roman"/>
          <w:sz w:val="24"/>
          <w:szCs w:val="24"/>
        </w:rPr>
        <w:t xml:space="preserve">видит </w:t>
      </w:r>
      <w:r w:rsidRPr="007D69C2">
        <w:rPr>
          <w:rFonts w:ascii="Times New Roman" w:hAnsi="Times New Roman"/>
          <w:sz w:val="24"/>
          <w:szCs w:val="24"/>
        </w:rPr>
        <w:t>или совсем не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9D1ACC" w:rsidRPr="007D69C2" w:rsidRDefault="009D1ACC" w:rsidP="009D1ACC">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4.Предложение помощи:</w:t>
      </w:r>
      <w:r w:rsidRPr="007D69C2">
        <w:rPr>
          <w:rFonts w:ascii="Times New Roman" w:hAnsi="Times New Roman"/>
          <w:sz w:val="24"/>
          <w:szCs w:val="24"/>
        </w:rPr>
        <w:t xml:space="preserve"> если вы предлагаете помощь, ждите, пока ее примут, а затем спрашивайте, что и как делать.</w:t>
      </w:r>
    </w:p>
    <w:p w:rsidR="009D1ACC" w:rsidRPr="007D69C2" w:rsidRDefault="009D1ACC" w:rsidP="009D1ACC">
      <w:pPr>
        <w:spacing w:after="0" w:line="240" w:lineRule="auto"/>
        <w:ind w:firstLine="567"/>
        <w:jc w:val="both"/>
        <w:rPr>
          <w:rFonts w:ascii="Times New Roman" w:hAnsi="Times New Roman"/>
          <w:sz w:val="24"/>
          <w:szCs w:val="24"/>
        </w:rPr>
      </w:pPr>
      <w:r w:rsidRPr="007D69C2">
        <w:rPr>
          <w:rFonts w:ascii="Times New Roman" w:hAnsi="Times New Roman"/>
          <w:sz w:val="24"/>
          <w:szCs w:val="24"/>
        </w:rPr>
        <w:t>5.</w:t>
      </w:r>
      <w:r w:rsidRPr="007D69C2">
        <w:rPr>
          <w:rFonts w:ascii="Times New Roman" w:hAnsi="Times New Roman"/>
          <w:i/>
          <w:sz w:val="24"/>
          <w:szCs w:val="24"/>
        </w:rPr>
        <w:t>Адекватность и вежливость:</w:t>
      </w:r>
      <w:r>
        <w:rPr>
          <w:rFonts w:ascii="Times New Roman" w:hAnsi="Times New Roman"/>
          <w:sz w:val="24"/>
          <w:szCs w:val="24"/>
        </w:rPr>
        <w:t xml:space="preserve"> обращайтесь к</w:t>
      </w:r>
      <w:r w:rsidRPr="007D69C2">
        <w:rPr>
          <w:rFonts w:ascii="Times New Roman" w:hAnsi="Times New Roman"/>
          <w:sz w:val="24"/>
          <w:szCs w:val="24"/>
        </w:rPr>
        <w:t xml:space="preserve"> взрослым</w:t>
      </w:r>
      <w:r>
        <w:rPr>
          <w:rFonts w:ascii="Times New Roman" w:hAnsi="Times New Roman"/>
          <w:sz w:val="24"/>
          <w:szCs w:val="24"/>
        </w:rPr>
        <w:t xml:space="preserve"> инвалидам</w:t>
      </w:r>
      <w:r w:rsidRPr="007D69C2">
        <w:rPr>
          <w:rFonts w:ascii="Times New Roman" w:hAnsi="Times New Roman"/>
          <w:sz w:val="24"/>
          <w:szCs w:val="24"/>
        </w:rPr>
        <w:t xml:space="preserve"> как </w:t>
      </w:r>
      <w:r>
        <w:rPr>
          <w:rFonts w:ascii="Times New Roman" w:hAnsi="Times New Roman"/>
          <w:sz w:val="24"/>
          <w:szCs w:val="24"/>
        </w:rPr>
        <w:t>к взрослым здоровым людям, а не как к детям</w:t>
      </w:r>
      <w:r w:rsidRPr="007D69C2">
        <w:rPr>
          <w:rFonts w:ascii="Times New Roman" w:hAnsi="Times New Roman"/>
          <w:sz w:val="24"/>
          <w:szCs w:val="24"/>
        </w:rPr>
        <w:t>. Обращать</w:t>
      </w:r>
      <w:r>
        <w:rPr>
          <w:rFonts w:ascii="Times New Roman" w:hAnsi="Times New Roman"/>
          <w:sz w:val="24"/>
          <w:szCs w:val="24"/>
        </w:rPr>
        <w:t>ся</w:t>
      </w:r>
      <w:r w:rsidRPr="007D69C2">
        <w:rPr>
          <w:rFonts w:ascii="Times New Roman" w:hAnsi="Times New Roman"/>
          <w:sz w:val="24"/>
          <w:szCs w:val="24"/>
        </w:rPr>
        <w:t xml:space="preserve"> к ним по имени и </w:t>
      </w:r>
      <w:proofErr w:type="gramStart"/>
      <w:r w:rsidRPr="007D69C2">
        <w:rPr>
          <w:rFonts w:ascii="Times New Roman" w:hAnsi="Times New Roman"/>
          <w:sz w:val="24"/>
          <w:szCs w:val="24"/>
        </w:rPr>
        <w:t>на</w:t>
      </w:r>
      <w:proofErr w:type="gramEnd"/>
      <w:r w:rsidRPr="007D69C2">
        <w:rPr>
          <w:rFonts w:ascii="Times New Roman" w:hAnsi="Times New Roman"/>
          <w:sz w:val="24"/>
          <w:szCs w:val="24"/>
        </w:rPr>
        <w:t xml:space="preserve"> </w:t>
      </w:r>
      <w:proofErr w:type="gramStart"/>
      <w:r w:rsidRPr="007D69C2">
        <w:rPr>
          <w:rFonts w:ascii="Times New Roman" w:hAnsi="Times New Roman"/>
          <w:sz w:val="24"/>
          <w:szCs w:val="24"/>
        </w:rPr>
        <w:t>ты</w:t>
      </w:r>
      <w:proofErr w:type="gramEnd"/>
      <w:r>
        <w:rPr>
          <w:rFonts w:ascii="Times New Roman" w:hAnsi="Times New Roman"/>
          <w:sz w:val="24"/>
          <w:szCs w:val="24"/>
        </w:rPr>
        <w:t xml:space="preserve"> возможно</w:t>
      </w:r>
      <w:r w:rsidRPr="007D69C2">
        <w:rPr>
          <w:rFonts w:ascii="Times New Roman" w:hAnsi="Times New Roman"/>
          <w:sz w:val="24"/>
          <w:szCs w:val="24"/>
        </w:rPr>
        <w:t xml:space="preserve"> только</w:t>
      </w:r>
      <w:r>
        <w:rPr>
          <w:rFonts w:ascii="Times New Roman" w:hAnsi="Times New Roman"/>
          <w:sz w:val="24"/>
          <w:szCs w:val="24"/>
        </w:rPr>
        <w:t xml:space="preserve"> в том случае,</w:t>
      </w:r>
      <w:r w:rsidRPr="007D69C2">
        <w:rPr>
          <w:rFonts w:ascii="Times New Roman" w:hAnsi="Times New Roman"/>
          <w:sz w:val="24"/>
          <w:szCs w:val="24"/>
        </w:rPr>
        <w:t xml:space="preserve"> если вы хорошо знакомы</w:t>
      </w:r>
      <w:r>
        <w:rPr>
          <w:rFonts w:ascii="Times New Roman" w:hAnsi="Times New Roman"/>
          <w:sz w:val="24"/>
          <w:szCs w:val="24"/>
        </w:rPr>
        <w:t xml:space="preserve"> и ваш собеседник позволяет вам такое обращение</w:t>
      </w:r>
      <w:r w:rsidRPr="007D69C2">
        <w:rPr>
          <w:rFonts w:ascii="Times New Roman" w:hAnsi="Times New Roman"/>
          <w:sz w:val="24"/>
          <w:szCs w:val="24"/>
        </w:rPr>
        <w:t>.</w:t>
      </w:r>
    </w:p>
    <w:p w:rsidR="009D1ACC" w:rsidRPr="007D69C2" w:rsidRDefault="009D1ACC" w:rsidP="009D1ACC">
      <w:pPr>
        <w:spacing w:after="0" w:line="240" w:lineRule="auto"/>
        <w:ind w:firstLine="567"/>
        <w:jc w:val="both"/>
        <w:rPr>
          <w:rFonts w:ascii="Times New Roman" w:hAnsi="Times New Roman"/>
          <w:sz w:val="24"/>
          <w:szCs w:val="24"/>
        </w:rPr>
      </w:pPr>
      <w:r w:rsidRPr="007D69C2">
        <w:rPr>
          <w:rFonts w:ascii="Times New Roman" w:hAnsi="Times New Roman"/>
          <w:sz w:val="24"/>
          <w:szCs w:val="24"/>
        </w:rPr>
        <w:t xml:space="preserve">6. </w:t>
      </w:r>
      <w:r w:rsidRPr="007D69C2">
        <w:rPr>
          <w:rFonts w:ascii="Times New Roman" w:hAnsi="Times New Roman"/>
          <w:i/>
          <w:sz w:val="24"/>
          <w:szCs w:val="24"/>
        </w:rPr>
        <w:t>Не опирайтесь на кресло-коляску:</w:t>
      </w:r>
      <w:r w:rsidRPr="007D69C2">
        <w:rPr>
          <w:rFonts w:ascii="Times New Roman" w:hAnsi="Times New Roman"/>
          <w:sz w:val="24"/>
          <w:szCs w:val="24"/>
        </w:rPr>
        <w:t xml:space="preserve"> опираться или виснуть на чьей-то инвалидной коляске – то же самое, что опираться или виснуть на ее обладателе, и это тоже </w:t>
      </w:r>
      <w:r>
        <w:rPr>
          <w:rFonts w:ascii="Times New Roman" w:hAnsi="Times New Roman"/>
          <w:sz w:val="24"/>
          <w:szCs w:val="24"/>
        </w:rPr>
        <w:t xml:space="preserve">может </w:t>
      </w:r>
      <w:r w:rsidRPr="007D69C2">
        <w:rPr>
          <w:rFonts w:ascii="Times New Roman" w:hAnsi="Times New Roman"/>
          <w:sz w:val="24"/>
          <w:szCs w:val="24"/>
        </w:rPr>
        <w:t>раздражат</w:t>
      </w:r>
      <w:r>
        <w:rPr>
          <w:rFonts w:ascii="Times New Roman" w:hAnsi="Times New Roman"/>
          <w:sz w:val="24"/>
          <w:szCs w:val="24"/>
        </w:rPr>
        <w:t>ь</w:t>
      </w:r>
      <w:r w:rsidRPr="007D69C2">
        <w:rPr>
          <w:rFonts w:ascii="Times New Roman" w:hAnsi="Times New Roman"/>
          <w:sz w:val="24"/>
          <w:szCs w:val="24"/>
        </w:rPr>
        <w:t>. Инвалидная коляска – это часть неприкасаемого пространства человека, который ее использует.</w:t>
      </w:r>
    </w:p>
    <w:p w:rsidR="009D1ACC" w:rsidRPr="007D69C2" w:rsidRDefault="009D1ACC" w:rsidP="009D1ACC">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7. Внимательность и терпеливость</w:t>
      </w:r>
      <w:r w:rsidRPr="007D69C2">
        <w:rPr>
          <w:rFonts w:ascii="Times New Roman" w:hAnsi="Times New Roman"/>
          <w:sz w:val="24"/>
          <w:szCs w:val="24"/>
        </w:rPr>
        <w:t>: когда вы разговариваете с человеком, испытывающим трудности в общении, слушайте его внимательно. Будьте терпеливы, ждите, когда человек сам закончит фразу. Не поправляйте его и не договаривайте за него.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9D1ACC" w:rsidRPr="007D69C2" w:rsidRDefault="009D1ACC" w:rsidP="009D1ACC">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8.Расположение для беседы:</w:t>
      </w:r>
      <w:r w:rsidRPr="007D69C2">
        <w:rPr>
          <w:rFonts w:ascii="Times New Roman" w:hAnsi="Times New Roman"/>
          <w:sz w:val="24"/>
          <w:szCs w:val="24"/>
        </w:rPr>
        <w:t xml:space="preserve"> когда вы говорите с человеком, пользующимся инвалидной коляской или костылями, расположитесь так, чтобы ваши и его глаза были на одном уровне, тогда вам будет легче разговаривать. Разговаривая с теми, кто может, читать по губам, расположитесь так, чтобы на Вас падал свет, и Вас было хорошо видно, постарайтесь, ч</w:t>
      </w:r>
      <w:r>
        <w:rPr>
          <w:rFonts w:ascii="Times New Roman" w:hAnsi="Times New Roman"/>
          <w:sz w:val="24"/>
          <w:szCs w:val="24"/>
        </w:rPr>
        <w:t xml:space="preserve">тобы Вам ничего (еда, </w:t>
      </w:r>
      <w:r w:rsidRPr="007D69C2">
        <w:rPr>
          <w:rFonts w:ascii="Times New Roman" w:hAnsi="Times New Roman"/>
          <w:sz w:val="24"/>
          <w:szCs w:val="24"/>
        </w:rPr>
        <w:t>руки), не мешало.</w:t>
      </w:r>
    </w:p>
    <w:p w:rsidR="009D1ACC" w:rsidRPr="007D69C2" w:rsidRDefault="009D1ACC" w:rsidP="009D1ACC">
      <w:pPr>
        <w:spacing w:after="0" w:line="240" w:lineRule="auto"/>
        <w:ind w:firstLine="567"/>
        <w:jc w:val="both"/>
        <w:rPr>
          <w:rFonts w:ascii="Times New Roman" w:hAnsi="Times New Roman"/>
          <w:sz w:val="24"/>
          <w:szCs w:val="24"/>
        </w:rPr>
      </w:pPr>
      <w:r w:rsidRPr="007D69C2">
        <w:rPr>
          <w:rFonts w:ascii="Times New Roman" w:hAnsi="Times New Roman"/>
          <w:i/>
          <w:sz w:val="24"/>
          <w:szCs w:val="24"/>
        </w:rPr>
        <w:t>9.Привлечение внимания человека:</w:t>
      </w:r>
      <w:r w:rsidRPr="007D69C2">
        <w:rPr>
          <w:rFonts w:ascii="Times New Roman" w:hAnsi="Times New Roman"/>
          <w:sz w:val="24"/>
          <w:szCs w:val="24"/>
        </w:rPr>
        <w:t xml:space="preserve"> чтобы привлечь внимание человека, который плохо слышит, помашите ему рукой или похлопайте по плечу. Смотрите ему прямо в глаза и говорите четко, но имейте в виду, что не все люди, которые плохо слышат, могут читать по губам.</w:t>
      </w:r>
    </w:p>
    <w:p w:rsidR="009D1ACC" w:rsidRPr="007D69C2" w:rsidRDefault="009D1ACC" w:rsidP="009D1ACC">
      <w:pPr>
        <w:spacing w:after="0" w:line="240" w:lineRule="auto"/>
        <w:ind w:firstLine="567"/>
        <w:jc w:val="both"/>
        <w:rPr>
          <w:rFonts w:ascii="Times New Roman" w:hAnsi="Times New Roman"/>
          <w:sz w:val="24"/>
          <w:szCs w:val="24"/>
        </w:rPr>
      </w:pPr>
      <w:r w:rsidRPr="007D69C2">
        <w:rPr>
          <w:rFonts w:ascii="Times New Roman" w:hAnsi="Times New Roman"/>
          <w:sz w:val="24"/>
          <w:szCs w:val="24"/>
        </w:rPr>
        <w:t xml:space="preserve">10. </w:t>
      </w:r>
      <w:r w:rsidRPr="007D69C2">
        <w:rPr>
          <w:rFonts w:ascii="Times New Roman" w:hAnsi="Times New Roman"/>
          <w:i/>
          <w:sz w:val="24"/>
          <w:szCs w:val="24"/>
        </w:rPr>
        <w:t>Не смущайтесь</w:t>
      </w:r>
      <w:r w:rsidRPr="007D69C2">
        <w:rPr>
          <w:rFonts w:ascii="Times New Roman" w:hAnsi="Times New Roman"/>
          <w:sz w:val="24"/>
          <w:szCs w:val="24"/>
        </w:rPr>
        <w:t>, если случайно допустили оплошность, сказав "Увидимся" или "Вы слышали об этом...?" тому, кто не может видеть или слышать.</w:t>
      </w:r>
    </w:p>
    <w:p w:rsidR="009D1ACC" w:rsidRPr="002E356F" w:rsidRDefault="009D1ACC" w:rsidP="009D1ACC">
      <w:pPr>
        <w:spacing w:after="0" w:line="240" w:lineRule="auto"/>
        <w:rPr>
          <w:rFonts w:ascii="Times New Roman" w:hAnsi="Times New Roman" w:cs="Times New Roman"/>
          <w:sz w:val="16"/>
          <w:szCs w:val="24"/>
        </w:rPr>
      </w:pPr>
    </w:p>
    <w:p w:rsidR="009D1ACC" w:rsidRDefault="009D1ACC" w:rsidP="009D1A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обеспечения доступности услуг для инвалидов специалистам, непосредственно оказывающим услуги, необходимо ориентироваться на социальные потребности и особенности социально-бытовых ограничений инвалидов, </w:t>
      </w:r>
      <w:proofErr w:type="spellStart"/>
      <w:r>
        <w:rPr>
          <w:rFonts w:ascii="Times New Roman" w:hAnsi="Times New Roman" w:cs="Times New Roman"/>
          <w:sz w:val="24"/>
          <w:szCs w:val="24"/>
        </w:rPr>
        <w:t>возникаюших</w:t>
      </w:r>
      <w:proofErr w:type="spellEnd"/>
      <w:r>
        <w:rPr>
          <w:rFonts w:ascii="Times New Roman" w:hAnsi="Times New Roman" w:cs="Times New Roman"/>
          <w:sz w:val="24"/>
          <w:szCs w:val="24"/>
        </w:rPr>
        <w:t xml:space="preserve"> в результате заболевания. Главный принцип оказания помощи – не навредить в результате непредусмотренных рисков и обстоятельств.</w:t>
      </w:r>
    </w:p>
    <w:p w:rsidR="009D1ACC" w:rsidRDefault="009D1ACC" w:rsidP="009D1ACC">
      <w:pPr>
        <w:spacing w:after="0" w:line="240" w:lineRule="auto"/>
        <w:ind w:firstLine="567"/>
        <w:jc w:val="both"/>
        <w:rPr>
          <w:rFonts w:ascii="Times New Roman" w:hAnsi="Times New Roman" w:cs="Times New Roman"/>
          <w:sz w:val="24"/>
          <w:szCs w:val="24"/>
        </w:rPr>
      </w:pPr>
      <w:r w:rsidRPr="007D69C2">
        <w:rPr>
          <w:rFonts w:ascii="Times New Roman" w:hAnsi="Times New Roman" w:cs="Times New Roman"/>
          <w:sz w:val="24"/>
          <w:szCs w:val="24"/>
        </w:rPr>
        <w:t>Сотрудники, непосредственно осуществляющие работу с инвалидами, должны проходить инструктаж по обеспечению доступности для инвалидов услуг и объектов, на которых они предоставляются, при приёме на работу в учреждении, п</w:t>
      </w:r>
      <w:r>
        <w:rPr>
          <w:rFonts w:ascii="Times New Roman" w:hAnsi="Times New Roman" w:cs="Times New Roman"/>
          <w:sz w:val="24"/>
          <w:szCs w:val="24"/>
        </w:rPr>
        <w:t>ри переводе на другую должность.</w:t>
      </w:r>
    </w:p>
    <w:p w:rsidR="009D1ACC" w:rsidRDefault="009D1ACC" w:rsidP="009D1ACC">
      <w:pPr>
        <w:spacing w:after="0" w:line="240" w:lineRule="auto"/>
        <w:ind w:firstLine="567"/>
        <w:jc w:val="both"/>
        <w:rPr>
          <w:rFonts w:ascii="Times New Roman" w:hAnsi="Times New Roman"/>
          <w:sz w:val="24"/>
          <w:szCs w:val="24"/>
        </w:rPr>
      </w:pPr>
      <w:r w:rsidRPr="007D69C2">
        <w:rPr>
          <w:rFonts w:ascii="Times New Roman" w:hAnsi="Times New Roman"/>
          <w:sz w:val="24"/>
          <w:szCs w:val="24"/>
        </w:rPr>
        <w:t>Относитесь к другому человеку, как к себе самому, точно так же его уважайте — и тогда оказание услуги в учреждении и общение будут эффективными.</w:t>
      </w:r>
    </w:p>
    <w:p w:rsidR="009D1ACC" w:rsidRDefault="009D1ACC" w:rsidP="009D1ACC">
      <w:pPr>
        <w:spacing w:after="0" w:line="240" w:lineRule="auto"/>
        <w:ind w:firstLine="567"/>
        <w:jc w:val="both"/>
        <w:rPr>
          <w:rFonts w:ascii="Times New Roman" w:hAnsi="Times New Roman"/>
          <w:sz w:val="24"/>
          <w:szCs w:val="24"/>
        </w:rPr>
      </w:pPr>
    </w:p>
    <w:p w:rsidR="009D1ACC" w:rsidRDefault="009D1ACC" w:rsidP="009D1ACC">
      <w:pPr>
        <w:spacing w:after="0" w:line="240" w:lineRule="auto"/>
        <w:ind w:firstLine="567"/>
        <w:jc w:val="both"/>
        <w:rPr>
          <w:rFonts w:ascii="Times New Roman" w:hAnsi="Times New Roman"/>
          <w:sz w:val="24"/>
          <w:szCs w:val="24"/>
        </w:rPr>
      </w:pPr>
    </w:p>
    <w:p w:rsidR="009D1ACC" w:rsidRDefault="009D1ACC" w:rsidP="009D1ACC">
      <w:pPr>
        <w:spacing w:after="0" w:line="240" w:lineRule="auto"/>
        <w:ind w:firstLine="567"/>
        <w:jc w:val="both"/>
        <w:rPr>
          <w:rFonts w:ascii="Times New Roman" w:hAnsi="Times New Roman"/>
          <w:sz w:val="24"/>
          <w:szCs w:val="24"/>
        </w:rPr>
      </w:pPr>
    </w:p>
    <w:p w:rsidR="009D1ACC" w:rsidRPr="007D69C2" w:rsidRDefault="009D1ACC" w:rsidP="009D1ACC">
      <w:pPr>
        <w:spacing w:after="0" w:line="240" w:lineRule="auto"/>
        <w:ind w:firstLine="567"/>
        <w:jc w:val="both"/>
        <w:rPr>
          <w:rFonts w:ascii="Times New Roman" w:hAnsi="Times New Roman"/>
          <w:sz w:val="24"/>
          <w:szCs w:val="24"/>
        </w:rPr>
      </w:pPr>
    </w:p>
    <w:p w:rsidR="009D1ACC" w:rsidRPr="007D69C2" w:rsidRDefault="009D1ACC" w:rsidP="009D1ACC">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4"/>
          <w:szCs w:val="24"/>
          <w:u w:val="single"/>
        </w:rPr>
        <w:t>І</w:t>
      </w:r>
      <w:r w:rsidRPr="007D69C2">
        <w:rPr>
          <w:rFonts w:ascii="Times New Roman" w:hAnsi="Times New Roman" w:cs="Times New Roman"/>
          <w:b/>
          <w:i/>
          <w:sz w:val="24"/>
          <w:szCs w:val="24"/>
          <w:u w:val="single"/>
        </w:rPr>
        <w:t>І. Сопровождение инвалидов на приёме в учреждении</w:t>
      </w:r>
    </w:p>
    <w:p w:rsidR="009D1ACC" w:rsidRPr="007D69C2" w:rsidRDefault="009D1ACC" w:rsidP="009D1ACC">
      <w:pPr>
        <w:spacing w:after="0" w:line="240" w:lineRule="auto"/>
        <w:ind w:firstLine="567"/>
        <w:rPr>
          <w:rFonts w:ascii="Times New Roman" w:hAnsi="Times New Roman" w:cs="Times New Roman"/>
          <w:sz w:val="24"/>
          <w:szCs w:val="24"/>
        </w:rPr>
      </w:pPr>
      <w:r w:rsidRPr="007D69C2">
        <w:rPr>
          <w:rFonts w:ascii="Times New Roman" w:hAnsi="Times New Roman" w:cs="Times New Roman"/>
          <w:sz w:val="24"/>
          <w:szCs w:val="24"/>
        </w:rPr>
        <w:t xml:space="preserve">Для обеспечения доступа инвалидов к услугам и объектам, на которых они предоставляются, специалисту </w:t>
      </w:r>
      <w:proofErr w:type="spellStart"/>
      <w:r>
        <w:rPr>
          <w:rFonts w:ascii="Times New Roman" w:hAnsi="Times New Roman" w:cs="Times New Roman"/>
          <w:sz w:val="24"/>
          <w:szCs w:val="24"/>
        </w:rPr>
        <w:t>при</w:t>
      </w:r>
      <w:r w:rsidRPr="007D69C2">
        <w:rPr>
          <w:rFonts w:ascii="Times New Roman" w:hAnsi="Times New Roman" w:cs="Times New Roman"/>
          <w:sz w:val="24"/>
          <w:szCs w:val="24"/>
        </w:rPr>
        <w:t>приёме</w:t>
      </w:r>
      <w:proofErr w:type="spellEnd"/>
      <w:r>
        <w:rPr>
          <w:rFonts w:ascii="Times New Roman" w:hAnsi="Times New Roman" w:cs="Times New Roman"/>
          <w:sz w:val="24"/>
          <w:szCs w:val="24"/>
        </w:rPr>
        <w:t xml:space="preserve"> инвалида </w:t>
      </w:r>
      <w:r w:rsidRPr="007D69C2">
        <w:rPr>
          <w:rFonts w:ascii="Times New Roman" w:hAnsi="Times New Roman" w:cs="Times New Roman"/>
          <w:sz w:val="24"/>
          <w:szCs w:val="24"/>
        </w:rPr>
        <w:t xml:space="preserve"> в учреждени</w:t>
      </w:r>
      <w:r>
        <w:rPr>
          <w:rFonts w:ascii="Times New Roman" w:hAnsi="Times New Roman" w:cs="Times New Roman"/>
          <w:sz w:val="24"/>
          <w:szCs w:val="24"/>
        </w:rPr>
        <w:t>е</w:t>
      </w:r>
      <w:r w:rsidRPr="007D69C2">
        <w:rPr>
          <w:rFonts w:ascii="Times New Roman" w:hAnsi="Times New Roman" w:cs="Times New Roman"/>
          <w:sz w:val="24"/>
          <w:szCs w:val="24"/>
        </w:rPr>
        <w:t xml:space="preserve"> необходимо:</w:t>
      </w:r>
    </w:p>
    <w:p w:rsidR="009D1ACC" w:rsidRDefault="009D1ACC" w:rsidP="009D1ACC">
      <w:pPr>
        <w:pStyle w:val="a6"/>
        <w:numPr>
          <w:ilvl w:val="0"/>
          <w:numId w:val="7"/>
        </w:numPr>
        <w:spacing w:after="0" w:line="240" w:lineRule="auto"/>
        <w:rPr>
          <w:rFonts w:ascii="Times New Roman" w:hAnsi="Times New Roman" w:cs="Times New Roman"/>
          <w:sz w:val="24"/>
          <w:szCs w:val="24"/>
        </w:rPr>
      </w:pPr>
      <w:r w:rsidRPr="007D69C2">
        <w:rPr>
          <w:rFonts w:ascii="Times New Roman" w:hAnsi="Times New Roman" w:cs="Times New Roman"/>
          <w:sz w:val="24"/>
          <w:szCs w:val="24"/>
        </w:rPr>
        <w:t>Рассказать инвалиду об архитектурных особенностях здания учреждения</w:t>
      </w:r>
      <w:r>
        <w:rPr>
          <w:rFonts w:ascii="Times New Roman" w:hAnsi="Times New Roman" w:cs="Times New Roman"/>
          <w:sz w:val="24"/>
          <w:szCs w:val="24"/>
        </w:rPr>
        <w:t xml:space="preserve">: </w:t>
      </w:r>
      <w:r>
        <w:rPr>
          <w:rFonts w:ascii="Times New Roman" w:hAnsi="Times New Roman" w:cs="Times New Roman"/>
          <w:sz w:val="24"/>
          <w:szCs w:val="24"/>
        </w:rPr>
        <w:br/>
        <w:t xml:space="preserve">- </w:t>
      </w:r>
      <w:r w:rsidRPr="007D69C2">
        <w:rPr>
          <w:rFonts w:ascii="Times New Roman" w:hAnsi="Times New Roman" w:cs="Times New Roman"/>
          <w:sz w:val="24"/>
          <w:szCs w:val="24"/>
        </w:rPr>
        <w:t xml:space="preserve">количестве этажей, </w:t>
      </w:r>
      <w:r>
        <w:rPr>
          <w:rFonts w:ascii="Times New Roman" w:hAnsi="Times New Roman" w:cs="Times New Roman"/>
          <w:sz w:val="24"/>
          <w:szCs w:val="24"/>
        </w:rPr>
        <w:br/>
        <w:t xml:space="preserve">- </w:t>
      </w:r>
      <w:r w:rsidRPr="007D69C2">
        <w:rPr>
          <w:rFonts w:ascii="Times New Roman" w:hAnsi="Times New Roman" w:cs="Times New Roman"/>
          <w:sz w:val="24"/>
          <w:szCs w:val="24"/>
        </w:rPr>
        <w:t>основных необходимых клиенту структурных подразделениях учреждения и местах их расположения в здании, в каком кабинете к кому обратиться</w:t>
      </w:r>
      <w:r>
        <w:rPr>
          <w:rFonts w:ascii="Times New Roman" w:hAnsi="Times New Roman" w:cs="Times New Roman"/>
          <w:sz w:val="24"/>
          <w:szCs w:val="24"/>
        </w:rPr>
        <w:t xml:space="preserve"> по вопросам, которые могут возникнуть в ходе предоставления услуги;</w:t>
      </w:r>
    </w:p>
    <w:p w:rsidR="009D1ACC" w:rsidRPr="004A79CA" w:rsidRDefault="009D1ACC" w:rsidP="009D1ACC">
      <w:pPr>
        <w:spacing w:after="0" w:line="240" w:lineRule="auto"/>
        <w:ind w:left="709"/>
        <w:rPr>
          <w:rFonts w:ascii="Times New Roman" w:hAnsi="Times New Roman" w:cs="Times New Roman"/>
          <w:sz w:val="24"/>
          <w:szCs w:val="24"/>
        </w:rPr>
      </w:pPr>
      <w:r w:rsidRPr="004A79CA">
        <w:rPr>
          <w:rFonts w:ascii="Times New Roman" w:hAnsi="Times New Roman" w:cs="Times New Roman"/>
          <w:sz w:val="24"/>
          <w:szCs w:val="24"/>
        </w:rPr>
        <w:t xml:space="preserve">- </w:t>
      </w:r>
      <w:r>
        <w:rPr>
          <w:rFonts w:ascii="Times New Roman" w:hAnsi="Times New Roman" w:cs="Times New Roman"/>
          <w:sz w:val="24"/>
          <w:szCs w:val="24"/>
        </w:rPr>
        <w:t>расположение комнат гигиены и санузлов</w:t>
      </w:r>
      <w:r w:rsidRPr="004A79CA">
        <w:rPr>
          <w:rFonts w:ascii="Times New Roman" w:hAnsi="Times New Roman" w:cs="Times New Roman"/>
          <w:sz w:val="24"/>
          <w:szCs w:val="24"/>
        </w:rPr>
        <w:t xml:space="preserve">. </w:t>
      </w:r>
    </w:p>
    <w:p w:rsidR="009D1ACC" w:rsidRDefault="009D1ACC" w:rsidP="009D1ACC">
      <w:pPr>
        <w:pStyle w:val="a6"/>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Рассказать, учитывая степень социальных ограничений клиентов, об  </w:t>
      </w:r>
      <w:r w:rsidRPr="007D69C2">
        <w:rPr>
          <w:rFonts w:ascii="Times New Roman" w:hAnsi="Times New Roman" w:cs="Times New Roman"/>
          <w:sz w:val="24"/>
          <w:szCs w:val="24"/>
        </w:rPr>
        <w:t>особенностях организации доступной среды</w:t>
      </w:r>
      <w:r>
        <w:rPr>
          <w:rFonts w:ascii="Times New Roman" w:hAnsi="Times New Roman" w:cs="Times New Roman"/>
          <w:sz w:val="24"/>
          <w:szCs w:val="24"/>
        </w:rPr>
        <w:t xml:space="preserve"> в учреждении</w:t>
      </w:r>
      <w:r w:rsidRPr="007D69C2">
        <w:rPr>
          <w:rFonts w:ascii="Times New Roman" w:hAnsi="Times New Roman" w:cs="Times New Roman"/>
          <w:sz w:val="24"/>
          <w:szCs w:val="24"/>
        </w:rPr>
        <w:t xml:space="preserve">: наличии пандусов, мнемосхем, тактильных дорожек, поручней и тактильных метках на них, лифта и т.д. </w:t>
      </w:r>
      <w:r>
        <w:rPr>
          <w:rFonts w:ascii="Times New Roman" w:hAnsi="Times New Roman" w:cs="Times New Roman"/>
          <w:sz w:val="24"/>
          <w:szCs w:val="24"/>
        </w:rPr>
        <w:t xml:space="preserve"> Особое внимание обратить на знаки, предупреждающие об опасности: звуковые сигналы тревоги, световые табло, обучить экстренной эвакуации, наиболее быстрым и безопасным способам выхода из здания.</w:t>
      </w:r>
    </w:p>
    <w:p w:rsidR="009D1ACC" w:rsidRDefault="009D1ACC" w:rsidP="009D1ACC">
      <w:pPr>
        <w:pStyle w:val="a6"/>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Провести экскурсию по учреждению</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обратив его внимание на расположение санитарных комнат, лестниц, пандусов и лифта, столовой или буфета (если они имеется), мест для отдыха (комнаты для релаксации, зала, фойе, живого или зелёного  уголка и т.д.). При необходимости обратить внимание на механизмы открывания-закрывания дверей, санитарных приборов, обучить механизму их открывания-закрывания, показать кнопки экстренного вызова персонала.</w:t>
      </w:r>
    </w:p>
    <w:p w:rsidR="009D1ACC" w:rsidRDefault="009D1ACC" w:rsidP="009D1ACC">
      <w:pPr>
        <w:pStyle w:val="a6"/>
        <w:numPr>
          <w:ilvl w:val="0"/>
          <w:numId w:val="7"/>
        </w:numPr>
        <w:spacing w:after="0" w:line="240" w:lineRule="auto"/>
        <w:rPr>
          <w:rFonts w:ascii="Times New Roman" w:hAnsi="Times New Roman" w:cs="Times New Roman"/>
          <w:sz w:val="24"/>
          <w:szCs w:val="24"/>
        </w:rPr>
      </w:pPr>
      <w:r>
        <w:rPr>
          <w:rFonts w:ascii="Times New Roman" w:hAnsi="Times New Roman" w:cs="Times New Roman"/>
          <w:sz w:val="24"/>
          <w:szCs w:val="24"/>
        </w:rPr>
        <w:t>Познакомить инвалида со всеми специалистами, задействованными в работе с ним, лично, представив по фамилии, имени и отчеству специалиста и инвалида друг другу. Информировать, к кому он должен обратиться во всех случаях возникающих затруднений</w:t>
      </w:r>
    </w:p>
    <w:p w:rsidR="009D1ACC" w:rsidRPr="007D69C2" w:rsidRDefault="009D1ACC" w:rsidP="009D1ACC">
      <w:pPr>
        <w:pStyle w:val="a6"/>
        <w:spacing w:after="0" w:line="240" w:lineRule="auto"/>
        <w:rPr>
          <w:rFonts w:ascii="Times New Roman" w:hAnsi="Times New Roman" w:cs="Times New Roman"/>
          <w:sz w:val="24"/>
          <w:szCs w:val="24"/>
        </w:rPr>
      </w:pPr>
    </w:p>
    <w:p w:rsidR="009D1ACC" w:rsidRPr="007D69C2" w:rsidRDefault="009D1ACC" w:rsidP="009D1ACC">
      <w:pPr>
        <w:tabs>
          <w:tab w:val="left" w:pos="2712"/>
          <w:tab w:val="center" w:pos="4677"/>
        </w:tabs>
        <w:spacing w:after="0" w:line="240" w:lineRule="auto"/>
        <w:jc w:val="center"/>
        <w:rPr>
          <w:rFonts w:ascii="Times New Roman" w:hAnsi="Times New Roman" w:cs="Times New Roman"/>
          <w:b/>
          <w:i/>
          <w:sz w:val="24"/>
          <w:szCs w:val="24"/>
          <w:u w:val="single"/>
        </w:rPr>
      </w:pPr>
      <w:r w:rsidRPr="007D69C2">
        <w:rPr>
          <w:rFonts w:ascii="Times New Roman" w:hAnsi="Times New Roman" w:cs="Times New Roman"/>
          <w:b/>
          <w:i/>
          <w:sz w:val="24"/>
          <w:szCs w:val="24"/>
          <w:u w:val="single"/>
        </w:rPr>
        <w:t xml:space="preserve">ІІІ. Сопровождение инвалидов </w:t>
      </w:r>
      <w:r w:rsidRPr="007D69C2">
        <w:rPr>
          <w:rFonts w:ascii="Times New Roman" w:hAnsi="Times New Roman" w:cs="Times New Roman"/>
          <w:b/>
          <w:i/>
          <w:sz w:val="24"/>
          <w:szCs w:val="24"/>
          <w:u w:val="single"/>
        </w:rPr>
        <w:br/>
        <w:t>при оказании им социальных услуг</w:t>
      </w:r>
    </w:p>
    <w:p w:rsidR="009D1ACC" w:rsidRPr="007D69C2" w:rsidRDefault="009D1ACC" w:rsidP="009D1ACC">
      <w:pPr>
        <w:spacing w:after="0" w:line="240" w:lineRule="auto"/>
        <w:ind w:firstLine="567"/>
        <w:rPr>
          <w:rFonts w:ascii="Times New Roman" w:hAnsi="Times New Roman" w:cs="Times New Roman"/>
          <w:sz w:val="24"/>
          <w:szCs w:val="24"/>
        </w:rPr>
      </w:pPr>
      <w:r w:rsidRPr="007D69C2">
        <w:rPr>
          <w:rFonts w:ascii="Times New Roman" w:hAnsi="Times New Roman" w:cs="Times New Roman"/>
          <w:sz w:val="24"/>
          <w:szCs w:val="24"/>
        </w:rPr>
        <w:t xml:space="preserve">Для обеспечения доступа инвалидов к услугам и объектам, на которых они предоставляются, </w:t>
      </w:r>
      <w:r>
        <w:rPr>
          <w:rFonts w:ascii="Times New Roman" w:hAnsi="Times New Roman" w:cs="Times New Roman"/>
          <w:sz w:val="24"/>
          <w:szCs w:val="24"/>
        </w:rPr>
        <w:t xml:space="preserve">при оказании услуги </w:t>
      </w:r>
      <w:r w:rsidRPr="007D69C2">
        <w:rPr>
          <w:rFonts w:ascii="Times New Roman" w:hAnsi="Times New Roman" w:cs="Times New Roman"/>
          <w:sz w:val="24"/>
          <w:szCs w:val="24"/>
        </w:rPr>
        <w:t xml:space="preserve"> в учреждении необходимо:</w:t>
      </w:r>
    </w:p>
    <w:p w:rsidR="009D1ACC" w:rsidRDefault="009D1ACC" w:rsidP="009D1AC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чётко разъяснить график оказания услуги (выдать расписание мероприятия, записать на лист время и место оказания услуги и т.д.);</w:t>
      </w:r>
    </w:p>
    <w:p w:rsidR="009D1ACC" w:rsidRDefault="009D1ACC" w:rsidP="009D1AC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указать место её проведения (показать нужный кабинет), акцентировав внимание на путь по учреждению от входа до кабинета.</w:t>
      </w:r>
    </w:p>
    <w:p w:rsidR="009D1ACC" w:rsidRPr="007D69C2" w:rsidRDefault="009D1ACC" w:rsidP="009D1ACC">
      <w:pPr>
        <w:spacing w:after="0" w:line="240" w:lineRule="auto"/>
        <w:ind w:firstLine="567"/>
        <w:rPr>
          <w:rFonts w:ascii="Times New Roman" w:hAnsi="Times New Roman" w:cs="Times New Roman"/>
          <w:sz w:val="24"/>
          <w:szCs w:val="24"/>
        </w:rPr>
      </w:pPr>
      <w:r w:rsidRPr="007D69C2">
        <w:rPr>
          <w:rFonts w:ascii="Times New Roman" w:hAnsi="Times New Roman" w:cs="Times New Roman"/>
          <w:sz w:val="24"/>
          <w:szCs w:val="24"/>
        </w:rPr>
        <w:t>Существуют свои особенности оказания разных видов социальных услуг</w:t>
      </w:r>
      <w:r>
        <w:rPr>
          <w:rFonts w:ascii="Times New Roman" w:hAnsi="Times New Roman" w:cs="Times New Roman"/>
          <w:sz w:val="24"/>
          <w:szCs w:val="24"/>
        </w:rPr>
        <w:t>, на что следует обратить внимание специалистов учреждения</w:t>
      </w:r>
      <w:r w:rsidRPr="007D69C2">
        <w:rPr>
          <w:rFonts w:ascii="Times New Roman" w:hAnsi="Times New Roman" w:cs="Times New Roman"/>
          <w:sz w:val="24"/>
          <w:szCs w:val="24"/>
        </w:rPr>
        <w:t>.</w:t>
      </w:r>
    </w:p>
    <w:p w:rsidR="009D1ACC" w:rsidRDefault="009D1ACC" w:rsidP="009D1A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При оказании </w:t>
      </w:r>
      <w:r w:rsidRPr="002E356F">
        <w:rPr>
          <w:rFonts w:ascii="Times New Roman" w:hAnsi="Times New Roman" w:cs="Times New Roman"/>
          <w:b/>
          <w:sz w:val="24"/>
          <w:szCs w:val="24"/>
        </w:rPr>
        <w:t>социально-психологических услуг</w:t>
      </w:r>
      <w:r>
        <w:rPr>
          <w:rFonts w:ascii="Times New Roman" w:hAnsi="Times New Roman" w:cs="Times New Roman"/>
          <w:sz w:val="24"/>
          <w:szCs w:val="24"/>
        </w:rPr>
        <w:t xml:space="preserve"> в индивидуальной работе следует учитывать </w:t>
      </w:r>
      <w:proofErr w:type="spellStart"/>
      <w:r>
        <w:rPr>
          <w:rFonts w:ascii="Times New Roman" w:hAnsi="Times New Roman" w:cs="Times New Roman"/>
          <w:sz w:val="24"/>
          <w:szCs w:val="24"/>
        </w:rPr>
        <w:t>психоэмоциональные</w:t>
      </w:r>
      <w:proofErr w:type="spellEnd"/>
      <w:r>
        <w:rPr>
          <w:rFonts w:ascii="Times New Roman" w:hAnsi="Times New Roman" w:cs="Times New Roman"/>
          <w:sz w:val="24"/>
          <w:szCs w:val="24"/>
        </w:rPr>
        <w:t xml:space="preserve"> особенности инвалида, быть внимательным и аккуратным в беседе, соблюдать лёгкую дистанцию в общении, избегать проявлений навязчивости, пренебрежительного или надменного («я всё знаю, а вы ничего») тона в разговоре. При проявлениях беспокойства, которое может быть вызвано усталостью, неприятной для инвалида темой разговора, необходимостью посещения санитарной комнаты, целесообразно предложить сделать перерыв, предложить ненадолго выйти, если имеется в том необходимость. </w:t>
      </w:r>
    </w:p>
    <w:p w:rsidR="009D1ACC" w:rsidRPr="007D69C2" w:rsidRDefault="009D1ACC" w:rsidP="009D1A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обеспечения комфортного и максимально эффективного получения услуг при проведении групповых социально-психологических  мероприятий надо комплектовать группы с учётом возрастных, функциональных, </w:t>
      </w:r>
      <w:proofErr w:type="spellStart"/>
      <w:r>
        <w:rPr>
          <w:rFonts w:ascii="Times New Roman" w:hAnsi="Times New Roman" w:cs="Times New Roman"/>
          <w:sz w:val="24"/>
          <w:szCs w:val="24"/>
        </w:rPr>
        <w:t>психоэмоциональных</w:t>
      </w:r>
      <w:proofErr w:type="spellEnd"/>
      <w:r>
        <w:rPr>
          <w:rFonts w:ascii="Times New Roman" w:hAnsi="Times New Roman" w:cs="Times New Roman"/>
          <w:sz w:val="24"/>
          <w:szCs w:val="24"/>
        </w:rPr>
        <w:t xml:space="preserve"> особенностей.  </w:t>
      </w:r>
    </w:p>
    <w:p w:rsidR="009D1ACC" w:rsidRPr="007D69C2" w:rsidRDefault="009D1ACC" w:rsidP="009D1A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комплектации групп</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получающих </w:t>
      </w:r>
      <w:r w:rsidRPr="002E356F">
        <w:rPr>
          <w:rFonts w:ascii="Times New Roman" w:hAnsi="Times New Roman" w:cs="Times New Roman"/>
          <w:b/>
          <w:sz w:val="24"/>
          <w:szCs w:val="24"/>
        </w:rPr>
        <w:t>социально-педагогические услуги</w:t>
      </w:r>
      <w:r>
        <w:rPr>
          <w:rFonts w:ascii="Times New Roman" w:hAnsi="Times New Roman" w:cs="Times New Roman"/>
          <w:sz w:val="24"/>
          <w:szCs w:val="24"/>
        </w:rPr>
        <w:t>, необходимо объединять инвалидов по одному или нескольким признакам, в первую очередь, по целям предоставления услуг и возрасту. Контингент должен быть приблизительно одной возрастной группы, уровня знаний, умений и восприятия информации, желательно с заболеваниями одной нозологической группы. Например, в одной группе соединять слабовидящих и слабослышащих нецелесообразно, так как необходимы различные подходы к методике преподавания учебного материала, выбору наглядных пособий и т.д.</w:t>
      </w:r>
    </w:p>
    <w:p w:rsidR="009D1ACC" w:rsidRPr="007D69C2" w:rsidRDefault="009D1ACC" w:rsidP="009D1ACC">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При оказании мероприятий  </w:t>
      </w:r>
      <w:proofErr w:type="spellStart"/>
      <w:r w:rsidRPr="002E356F">
        <w:rPr>
          <w:rFonts w:ascii="Times New Roman" w:hAnsi="Times New Roman" w:cs="Times New Roman"/>
          <w:b/>
          <w:sz w:val="24"/>
          <w:szCs w:val="24"/>
        </w:rPr>
        <w:t>социокультурных</w:t>
      </w:r>
      <w:proofErr w:type="spellEnd"/>
      <w:r w:rsidRPr="002E356F">
        <w:rPr>
          <w:rFonts w:ascii="Times New Roman" w:hAnsi="Times New Roman" w:cs="Times New Roman"/>
          <w:b/>
          <w:sz w:val="24"/>
          <w:szCs w:val="24"/>
        </w:rPr>
        <w:t xml:space="preserve"> и социально-средовых услуг</w:t>
      </w:r>
      <w:r>
        <w:rPr>
          <w:rFonts w:ascii="Times New Roman" w:hAnsi="Times New Roman" w:cs="Times New Roman"/>
          <w:sz w:val="24"/>
          <w:szCs w:val="24"/>
        </w:rPr>
        <w:t>, имеющих достаточно длительную временную протяжённость, а также при проведении экскурсий, следует учитывать бытовые затруднения инвалидов - последствия заболевания. Например, инвалиды с нарушениями опорно-двигательного аппарата (инвалиды-колясочники) могут отказываться от участия в мероприятиях в связи с необходимостью частого посещения санитарной комнаты и боязнью оказаться вдали от неё. В таком случае следует обеспечить возможность необходимых остановок, при проведении мероприятий в учреждении разъяснить, что при необходимости он может выйти из кабинета, в котором  проводится мероприятие и вернуться снова, отсутствуя столько времени, сколько ему будет необходимо.</w:t>
      </w:r>
    </w:p>
    <w:p w:rsidR="009D1ACC" w:rsidRPr="007D69C2" w:rsidRDefault="009D1ACC" w:rsidP="009D1ACC">
      <w:pPr>
        <w:spacing w:after="0" w:line="240" w:lineRule="auto"/>
        <w:jc w:val="center"/>
        <w:rPr>
          <w:rFonts w:ascii="Times New Roman" w:hAnsi="Times New Roman" w:cs="Times New Roman"/>
          <w:b/>
          <w:i/>
          <w:sz w:val="24"/>
          <w:szCs w:val="24"/>
          <w:u w:val="single"/>
        </w:rPr>
      </w:pPr>
      <w:r w:rsidRPr="007D69C2">
        <w:rPr>
          <w:rFonts w:ascii="Times New Roman" w:hAnsi="Times New Roman" w:cs="Times New Roman"/>
          <w:b/>
          <w:i/>
          <w:sz w:val="24"/>
          <w:szCs w:val="24"/>
          <w:u w:val="single"/>
        </w:rPr>
        <w:t>І</w:t>
      </w:r>
      <w:r>
        <w:rPr>
          <w:rFonts w:ascii="Times New Roman" w:hAnsi="Times New Roman" w:cs="Times New Roman"/>
          <w:b/>
          <w:i/>
          <w:sz w:val="24"/>
          <w:szCs w:val="24"/>
          <w:u w:val="single"/>
        </w:rPr>
        <w:t>V</w:t>
      </w:r>
      <w:r w:rsidRPr="007D69C2">
        <w:rPr>
          <w:rFonts w:ascii="Times New Roman" w:hAnsi="Times New Roman" w:cs="Times New Roman"/>
          <w:b/>
          <w:i/>
          <w:sz w:val="24"/>
          <w:szCs w:val="24"/>
          <w:u w:val="single"/>
        </w:rPr>
        <w:t xml:space="preserve">. Сопровождение инвалидов </w:t>
      </w:r>
      <w:r w:rsidRPr="007D69C2">
        <w:rPr>
          <w:rFonts w:ascii="Times New Roman" w:hAnsi="Times New Roman" w:cs="Times New Roman"/>
          <w:b/>
          <w:i/>
          <w:sz w:val="24"/>
          <w:szCs w:val="24"/>
          <w:u w:val="single"/>
        </w:rPr>
        <w:br/>
        <w:t>при предоставлении им социально-бытовых услуг</w:t>
      </w:r>
    </w:p>
    <w:p w:rsidR="009D1ACC" w:rsidRPr="000D2A45" w:rsidRDefault="009D1ACC" w:rsidP="009D1ACC">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Для того чтобы не поставить в неловкое положение инвалида, необходимо ненавязчиво побеседовать с ним для выяснения его функциональных особенностей и ограничений, вызванных заболеванием, связанных с бытовым обустройством его жизни: приёмом пищи, личной гигиеной, </w:t>
      </w:r>
      <w:proofErr w:type="spellStart"/>
      <w:r>
        <w:rPr>
          <w:rFonts w:ascii="Times New Roman" w:hAnsi="Times New Roman" w:cs="Times New Roman"/>
          <w:sz w:val="24"/>
          <w:szCs w:val="24"/>
        </w:rPr>
        <w:t>психоэмоциональными</w:t>
      </w:r>
      <w:proofErr w:type="spellEnd"/>
      <w:r>
        <w:rPr>
          <w:rFonts w:ascii="Times New Roman" w:hAnsi="Times New Roman" w:cs="Times New Roman"/>
          <w:sz w:val="24"/>
          <w:szCs w:val="24"/>
        </w:rPr>
        <w:t xml:space="preserve"> особенностями. Лучше всего, если это сделает медицинский работник. Например, у инвалидов с затруднениями в приёме пищи, вызванными органическими особенностями строения нёба или ДЦП, следует уточнить, удобно ли им будет принимать пищу в общей столовой или необходимо обеспечить ему возможность индивидуального приёма пищи. Для приёма пищи слабовидящих существуют свои нюансы: нельзя менять привычное место за столом, расположение столовых приборов на столе,  необходимо выяснить, может ли он пользоваться вилкой. </w:t>
      </w:r>
    </w:p>
    <w:p w:rsidR="009D1ACC" w:rsidRDefault="009D1ACC" w:rsidP="009D1ACC">
      <w:pPr>
        <w:spacing w:after="0" w:line="240" w:lineRule="auto"/>
        <w:rPr>
          <w:rFonts w:ascii="Times New Roman" w:hAnsi="Times New Roman" w:cs="Times New Roman"/>
          <w:sz w:val="24"/>
          <w:szCs w:val="24"/>
        </w:rPr>
      </w:pPr>
    </w:p>
    <w:p w:rsidR="009D1ACC" w:rsidRPr="002E356F" w:rsidRDefault="009D1ACC" w:rsidP="009D1ACC">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w:t>
      </w:r>
      <w:r>
        <w:rPr>
          <w:rFonts w:ascii="Times New Roman" w:hAnsi="Times New Roman"/>
          <w:b/>
          <w:sz w:val="24"/>
          <w:szCs w:val="24"/>
        </w:rPr>
        <w:t xml:space="preserve">.  </w:t>
      </w:r>
      <w:r w:rsidRPr="002E356F">
        <w:rPr>
          <w:rFonts w:ascii="Times New Roman" w:hAnsi="Times New Roman"/>
          <w:b/>
          <w:sz w:val="24"/>
          <w:szCs w:val="24"/>
        </w:rPr>
        <w:t>Правила этикета для лиц с разными расстройствами функций организма</w:t>
      </w:r>
    </w:p>
    <w:p w:rsidR="009D1ACC" w:rsidRPr="007D69C2" w:rsidRDefault="009D1ACC" w:rsidP="009D1ACC">
      <w:pPr>
        <w:spacing w:after="0" w:line="240" w:lineRule="auto"/>
        <w:rPr>
          <w:rFonts w:ascii="Times New Roman" w:hAnsi="Times New Roman" w:cs="Times New Roman"/>
          <w:sz w:val="24"/>
          <w:szCs w:val="24"/>
        </w:rPr>
      </w:pPr>
    </w:p>
    <w:p w:rsidR="009D1ACC" w:rsidRPr="007D69C2" w:rsidRDefault="009D1ACC" w:rsidP="009D1ACC">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испытывающими трудности при передвижении:</w:t>
      </w:r>
    </w:p>
    <w:p w:rsidR="009D1ACC" w:rsidRPr="007D69C2" w:rsidRDefault="009D1ACC" w:rsidP="009D1ACC">
      <w:pPr>
        <w:pStyle w:val="a6"/>
        <w:numPr>
          <w:ilvl w:val="0"/>
          <w:numId w:val="8"/>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Помните, что инвалидная коляска — неприкосновенное пространство чело</w:t>
      </w:r>
      <w:r>
        <w:rPr>
          <w:rFonts w:ascii="Times New Roman" w:hAnsi="Times New Roman"/>
          <w:sz w:val="24"/>
          <w:szCs w:val="24"/>
        </w:rPr>
        <w:t xml:space="preserve">века. Не облокачивайтесь на </w:t>
      </w:r>
      <w:proofErr w:type="spellStart"/>
      <w:r>
        <w:rPr>
          <w:rFonts w:ascii="Times New Roman" w:hAnsi="Times New Roman"/>
          <w:sz w:val="24"/>
          <w:szCs w:val="24"/>
        </w:rPr>
        <w:t>нееи</w:t>
      </w:r>
      <w:proofErr w:type="spellEnd"/>
      <w:r>
        <w:rPr>
          <w:rFonts w:ascii="Times New Roman" w:hAnsi="Times New Roman"/>
          <w:sz w:val="24"/>
          <w:szCs w:val="24"/>
        </w:rPr>
        <w:t xml:space="preserve"> не толкайте</w:t>
      </w:r>
      <w:r w:rsidRPr="007D69C2">
        <w:rPr>
          <w:rFonts w:ascii="Times New Roman" w:hAnsi="Times New Roman"/>
          <w:sz w:val="24"/>
          <w:szCs w:val="24"/>
        </w:rPr>
        <w:t>. Начать катить коляску без согласия инвалида — то же самое, что схватить и понести человека без его разрешения.</w:t>
      </w:r>
    </w:p>
    <w:p w:rsidR="009D1ACC" w:rsidRPr="007D69C2" w:rsidRDefault="009D1ACC" w:rsidP="009D1ACC">
      <w:pPr>
        <w:pStyle w:val="a6"/>
        <w:numPr>
          <w:ilvl w:val="0"/>
          <w:numId w:val="8"/>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lastRenderedPageBreak/>
        <w:t>Всегда спрашивайте, нужна ли помощь, прежде чем оказать ее</w:t>
      </w:r>
      <w:r>
        <w:rPr>
          <w:rFonts w:ascii="Times New Roman" w:hAnsi="Times New Roman"/>
          <w:sz w:val="24"/>
          <w:szCs w:val="24"/>
        </w:rPr>
        <w:t xml:space="preserve"> инвалидам, испытывающим трудность при передвижении, и п</w:t>
      </w:r>
      <w:r w:rsidRPr="007D69C2">
        <w:rPr>
          <w:rFonts w:ascii="Times New Roman" w:hAnsi="Times New Roman"/>
          <w:sz w:val="24"/>
          <w:szCs w:val="24"/>
        </w:rPr>
        <w:t>редлагайте помощь, если нужно открыть тяжелую дверь или пройти по ковру с длинным ворсом.</w:t>
      </w:r>
    </w:p>
    <w:p w:rsidR="009D1ACC" w:rsidRPr="007D69C2" w:rsidRDefault="009D1ACC" w:rsidP="009D1ACC">
      <w:pPr>
        <w:pStyle w:val="a6"/>
        <w:numPr>
          <w:ilvl w:val="0"/>
          <w:numId w:val="8"/>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ваше предложение о помощи принято, спросите, что нужно делать, и четко следуйте инструкциям.</w:t>
      </w:r>
    </w:p>
    <w:p w:rsidR="009D1ACC" w:rsidRPr="007D69C2" w:rsidRDefault="009D1ACC" w:rsidP="009D1ACC">
      <w:pPr>
        <w:pStyle w:val="a6"/>
        <w:numPr>
          <w:ilvl w:val="0"/>
          <w:numId w:val="8"/>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 xml:space="preserve">Если </w:t>
      </w:r>
      <w:proofErr w:type="spellStart"/>
      <w:r w:rsidRPr="007D69C2">
        <w:rPr>
          <w:rFonts w:ascii="Times New Roman" w:hAnsi="Times New Roman"/>
          <w:sz w:val="24"/>
          <w:szCs w:val="24"/>
        </w:rPr>
        <w:t>ва</w:t>
      </w:r>
      <w:r>
        <w:rPr>
          <w:rFonts w:ascii="Times New Roman" w:hAnsi="Times New Roman"/>
          <w:sz w:val="24"/>
          <w:szCs w:val="24"/>
        </w:rPr>
        <w:t>спопросили</w:t>
      </w:r>
      <w:proofErr w:type="spellEnd"/>
      <w:r>
        <w:rPr>
          <w:rFonts w:ascii="Times New Roman" w:hAnsi="Times New Roman"/>
          <w:sz w:val="24"/>
          <w:szCs w:val="24"/>
        </w:rPr>
        <w:t xml:space="preserve"> помочь инвалиду, </w:t>
      </w:r>
      <w:r w:rsidRPr="007D69C2">
        <w:rPr>
          <w:rFonts w:ascii="Times New Roman" w:hAnsi="Times New Roman"/>
          <w:sz w:val="24"/>
          <w:szCs w:val="24"/>
        </w:rPr>
        <w:t xml:space="preserve"> передвига</w:t>
      </w:r>
      <w:r>
        <w:rPr>
          <w:rFonts w:ascii="Times New Roman" w:hAnsi="Times New Roman"/>
          <w:sz w:val="24"/>
          <w:szCs w:val="24"/>
        </w:rPr>
        <w:t>ющемуся на</w:t>
      </w:r>
      <w:r w:rsidRPr="007D69C2">
        <w:rPr>
          <w:rFonts w:ascii="Times New Roman" w:hAnsi="Times New Roman"/>
          <w:sz w:val="24"/>
          <w:szCs w:val="24"/>
        </w:rPr>
        <w:t xml:space="preserve"> коляск</w:t>
      </w:r>
      <w:r>
        <w:rPr>
          <w:rFonts w:ascii="Times New Roman" w:hAnsi="Times New Roman"/>
          <w:sz w:val="24"/>
          <w:szCs w:val="24"/>
        </w:rPr>
        <w:t>е</w:t>
      </w:r>
      <w:r w:rsidRPr="007D69C2">
        <w:rPr>
          <w:rFonts w:ascii="Times New Roman" w:hAnsi="Times New Roman"/>
          <w:sz w:val="24"/>
          <w:szCs w:val="24"/>
        </w:rPr>
        <w:t>, сначала катите ее медленно. Коляска быстро набирает скорость, и неожиданный толчок может привести к потере равновесия.</w:t>
      </w:r>
    </w:p>
    <w:p w:rsidR="009D1ACC" w:rsidRPr="007D69C2" w:rsidRDefault="009D1ACC" w:rsidP="009D1ACC">
      <w:pPr>
        <w:pStyle w:val="a6"/>
        <w:numPr>
          <w:ilvl w:val="0"/>
          <w:numId w:val="8"/>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Всегда лично убеждайтесь в доступности мест, где запланированы мероприятия. Заранее поинтересуйтесь, какие могут возникнуть проблемы или барьеры и как их можно устранить.</w:t>
      </w:r>
    </w:p>
    <w:p w:rsidR="009D1ACC" w:rsidRPr="007D69C2" w:rsidRDefault="009D1ACC" w:rsidP="009D1ACC">
      <w:pPr>
        <w:pStyle w:val="a6"/>
        <w:numPr>
          <w:ilvl w:val="0"/>
          <w:numId w:val="8"/>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надо хлопать человека, находящегося в инвалидной коляске, по спине или по плечу.</w:t>
      </w:r>
    </w:p>
    <w:p w:rsidR="009D1ACC" w:rsidRPr="007D69C2" w:rsidRDefault="009D1ACC" w:rsidP="009D1ACC">
      <w:pPr>
        <w:pStyle w:val="a6"/>
        <w:numPr>
          <w:ilvl w:val="0"/>
          <w:numId w:val="8"/>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возможно, расположитесь так, чтобы ваши лица были на одном уровне. Избегайте положения, при котором вашему собеседнику нужно запрокидывать голову.</w:t>
      </w:r>
    </w:p>
    <w:p w:rsidR="009D1ACC" w:rsidRPr="007D69C2" w:rsidRDefault="009D1ACC" w:rsidP="009D1ACC">
      <w:pPr>
        <w:pStyle w:val="a6"/>
        <w:numPr>
          <w:ilvl w:val="0"/>
          <w:numId w:val="8"/>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существуют архитектурные барьеры, предупредите о них, чтобы человек имел возможность принимать решения заранее.</w:t>
      </w:r>
    </w:p>
    <w:p w:rsidR="009D1ACC" w:rsidRPr="007D69C2" w:rsidRDefault="009D1ACC" w:rsidP="009D1ACC">
      <w:pPr>
        <w:pStyle w:val="a6"/>
        <w:numPr>
          <w:ilvl w:val="0"/>
          <w:numId w:val="8"/>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Помните, что, как правило, у людей, имеющих трудности при передвижении, нет проблем со зрением, слухом и пониманием.</w:t>
      </w:r>
    </w:p>
    <w:p w:rsidR="009D1ACC" w:rsidRPr="007D69C2" w:rsidRDefault="009D1ACC" w:rsidP="009D1ACC">
      <w:pPr>
        <w:pStyle w:val="a6"/>
        <w:numPr>
          <w:ilvl w:val="0"/>
          <w:numId w:val="8"/>
        </w:numPr>
        <w:tabs>
          <w:tab w:val="left" w:pos="567"/>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думайте, что необходимость пользоваться инвалидной коляской — это трагедия. Это способ свободного (если нет архитектурных барьеров) передвижения. Есть люди, пользующиеся инвалидной коляской, которые не утратили способности ходить и могут передвигаться с помощью костылей, трости и т.п. Коляски они используют для того, чтобы экономить силы и быстрее передвигаться.</w:t>
      </w:r>
    </w:p>
    <w:p w:rsidR="009D1ACC" w:rsidRPr="007D69C2" w:rsidRDefault="009D1ACC" w:rsidP="009D1ACC">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имеющими нарушение зрение или незрячими:</w:t>
      </w:r>
    </w:p>
    <w:p w:rsidR="009D1ACC" w:rsidRPr="007D69C2" w:rsidRDefault="009D1ACC" w:rsidP="009D1ACC">
      <w:pPr>
        <w:pStyle w:val="a6"/>
        <w:numPr>
          <w:ilvl w:val="0"/>
          <w:numId w:val="9"/>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Оказывая </w:t>
      </w:r>
      <w:r w:rsidRPr="007D69C2">
        <w:rPr>
          <w:rFonts w:ascii="Times New Roman" w:hAnsi="Times New Roman"/>
          <w:sz w:val="24"/>
          <w:szCs w:val="24"/>
        </w:rPr>
        <w:t>свою помощь</w:t>
      </w:r>
      <w:r>
        <w:rPr>
          <w:rFonts w:ascii="Times New Roman" w:hAnsi="Times New Roman"/>
          <w:sz w:val="24"/>
          <w:szCs w:val="24"/>
        </w:rPr>
        <w:t xml:space="preserve"> незрячему человеку</w:t>
      </w:r>
      <w:r w:rsidRPr="007D69C2">
        <w:rPr>
          <w:rFonts w:ascii="Times New Roman" w:hAnsi="Times New Roman"/>
          <w:sz w:val="24"/>
          <w:szCs w:val="24"/>
        </w:rPr>
        <w:t xml:space="preserve">, направляйте </w:t>
      </w:r>
      <w:r>
        <w:rPr>
          <w:rFonts w:ascii="Times New Roman" w:hAnsi="Times New Roman"/>
          <w:sz w:val="24"/>
          <w:szCs w:val="24"/>
        </w:rPr>
        <w:t>его</w:t>
      </w:r>
      <w:r w:rsidRPr="007D69C2">
        <w:rPr>
          <w:rFonts w:ascii="Times New Roman" w:hAnsi="Times New Roman"/>
          <w:sz w:val="24"/>
          <w:szCs w:val="24"/>
        </w:rPr>
        <w:t>, не стискива</w:t>
      </w:r>
      <w:r>
        <w:rPr>
          <w:rFonts w:ascii="Times New Roman" w:hAnsi="Times New Roman"/>
          <w:sz w:val="24"/>
          <w:szCs w:val="24"/>
        </w:rPr>
        <w:t>я</w:t>
      </w:r>
      <w:r w:rsidRPr="007D69C2">
        <w:rPr>
          <w:rFonts w:ascii="Times New Roman" w:hAnsi="Times New Roman"/>
          <w:sz w:val="24"/>
          <w:szCs w:val="24"/>
        </w:rPr>
        <w:t xml:space="preserve"> его руку, идите так, как вы обычно ходите. Не нужно хватать слепого человека и тащить его за собой.</w:t>
      </w:r>
    </w:p>
    <w:p w:rsidR="009D1ACC" w:rsidRPr="007D69C2" w:rsidRDefault="009D1ACC" w:rsidP="009D1ACC">
      <w:pPr>
        <w:pStyle w:val="a6"/>
        <w:numPr>
          <w:ilvl w:val="0"/>
          <w:numId w:val="9"/>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Опишите кратко, где вы находитесь. Предупреждайте о препятствиях: ступенях, лужах, ямах, низких притолоках, трубах и т.п.</w:t>
      </w:r>
    </w:p>
    <w:p w:rsidR="009D1ACC" w:rsidRPr="007D69C2" w:rsidRDefault="009D1ACC" w:rsidP="009D1ACC">
      <w:pPr>
        <w:pStyle w:val="a6"/>
        <w:numPr>
          <w:ilvl w:val="0"/>
          <w:numId w:val="9"/>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Используйте, если это уместно, </w:t>
      </w:r>
      <w:r>
        <w:rPr>
          <w:rFonts w:ascii="Times New Roman" w:hAnsi="Times New Roman"/>
          <w:sz w:val="24"/>
          <w:szCs w:val="24"/>
        </w:rPr>
        <w:t xml:space="preserve">знакомые </w:t>
      </w:r>
      <w:r w:rsidRPr="007D69C2">
        <w:rPr>
          <w:rFonts w:ascii="Times New Roman" w:hAnsi="Times New Roman"/>
          <w:sz w:val="24"/>
          <w:szCs w:val="24"/>
        </w:rPr>
        <w:t xml:space="preserve">фразы, характеризующие </w:t>
      </w:r>
      <w:r>
        <w:rPr>
          <w:rFonts w:ascii="Times New Roman" w:hAnsi="Times New Roman"/>
          <w:sz w:val="24"/>
          <w:szCs w:val="24"/>
        </w:rPr>
        <w:t>цвет</w:t>
      </w:r>
      <w:r w:rsidRPr="007D69C2">
        <w:rPr>
          <w:rFonts w:ascii="Times New Roman" w:hAnsi="Times New Roman"/>
          <w:sz w:val="24"/>
          <w:szCs w:val="24"/>
        </w:rPr>
        <w:t>, расстояние</w:t>
      </w:r>
      <w:r>
        <w:rPr>
          <w:rFonts w:ascii="Times New Roman" w:hAnsi="Times New Roman"/>
          <w:sz w:val="24"/>
          <w:szCs w:val="24"/>
        </w:rPr>
        <w:t>, окружающую обстановку</w:t>
      </w:r>
      <w:r w:rsidRPr="007D69C2">
        <w:rPr>
          <w:rFonts w:ascii="Times New Roman" w:hAnsi="Times New Roman"/>
          <w:sz w:val="24"/>
          <w:szCs w:val="24"/>
        </w:rPr>
        <w:t xml:space="preserve">. Делитесь </w:t>
      </w:r>
      <w:r>
        <w:rPr>
          <w:rFonts w:ascii="Times New Roman" w:hAnsi="Times New Roman"/>
          <w:sz w:val="24"/>
          <w:szCs w:val="24"/>
        </w:rPr>
        <w:t xml:space="preserve">эмоциональным воздействием от </w:t>
      </w:r>
      <w:proofErr w:type="gramStart"/>
      <w:r w:rsidRPr="007D69C2">
        <w:rPr>
          <w:rFonts w:ascii="Times New Roman" w:hAnsi="Times New Roman"/>
          <w:sz w:val="24"/>
          <w:szCs w:val="24"/>
        </w:rPr>
        <w:t>увиденн</w:t>
      </w:r>
      <w:r>
        <w:rPr>
          <w:rFonts w:ascii="Times New Roman" w:hAnsi="Times New Roman"/>
          <w:sz w:val="24"/>
          <w:szCs w:val="24"/>
        </w:rPr>
        <w:t>ого</w:t>
      </w:r>
      <w:proofErr w:type="gramEnd"/>
      <w:r w:rsidRPr="007D69C2">
        <w:rPr>
          <w:rFonts w:ascii="Times New Roman" w:hAnsi="Times New Roman"/>
          <w:sz w:val="24"/>
          <w:szCs w:val="24"/>
        </w:rPr>
        <w:t>.</w:t>
      </w:r>
    </w:p>
    <w:p w:rsidR="009D1ACC" w:rsidRPr="007D69C2" w:rsidRDefault="009D1ACC" w:rsidP="009D1ACC">
      <w:pPr>
        <w:pStyle w:val="a6"/>
        <w:numPr>
          <w:ilvl w:val="0"/>
          <w:numId w:val="9"/>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Обращайтесь с собаками-поводырями не так, как с обычными домашними животными. Не командуйте, не трогайте и не играйте с собакой-поводырем.</w:t>
      </w:r>
    </w:p>
    <w:p w:rsidR="009D1ACC" w:rsidRPr="007D69C2" w:rsidRDefault="009D1ACC" w:rsidP="009D1ACC">
      <w:pPr>
        <w:pStyle w:val="a6"/>
        <w:numPr>
          <w:ilvl w:val="0"/>
          <w:numId w:val="9"/>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Если вы собираетесь читать незрячему человеку, сначала предупредите </w:t>
      </w:r>
      <w:r>
        <w:rPr>
          <w:rFonts w:ascii="Times New Roman" w:hAnsi="Times New Roman"/>
          <w:sz w:val="24"/>
          <w:szCs w:val="24"/>
        </w:rPr>
        <w:t xml:space="preserve">его </w:t>
      </w:r>
      <w:r w:rsidRPr="007D69C2">
        <w:rPr>
          <w:rFonts w:ascii="Times New Roman" w:hAnsi="Times New Roman"/>
          <w:sz w:val="24"/>
          <w:szCs w:val="24"/>
        </w:rPr>
        <w:t xml:space="preserve">об этом. Говорите </w:t>
      </w:r>
      <w:r>
        <w:rPr>
          <w:rFonts w:ascii="Times New Roman" w:hAnsi="Times New Roman"/>
          <w:sz w:val="24"/>
          <w:szCs w:val="24"/>
        </w:rPr>
        <w:t>обычным</w:t>
      </w:r>
      <w:r w:rsidRPr="007D69C2">
        <w:rPr>
          <w:rFonts w:ascii="Times New Roman" w:hAnsi="Times New Roman"/>
          <w:sz w:val="24"/>
          <w:szCs w:val="24"/>
        </w:rPr>
        <w:t xml:space="preserve"> голосом. </w:t>
      </w:r>
    </w:p>
    <w:p w:rsidR="009D1ACC" w:rsidRPr="007D69C2" w:rsidRDefault="009D1ACC" w:rsidP="009D1ACC">
      <w:pPr>
        <w:pStyle w:val="a6"/>
        <w:numPr>
          <w:ilvl w:val="0"/>
          <w:numId w:val="9"/>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Если это важное письмо или документ, не нужно для убедительности давать его потрогать. При этом</w:t>
      </w:r>
      <w:r>
        <w:rPr>
          <w:rFonts w:ascii="Times New Roman" w:hAnsi="Times New Roman"/>
          <w:sz w:val="24"/>
          <w:szCs w:val="24"/>
        </w:rPr>
        <w:t xml:space="preserve"> не заменяйте чтение </w:t>
      </w:r>
      <w:proofErr w:type="spellStart"/>
      <w:r>
        <w:rPr>
          <w:rFonts w:ascii="Times New Roman" w:hAnsi="Times New Roman"/>
          <w:sz w:val="24"/>
          <w:szCs w:val="24"/>
        </w:rPr>
        <w:t>пересказом,н</w:t>
      </w:r>
      <w:r w:rsidRPr="007D69C2">
        <w:rPr>
          <w:rFonts w:ascii="Times New Roman" w:hAnsi="Times New Roman"/>
          <w:sz w:val="24"/>
          <w:szCs w:val="24"/>
        </w:rPr>
        <w:t>е</w:t>
      </w:r>
      <w:proofErr w:type="spellEnd"/>
      <w:r w:rsidRPr="007D69C2">
        <w:rPr>
          <w:rFonts w:ascii="Times New Roman" w:hAnsi="Times New Roman"/>
          <w:sz w:val="24"/>
          <w:szCs w:val="24"/>
        </w:rPr>
        <w:t xml:space="preserve"> пропускайте информацию, если вас об этом не </w:t>
      </w:r>
      <w:proofErr w:type="spellStart"/>
      <w:r w:rsidRPr="007D69C2">
        <w:rPr>
          <w:rFonts w:ascii="Times New Roman" w:hAnsi="Times New Roman"/>
          <w:sz w:val="24"/>
          <w:szCs w:val="24"/>
        </w:rPr>
        <w:t>попросят</w:t>
      </w:r>
      <w:proofErr w:type="gramStart"/>
      <w:r w:rsidRPr="007D69C2">
        <w:rPr>
          <w:rFonts w:ascii="Times New Roman" w:hAnsi="Times New Roman"/>
          <w:sz w:val="24"/>
          <w:szCs w:val="24"/>
        </w:rPr>
        <w:t>.К</w:t>
      </w:r>
      <w:proofErr w:type="gramEnd"/>
      <w:r w:rsidRPr="007D69C2">
        <w:rPr>
          <w:rFonts w:ascii="Times New Roman" w:hAnsi="Times New Roman"/>
          <w:sz w:val="24"/>
          <w:szCs w:val="24"/>
        </w:rPr>
        <w:t>огда</w:t>
      </w:r>
      <w:proofErr w:type="spellEnd"/>
      <w:r w:rsidRPr="007D69C2">
        <w:rPr>
          <w:rFonts w:ascii="Times New Roman" w:hAnsi="Times New Roman"/>
          <w:sz w:val="24"/>
          <w:szCs w:val="24"/>
        </w:rPr>
        <w:t xml:space="preserve"> незрячий человек должен подписать документ, прочитайте его обязательно</w:t>
      </w:r>
      <w:r>
        <w:rPr>
          <w:rFonts w:ascii="Times New Roman" w:hAnsi="Times New Roman"/>
          <w:sz w:val="24"/>
          <w:szCs w:val="24"/>
        </w:rPr>
        <w:t xml:space="preserve"> полностью</w:t>
      </w:r>
      <w:r w:rsidRPr="007D69C2">
        <w:rPr>
          <w:rFonts w:ascii="Times New Roman" w:hAnsi="Times New Roman"/>
          <w:sz w:val="24"/>
          <w:szCs w:val="24"/>
        </w:rPr>
        <w:t xml:space="preserve">. Инвалидность не освобождает слепого человека от ответственности, обусловленной </w:t>
      </w:r>
      <w:r>
        <w:rPr>
          <w:rFonts w:ascii="Times New Roman" w:hAnsi="Times New Roman"/>
          <w:sz w:val="24"/>
          <w:szCs w:val="24"/>
        </w:rPr>
        <w:t>законодательством</w:t>
      </w:r>
      <w:r w:rsidRPr="007D69C2">
        <w:rPr>
          <w:rFonts w:ascii="Times New Roman" w:hAnsi="Times New Roman"/>
          <w:sz w:val="24"/>
          <w:szCs w:val="24"/>
        </w:rPr>
        <w:t>.</w:t>
      </w:r>
    </w:p>
    <w:p w:rsidR="009D1ACC" w:rsidRPr="007D69C2" w:rsidRDefault="009D1ACC" w:rsidP="009D1ACC">
      <w:pPr>
        <w:pStyle w:val="a6"/>
        <w:numPr>
          <w:ilvl w:val="0"/>
          <w:numId w:val="9"/>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Всегда обращайтесь непосредственно к человеку, даже если он вас не видит, а не к его зрячему </w:t>
      </w:r>
      <w:r>
        <w:rPr>
          <w:rFonts w:ascii="Times New Roman" w:hAnsi="Times New Roman"/>
          <w:sz w:val="24"/>
          <w:szCs w:val="24"/>
        </w:rPr>
        <w:t>сопровождающему</w:t>
      </w:r>
      <w:r w:rsidRPr="007D69C2">
        <w:rPr>
          <w:rFonts w:ascii="Times New Roman" w:hAnsi="Times New Roman"/>
          <w:sz w:val="24"/>
          <w:szCs w:val="24"/>
        </w:rPr>
        <w:t>.</w:t>
      </w:r>
    </w:p>
    <w:p w:rsidR="009D1ACC" w:rsidRPr="007D69C2" w:rsidRDefault="009D1ACC" w:rsidP="009D1ACC">
      <w:pPr>
        <w:pStyle w:val="a6"/>
        <w:numPr>
          <w:ilvl w:val="0"/>
          <w:numId w:val="9"/>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Всегда называйте себя и представляйте других собеседников, а также остальных присутствующих. Если вы хотите пожать руку, скажите об этом.</w:t>
      </w:r>
    </w:p>
    <w:p w:rsidR="009D1ACC" w:rsidRPr="007D69C2" w:rsidRDefault="009D1ACC" w:rsidP="009D1ACC">
      <w:pPr>
        <w:pStyle w:val="a6"/>
        <w:numPr>
          <w:ilvl w:val="0"/>
          <w:numId w:val="9"/>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Когда вы предлагаете незрячему человеку сесть, не усаживайте его, а направьте </w:t>
      </w:r>
      <w:r>
        <w:rPr>
          <w:rFonts w:ascii="Times New Roman" w:hAnsi="Times New Roman"/>
          <w:sz w:val="24"/>
          <w:szCs w:val="24"/>
        </w:rPr>
        <w:t xml:space="preserve">его </w:t>
      </w:r>
      <w:r w:rsidRPr="007D69C2">
        <w:rPr>
          <w:rFonts w:ascii="Times New Roman" w:hAnsi="Times New Roman"/>
          <w:sz w:val="24"/>
          <w:szCs w:val="24"/>
        </w:rPr>
        <w:t>руку на спинку стула или подлокотник. Не водите по поверхности его руку, а дайте ему возможность свободно потрогать предмет. Если вас попросили помочь взять какой-то предмет, не следует тянуть кисть слепого к предмету и брать его рукой этот предмет.</w:t>
      </w:r>
    </w:p>
    <w:p w:rsidR="009D1ACC" w:rsidRPr="007D69C2" w:rsidRDefault="009D1ACC" w:rsidP="009D1ACC">
      <w:pPr>
        <w:pStyle w:val="a6"/>
        <w:numPr>
          <w:ilvl w:val="0"/>
          <w:numId w:val="9"/>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lastRenderedPageBreak/>
        <w:t>Когда вы общаетесь с группой незрячих людей, не забывайте каждый раз называть того, к кому вы обращаетесь.</w:t>
      </w:r>
    </w:p>
    <w:p w:rsidR="009D1ACC" w:rsidRPr="007D69C2" w:rsidRDefault="009D1ACC" w:rsidP="009D1ACC">
      <w:pPr>
        <w:pStyle w:val="a6"/>
        <w:numPr>
          <w:ilvl w:val="0"/>
          <w:numId w:val="9"/>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Не заставляйте вашего собеседника </w:t>
      </w:r>
      <w:r>
        <w:rPr>
          <w:rFonts w:ascii="Times New Roman" w:hAnsi="Times New Roman"/>
          <w:sz w:val="24"/>
          <w:szCs w:val="24"/>
        </w:rPr>
        <w:t>обращаться</w:t>
      </w:r>
      <w:r w:rsidRPr="007D69C2">
        <w:rPr>
          <w:rFonts w:ascii="Times New Roman" w:hAnsi="Times New Roman"/>
          <w:sz w:val="24"/>
          <w:szCs w:val="24"/>
        </w:rPr>
        <w:t xml:space="preserve"> в пустоту: если вы перемещаетесь, предупредите его</w:t>
      </w:r>
      <w:r>
        <w:rPr>
          <w:rFonts w:ascii="Times New Roman" w:hAnsi="Times New Roman"/>
          <w:sz w:val="24"/>
          <w:szCs w:val="24"/>
        </w:rPr>
        <w:t xml:space="preserve"> об этом</w:t>
      </w:r>
      <w:r w:rsidRPr="007D69C2">
        <w:rPr>
          <w:rFonts w:ascii="Times New Roman" w:hAnsi="Times New Roman"/>
          <w:sz w:val="24"/>
          <w:szCs w:val="24"/>
        </w:rPr>
        <w:t>.</w:t>
      </w:r>
    </w:p>
    <w:p w:rsidR="009D1ACC" w:rsidRPr="007D69C2" w:rsidRDefault="009D1ACC" w:rsidP="009D1ACC">
      <w:pPr>
        <w:pStyle w:val="a6"/>
        <w:numPr>
          <w:ilvl w:val="0"/>
          <w:numId w:val="9"/>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 xml:space="preserve">Вполне </w:t>
      </w:r>
      <w:r>
        <w:rPr>
          <w:rFonts w:ascii="Times New Roman" w:hAnsi="Times New Roman"/>
          <w:sz w:val="24"/>
          <w:szCs w:val="24"/>
        </w:rPr>
        <w:t>допустимо</w:t>
      </w:r>
      <w:r w:rsidRPr="007D69C2">
        <w:rPr>
          <w:rFonts w:ascii="Times New Roman" w:hAnsi="Times New Roman"/>
          <w:sz w:val="24"/>
          <w:szCs w:val="24"/>
        </w:rPr>
        <w:t xml:space="preserve"> употреблять слово «смотреть». Для незрячего человека это означает «видеть руками», осязать.</w:t>
      </w:r>
    </w:p>
    <w:p w:rsidR="009D1ACC" w:rsidRPr="007D69C2" w:rsidRDefault="009D1ACC" w:rsidP="009D1ACC">
      <w:pPr>
        <w:pStyle w:val="a6"/>
        <w:numPr>
          <w:ilvl w:val="0"/>
          <w:numId w:val="9"/>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Избегайте расплывчатых определений и инструкций, которые обычно сопровождаются жестами, выражений вроде «Стакан находится где-то там на столе». Старайтесь быть точными: «Стакан посередине стола».</w:t>
      </w:r>
    </w:p>
    <w:p w:rsidR="009D1ACC" w:rsidRPr="007D69C2" w:rsidRDefault="009D1ACC" w:rsidP="009D1ACC">
      <w:pPr>
        <w:pStyle w:val="a6"/>
        <w:numPr>
          <w:ilvl w:val="0"/>
          <w:numId w:val="9"/>
        </w:numPr>
        <w:tabs>
          <w:tab w:val="left" w:pos="426"/>
        </w:tabs>
        <w:spacing w:after="0" w:line="240" w:lineRule="auto"/>
        <w:ind w:left="0" w:firstLine="142"/>
        <w:jc w:val="both"/>
        <w:rPr>
          <w:rFonts w:ascii="Times New Roman" w:hAnsi="Times New Roman"/>
          <w:sz w:val="24"/>
          <w:szCs w:val="24"/>
        </w:rPr>
      </w:pPr>
      <w:r w:rsidRPr="007D69C2">
        <w:rPr>
          <w:rFonts w:ascii="Times New Roman" w:hAnsi="Times New Roman"/>
          <w:sz w:val="24"/>
          <w:szCs w:val="24"/>
        </w:rPr>
        <w:t>Если вы заметили, что незрячий человек сбился с маршрута, не управляйте его движением на расстоянии, подойдите и помогите выбраться на нужный путь.</w:t>
      </w:r>
    </w:p>
    <w:p w:rsidR="009D1ACC" w:rsidRPr="007D69C2" w:rsidRDefault="009D1ACC" w:rsidP="009D1ACC">
      <w:pPr>
        <w:pStyle w:val="a6"/>
        <w:numPr>
          <w:ilvl w:val="0"/>
          <w:numId w:val="9"/>
        </w:numPr>
        <w:tabs>
          <w:tab w:val="left" w:pos="426"/>
        </w:tabs>
        <w:spacing w:after="0" w:line="240" w:lineRule="auto"/>
        <w:ind w:left="0" w:firstLine="142"/>
        <w:jc w:val="both"/>
        <w:rPr>
          <w:rFonts w:ascii="Times New Roman" w:hAnsi="Times New Roman"/>
          <w:sz w:val="24"/>
          <w:szCs w:val="24"/>
        </w:rPr>
      </w:pPr>
      <w:r>
        <w:rPr>
          <w:rFonts w:ascii="Times New Roman" w:hAnsi="Times New Roman"/>
          <w:sz w:val="24"/>
          <w:szCs w:val="24"/>
        </w:rPr>
        <w:t xml:space="preserve">Оказывая помощь </w:t>
      </w:r>
      <w:proofErr w:type="gramStart"/>
      <w:r>
        <w:rPr>
          <w:rFonts w:ascii="Times New Roman" w:hAnsi="Times New Roman"/>
          <w:sz w:val="24"/>
          <w:szCs w:val="24"/>
        </w:rPr>
        <w:t>незрячему</w:t>
      </w:r>
      <w:proofErr w:type="gramEnd"/>
      <w:r>
        <w:rPr>
          <w:rFonts w:ascii="Times New Roman" w:hAnsi="Times New Roman"/>
          <w:sz w:val="24"/>
          <w:szCs w:val="24"/>
        </w:rPr>
        <w:t>, двигайтесь не торопясь, и п</w:t>
      </w:r>
      <w:r w:rsidRPr="007D69C2">
        <w:rPr>
          <w:rFonts w:ascii="Times New Roman" w:hAnsi="Times New Roman"/>
          <w:sz w:val="24"/>
          <w:szCs w:val="24"/>
        </w:rPr>
        <w:t>ри спуске или подъеме по ступенькам ведите незрячего перпендикулярно к ним.</w:t>
      </w:r>
      <w:r>
        <w:rPr>
          <w:rFonts w:ascii="Times New Roman" w:hAnsi="Times New Roman"/>
          <w:sz w:val="24"/>
          <w:szCs w:val="24"/>
        </w:rPr>
        <w:t xml:space="preserve"> Н</w:t>
      </w:r>
      <w:r w:rsidRPr="007D69C2">
        <w:rPr>
          <w:rFonts w:ascii="Times New Roman" w:hAnsi="Times New Roman"/>
          <w:sz w:val="24"/>
          <w:szCs w:val="24"/>
        </w:rPr>
        <w:t xml:space="preserve">е делайте рывков, резких </w:t>
      </w:r>
      <w:proofErr w:type="spellStart"/>
      <w:r w:rsidRPr="007D69C2">
        <w:rPr>
          <w:rFonts w:ascii="Times New Roman" w:hAnsi="Times New Roman"/>
          <w:sz w:val="24"/>
          <w:szCs w:val="24"/>
        </w:rPr>
        <w:t>движений</w:t>
      </w:r>
      <w:proofErr w:type="gramStart"/>
      <w:r>
        <w:rPr>
          <w:rFonts w:ascii="Times New Roman" w:hAnsi="Times New Roman"/>
          <w:sz w:val="24"/>
          <w:szCs w:val="24"/>
        </w:rPr>
        <w:t>,п</w:t>
      </w:r>
      <w:proofErr w:type="gramEnd"/>
      <w:r>
        <w:rPr>
          <w:rFonts w:ascii="Times New Roman" w:hAnsi="Times New Roman"/>
          <w:sz w:val="24"/>
          <w:szCs w:val="24"/>
        </w:rPr>
        <w:t>редупреждайте</w:t>
      </w:r>
      <w:proofErr w:type="spellEnd"/>
      <w:r>
        <w:rPr>
          <w:rFonts w:ascii="Times New Roman" w:hAnsi="Times New Roman"/>
          <w:sz w:val="24"/>
          <w:szCs w:val="24"/>
        </w:rPr>
        <w:t xml:space="preserve"> о препятствиях</w:t>
      </w:r>
      <w:r w:rsidRPr="007D69C2">
        <w:rPr>
          <w:rFonts w:ascii="Times New Roman" w:hAnsi="Times New Roman"/>
          <w:sz w:val="24"/>
          <w:szCs w:val="24"/>
        </w:rPr>
        <w:t>.</w:t>
      </w:r>
    </w:p>
    <w:p w:rsidR="009D1ACC" w:rsidRPr="007D69C2" w:rsidRDefault="009D1ACC" w:rsidP="009D1ACC">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имеющими  нарушение слуха:</w:t>
      </w:r>
    </w:p>
    <w:p w:rsidR="009D1ACC" w:rsidRPr="007D69C2" w:rsidRDefault="009D1ACC" w:rsidP="009D1ACC">
      <w:pPr>
        <w:pStyle w:val="a6"/>
        <w:numPr>
          <w:ilvl w:val="0"/>
          <w:numId w:val="10"/>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Разговаривая с человеком, у которого плохой слух, смотрите прямо на него. Не затемняйте свое лицо и не загораживайте его руками, волосами или какими-то предметами. Ваш собеседник должен иметь возможность следить за выражением вашего лица.</w:t>
      </w:r>
    </w:p>
    <w:p w:rsidR="009D1ACC" w:rsidRPr="007D69C2" w:rsidRDefault="009D1ACC" w:rsidP="009D1ACC">
      <w:pPr>
        <w:pStyle w:val="a6"/>
        <w:numPr>
          <w:ilvl w:val="0"/>
          <w:numId w:val="10"/>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Существует несколько типов и степеней глухоты. Соответственно, существует много способов общения с людьми, которые плохо слышат. Если вы не знаете, какой предпочесть, спросите у них.</w:t>
      </w:r>
    </w:p>
    <w:p w:rsidR="009D1ACC" w:rsidRPr="007D69C2" w:rsidRDefault="009D1ACC" w:rsidP="009D1ACC">
      <w:pPr>
        <w:pStyle w:val="a6"/>
        <w:numPr>
          <w:ilvl w:val="0"/>
          <w:numId w:val="10"/>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Некоторые люди могут слышать, но воспринимают отдельные звуки неправильно. В этом случае говорите более громко и четко, подбирая подходящий уровень. В другом случае понадобится лишь снизить высоту голоса, так как человек утратил способность воспринимать высокие частоты.</w:t>
      </w:r>
    </w:p>
    <w:p w:rsidR="009D1ACC" w:rsidRPr="007D69C2" w:rsidRDefault="009D1ACC" w:rsidP="009D1ACC">
      <w:pPr>
        <w:pStyle w:val="a6"/>
        <w:numPr>
          <w:ilvl w:val="0"/>
          <w:numId w:val="10"/>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Чтобы привлечь внимание человека, который плохо слышит, назовите его по имени. Если ответа нет, можно слегка тронуть человека или же помахать рукой.</w:t>
      </w:r>
    </w:p>
    <w:p w:rsidR="009D1ACC" w:rsidRPr="007D69C2" w:rsidRDefault="009D1ACC" w:rsidP="009D1ACC">
      <w:pPr>
        <w:pStyle w:val="a6"/>
        <w:numPr>
          <w:ilvl w:val="0"/>
          <w:numId w:val="10"/>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Говорите ясно и ровно. Не нужно излишне подчеркивать что-то. Кричать, особенно в ухо, тоже не надо.</w:t>
      </w:r>
    </w:p>
    <w:p w:rsidR="009D1ACC" w:rsidRPr="007D69C2" w:rsidRDefault="009D1ACC" w:rsidP="009D1ACC">
      <w:pPr>
        <w:pStyle w:val="a6"/>
        <w:numPr>
          <w:ilvl w:val="0"/>
          <w:numId w:val="10"/>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вас просят повторить что-то, попробуйте перефразировать свое предложение. Используйте жесты.</w:t>
      </w:r>
    </w:p>
    <w:p w:rsidR="009D1ACC" w:rsidRPr="007D69C2" w:rsidRDefault="009D1ACC" w:rsidP="009D1ACC">
      <w:pPr>
        <w:pStyle w:val="a6"/>
        <w:numPr>
          <w:ilvl w:val="0"/>
          <w:numId w:val="10"/>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Убедитесь, что вас поняли. Не стесняйтесь спросить, понял ли вас собеседник.</w:t>
      </w:r>
    </w:p>
    <w:p w:rsidR="009D1ACC" w:rsidRPr="007D69C2" w:rsidRDefault="009D1ACC" w:rsidP="009D1ACC">
      <w:pPr>
        <w:pStyle w:val="a6"/>
        <w:numPr>
          <w:ilvl w:val="0"/>
          <w:numId w:val="10"/>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вы сообщаете информацию, которая включает в себя номер, технический или другой сложный термин, адрес, напишите ее, сообщите по факсу или электронной почте или любым другим способом, но так, чтобы она была точно понята.</w:t>
      </w:r>
    </w:p>
    <w:p w:rsidR="009D1ACC" w:rsidRPr="007D69C2" w:rsidRDefault="009D1ACC" w:rsidP="009D1ACC">
      <w:pPr>
        <w:pStyle w:val="a6"/>
        <w:numPr>
          <w:ilvl w:val="0"/>
          <w:numId w:val="10"/>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существуют трудности при устном общении, спросите, не будет ли проще переписываться.</w:t>
      </w:r>
    </w:p>
    <w:p w:rsidR="009D1ACC" w:rsidRPr="007D69C2" w:rsidRDefault="009D1ACC" w:rsidP="009D1ACC">
      <w:pPr>
        <w:pStyle w:val="a6"/>
        <w:numPr>
          <w:ilvl w:val="0"/>
          <w:numId w:val="10"/>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9D1ACC" w:rsidRPr="007D69C2" w:rsidRDefault="009D1ACC" w:rsidP="009D1ACC">
      <w:pPr>
        <w:pStyle w:val="a6"/>
        <w:numPr>
          <w:ilvl w:val="0"/>
          <w:numId w:val="10"/>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Очень часто глухие люди используют язык жестов. Если вы общаетесь через переводчика, не забудьте, что обращаться надо непосредственно к собеседнику, а не к переводчику.</w:t>
      </w:r>
    </w:p>
    <w:p w:rsidR="009D1ACC" w:rsidRPr="007D69C2" w:rsidRDefault="009D1ACC" w:rsidP="009D1ACC">
      <w:pPr>
        <w:pStyle w:val="a6"/>
        <w:numPr>
          <w:ilvl w:val="0"/>
          <w:numId w:val="10"/>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все люди, которые плохо слышат, могут читать по губам. Вам лучше всего спросить об этом при первой встрече. Если ваш собеседник обладает этим навыком, нужно соблюдать несколько важных правил. Помните, что только три из десяти слов хорошо прочитываются.</w:t>
      </w:r>
    </w:p>
    <w:p w:rsidR="009D1ACC" w:rsidRPr="007D69C2" w:rsidRDefault="009D1ACC" w:rsidP="009D1ACC">
      <w:pPr>
        <w:pStyle w:val="a6"/>
        <w:numPr>
          <w:ilvl w:val="0"/>
          <w:numId w:val="10"/>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Нужно смотреть в лицо собеседнику и говорить ясно и медленно, использовать простые фразы и избегать несущественных слов.</w:t>
      </w:r>
    </w:p>
    <w:p w:rsidR="009D1ACC" w:rsidRPr="007D69C2" w:rsidRDefault="009D1ACC" w:rsidP="009D1ACC">
      <w:pPr>
        <w:pStyle w:val="a6"/>
        <w:numPr>
          <w:ilvl w:val="0"/>
          <w:numId w:val="10"/>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lastRenderedPageBreak/>
        <w:t>Нужно использовать выражение лица, жесты, телодвижения, если хотите подчеркнуть или прояснить смысл сказанного.</w:t>
      </w:r>
    </w:p>
    <w:p w:rsidR="009D1ACC" w:rsidRPr="007D69C2" w:rsidRDefault="009D1ACC" w:rsidP="009D1ACC">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инвалидами, имеющими  задержку в развитии и проблемы общения,  умственные нарушения:</w:t>
      </w:r>
    </w:p>
    <w:p w:rsidR="009D1ACC" w:rsidRPr="007D69C2" w:rsidRDefault="009D1ACC" w:rsidP="009D1ACC">
      <w:pPr>
        <w:pStyle w:val="a6"/>
        <w:numPr>
          <w:ilvl w:val="0"/>
          <w:numId w:val="11"/>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 xml:space="preserve">Используйте доступный язык, выражайтесь точно и по </w:t>
      </w:r>
      <w:r>
        <w:rPr>
          <w:rFonts w:ascii="Times New Roman" w:hAnsi="Times New Roman"/>
          <w:sz w:val="24"/>
          <w:szCs w:val="24"/>
        </w:rPr>
        <w:t xml:space="preserve">сути </w:t>
      </w:r>
      <w:r w:rsidRPr="007D69C2">
        <w:rPr>
          <w:rFonts w:ascii="Times New Roman" w:hAnsi="Times New Roman"/>
          <w:sz w:val="24"/>
          <w:szCs w:val="24"/>
        </w:rPr>
        <w:t>дел</w:t>
      </w:r>
      <w:r>
        <w:rPr>
          <w:rFonts w:ascii="Times New Roman" w:hAnsi="Times New Roman"/>
          <w:sz w:val="24"/>
          <w:szCs w:val="24"/>
        </w:rPr>
        <w:t>а</w:t>
      </w:r>
      <w:r w:rsidRPr="007D69C2">
        <w:rPr>
          <w:rFonts w:ascii="Times New Roman" w:hAnsi="Times New Roman"/>
          <w:sz w:val="24"/>
          <w:szCs w:val="24"/>
        </w:rPr>
        <w:t>.</w:t>
      </w:r>
    </w:p>
    <w:p w:rsidR="009D1ACC" w:rsidRPr="007D69C2" w:rsidRDefault="009D1ACC" w:rsidP="009D1ACC">
      <w:pPr>
        <w:pStyle w:val="a6"/>
        <w:numPr>
          <w:ilvl w:val="0"/>
          <w:numId w:val="11"/>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Избегайте словесных штампов и образных выражений, если только вы не уверены в том, что ваш собеседник с ними знаком.</w:t>
      </w:r>
    </w:p>
    <w:p w:rsidR="009D1ACC" w:rsidRPr="007D69C2" w:rsidRDefault="009D1ACC" w:rsidP="009D1ACC">
      <w:pPr>
        <w:pStyle w:val="a6"/>
        <w:numPr>
          <w:ilvl w:val="0"/>
          <w:numId w:val="11"/>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Не говорите свысока. Не думайте, что вас не поймут.</w:t>
      </w:r>
    </w:p>
    <w:p w:rsidR="009D1ACC" w:rsidRPr="007D69C2" w:rsidRDefault="009D1ACC" w:rsidP="009D1ACC">
      <w:pPr>
        <w:pStyle w:val="a6"/>
        <w:numPr>
          <w:ilvl w:val="0"/>
          <w:numId w:val="11"/>
        </w:numPr>
        <w:tabs>
          <w:tab w:val="left" w:pos="426"/>
        </w:tabs>
        <w:spacing w:after="0" w:line="240" w:lineRule="auto"/>
        <w:ind w:left="0" w:firstLine="284"/>
        <w:rPr>
          <w:rFonts w:ascii="Times New Roman" w:hAnsi="Times New Roman"/>
          <w:sz w:val="24"/>
          <w:szCs w:val="24"/>
        </w:rPr>
      </w:pPr>
      <w:r>
        <w:rPr>
          <w:rFonts w:ascii="Times New Roman" w:hAnsi="Times New Roman"/>
          <w:sz w:val="24"/>
          <w:szCs w:val="24"/>
        </w:rPr>
        <w:t>Информируя об услугах, которые может получить клиент,</w:t>
      </w:r>
      <w:r w:rsidRPr="007D69C2">
        <w:rPr>
          <w:rFonts w:ascii="Times New Roman" w:hAnsi="Times New Roman"/>
          <w:sz w:val="24"/>
          <w:szCs w:val="24"/>
        </w:rPr>
        <w:t xml:space="preserve"> рассказывайте все «по шагам». Дайте вашему собеседнику возможность </w:t>
      </w:r>
      <w:r>
        <w:rPr>
          <w:rFonts w:ascii="Times New Roman" w:hAnsi="Times New Roman"/>
          <w:sz w:val="24"/>
          <w:szCs w:val="24"/>
        </w:rPr>
        <w:t>осмыслить</w:t>
      </w:r>
      <w:r w:rsidRPr="007D69C2">
        <w:rPr>
          <w:rFonts w:ascii="Times New Roman" w:hAnsi="Times New Roman"/>
          <w:sz w:val="24"/>
          <w:szCs w:val="24"/>
        </w:rPr>
        <w:t xml:space="preserve"> каждый шаг после того, как вы </w:t>
      </w:r>
      <w:r>
        <w:rPr>
          <w:rFonts w:ascii="Times New Roman" w:hAnsi="Times New Roman"/>
          <w:sz w:val="24"/>
          <w:szCs w:val="24"/>
        </w:rPr>
        <w:t xml:space="preserve">информировали </w:t>
      </w:r>
      <w:r w:rsidRPr="007D69C2">
        <w:rPr>
          <w:rFonts w:ascii="Times New Roman" w:hAnsi="Times New Roman"/>
          <w:sz w:val="24"/>
          <w:szCs w:val="24"/>
        </w:rPr>
        <w:t xml:space="preserve"> е</w:t>
      </w:r>
      <w:r>
        <w:rPr>
          <w:rFonts w:ascii="Times New Roman" w:hAnsi="Times New Roman"/>
          <w:sz w:val="24"/>
          <w:szCs w:val="24"/>
        </w:rPr>
        <w:t>го</w:t>
      </w:r>
      <w:r w:rsidRPr="007D69C2">
        <w:rPr>
          <w:rFonts w:ascii="Times New Roman" w:hAnsi="Times New Roman"/>
          <w:sz w:val="24"/>
          <w:szCs w:val="24"/>
        </w:rPr>
        <w:t>.</w:t>
      </w:r>
    </w:p>
    <w:p w:rsidR="009D1ACC" w:rsidRPr="007D69C2" w:rsidRDefault="009D1ACC" w:rsidP="009D1ACC">
      <w:pPr>
        <w:pStyle w:val="a6"/>
        <w:numPr>
          <w:ilvl w:val="0"/>
          <w:numId w:val="11"/>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 xml:space="preserve">Исходите из того, что взрослый человек с задержкой в развитии имеет </w:t>
      </w:r>
      <w:r>
        <w:rPr>
          <w:rFonts w:ascii="Times New Roman" w:hAnsi="Times New Roman"/>
          <w:sz w:val="24"/>
          <w:szCs w:val="24"/>
        </w:rPr>
        <w:t>определённый</w:t>
      </w:r>
      <w:r w:rsidRPr="007D69C2">
        <w:rPr>
          <w:rFonts w:ascii="Times New Roman" w:hAnsi="Times New Roman"/>
          <w:sz w:val="24"/>
          <w:szCs w:val="24"/>
        </w:rPr>
        <w:t xml:space="preserve"> опыт, как и любой другой взрослый человек.</w:t>
      </w:r>
    </w:p>
    <w:p w:rsidR="009D1ACC" w:rsidRPr="007D69C2" w:rsidRDefault="009D1ACC" w:rsidP="009D1ACC">
      <w:pPr>
        <w:pStyle w:val="a6"/>
        <w:numPr>
          <w:ilvl w:val="0"/>
          <w:numId w:val="11"/>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Если необходимо, используйте иллюстрации или фотографии. Будьте готовы повторить несколько раз. Не сдавайтесь, если вас с первого раза не поняли.</w:t>
      </w:r>
    </w:p>
    <w:p w:rsidR="009D1ACC" w:rsidRPr="007D69C2" w:rsidRDefault="009D1ACC" w:rsidP="009D1ACC">
      <w:pPr>
        <w:pStyle w:val="a6"/>
        <w:numPr>
          <w:ilvl w:val="0"/>
          <w:numId w:val="11"/>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Обращайтесь с человеком с проблемами развития точно так же, как вы бы обращались с любым другим. В беседе обсуждайте те же темы, какие вы обсуждаете с другими людьми. Например, планы на выходные, отпуск, погод</w:t>
      </w:r>
      <w:r>
        <w:rPr>
          <w:rFonts w:ascii="Times New Roman" w:hAnsi="Times New Roman"/>
          <w:sz w:val="24"/>
          <w:szCs w:val="24"/>
        </w:rPr>
        <w:t>у</w:t>
      </w:r>
      <w:r w:rsidRPr="007D69C2">
        <w:rPr>
          <w:rFonts w:ascii="Times New Roman" w:hAnsi="Times New Roman"/>
          <w:sz w:val="24"/>
          <w:szCs w:val="24"/>
        </w:rPr>
        <w:t>, последние события.</w:t>
      </w:r>
    </w:p>
    <w:p w:rsidR="009D1ACC" w:rsidRPr="007D69C2" w:rsidRDefault="009D1ACC" w:rsidP="009D1ACC">
      <w:pPr>
        <w:pStyle w:val="a6"/>
        <w:numPr>
          <w:ilvl w:val="0"/>
          <w:numId w:val="11"/>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 xml:space="preserve">Обращайтесь непосредственно к </w:t>
      </w:r>
      <w:r>
        <w:rPr>
          <w:rFonts w:ascii="Times New Roman" w:hAnsi="Times New Roman"/>
          <w:sz w:val="24"/>
          <w:szCs w:val="24"/>
        </w:rPr>
        <w:t>собеседнику, а не к его сопровождающему</w:t>
      </w:r>
      <w:r w:rsidRPr="007D69C2">
        <w:rPr>
          <w:rFonts w:ascii="Times New Roman" w:hAnsi="Times New Roman"/>
          <w:sz w:val="24"/>
          <w:szCs w:val="24"/>
        </w:rPr>
        <w:t>.</w:t>
      </w:r>
    </w:p>
    <w:p w:rsidR="009D1ACC" w:rsidRPr="007D69C2" w:rsidRDefault="009D1ACC" w:rsidP="009D1ACC">
      <w:pPr>
        <w:pStyle w:val="a6"/>
        <w:numPr>
          <w:ilvl w:val="0"/>
          <w:numId w:val="11"/>
        </w:numPr>
        <w:tabs>
          <w:tab w:val="left" w:pos="426"/>
        </w:tabs>
        <w:spacing w:after="0" w:line="240" w:lineRule="auto"/>
        <w:ind w:left="0" w:firstLine="284"/>
        <w:rPr>
          <w:rFonts w:ascii="Times New Roman" w:hAnsi="Times New Roman"/>
          <w:sz w:val="24"/>
          <w:szCs w:val="24"/>
        </w:rPr>
      </w:pPr>
      <w:r w:rsidRPr="007D69C2">
        <w:rPr>
          <w:rFonts w:ascii="Times New Roman" w:hAnsi="Times New Roman"/>
          <w:sz w:val="24"/>
          <w:szCs w:val="24"/>
        </w:rPr>
        <w:t>Помните, что люди с задержкой в развитии дееспособны и могут подписывать документы, контракты, голосовать, давать согласие на медицинскую помощь и т.д.</w:t>
      </w:r>
    </w:p>
    <w:p w:rsidR="009D1ACC" w:rsidRPr="007D69C2" w:rsidRDefault="009D1ACC" w:rsidP="009D1ACC">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w:t>
      </w:r>
      <w:r>
        <w:rPr>
          <w:rFonts w:ascii="Times New Roman" w:hAnsi="Times New Roman"/>
          <w:b/>
          <w:i/>
          <w:sz w:val="24"/>
          <w:szCs w:val="24"/>
        </w:rPr>
        <w:t>р</w:t>
      </w:r>
      <w:r w:rsidRPr="007D69C2">
        <w:rPr>
          <w:rFonts w:ascii="Times New Roman" w:hAnsi="Times New Roman"/>
          <w:b/>
          <w:i/>
          <w:sz w:val="24"/>
          <w:szCs w:val="24"/>
        </w:rPr>
        <w:t>и общении с инвалидами, имеющими психические нарушения:</w:t>
      </w:r>
    </w:p>
    <w:p w:rsidR="009D1ACC" w:rsidRPr="007D69C2" w:rsidRDefault="009D1ACC" w:rsidP="009D1ACC">
      <w:pPr>
        <w:spacing w:after="0" w:line="240" w:lineRule="auto"/>
        <w:ind w:firstLine="567"/>
        <w:jc w:val="both"/>
        <w:rPr>
          <w:rFonts w:ascii="Times New Roman" w:hAnsi="Times New Roman"/>
          <w:sz w:val="24"/>
          <w:szCs w:val="24"/>
        </w:rPr>
      </w:pPr>
      <w:r w:rsidRPr="007D69C2">
        <w:rPr>
          <w:rFonts w:ascii="Times New Roman" w:hAnsi="Times New Roman"/>
          <w:sz w:val="24"/>
          <w:szCs w:val="24"/>
        </w:rPr>
        <w:t xml:space="preserve">Психические нарушения — не то же самое, что проблемы </w:t>
      </w:r>
      <w:r>
        <w:rPr>
          <w:rFonts w:ascii="Times New Roman" w:hAnsi="Times New Roman"/>
          <w:sz w:val="24"/>
          <w:szCs w:val="24"/>
        </w:rPr>
        <w:t xml:space="preserve">с задержкой </w:t>
      </w:r>
      <w:r w:rsidRPr="007D69C2">
        <w:rPr>
          <w:rFonts w:ascii="Times New Roman" w:hAnsi="Times New Roman"/>
          <w:sz w:val="24"/>
          <w:szCs w:val="24"/>
        </w:rPr>
        <w:t>в развитии. Люди с психическими проблемами могут испытывать эмоциональные расстройства или замешательство, осложняющие их жизнь. У них свой особый и изменчивый взгляд на мир.</w:t>
      </w:r>
    </w:p>
    <w:p w:rsidR="009D1ACC" w:rsidRPr="007D69C2" w:rsidRDefault="009D1ACC" w:rsidP="009D1ACC">
      <w:pPr>
        <w:pStyle w:val="a6"/>
        <w:numPr>
          <w:ilvl w:val="0"/>
          <w:numId w:val="12"/>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надо думать, что люди с психическими нарушениями обязательно нуждаются в дополнительной помощи и специальном обращении.</w:t>
      </w:r>
    </w:p>
    <w:p w:rsidR="009D1ACC" w:rsidRPr="007D69C2" w:rsidRDefault="009D1ACC" w:rsidP="009D1ACC">
      <w:pPr>
        <w:pStyle w:val="a6"/>
        <w:numPr>
          <w:ilvl w:val="0"/>
          <w:numId w:val="12"/>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Обращайтесь с людьми с психическими нарушениями как с личностями. Не нужно делать преждевременных выводов на основании опыта общения с другими людьми с такой же формой инвалидности.</w:t>
      </w:r>
    </w:p>
    <w:p w:rsidR="009D1ACC" w:rsidRPr="007D69C2" w:rsidRDefault="009D1ACC" w:rsidP="009D1ACC">
      <w:pPr>
        <w:pStyle w:val="a6"/>
        <w:numPr>
          <w:ilvl w:val="0"/>
          <w:numId w:val="12"/>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следует думать, что люди с психическими нарушениями более других склонны к насилию. Это миф. Если вы дружелюбны, они будут чувствовать себя спокойно.</w:t>
      </w:r>
    </w:p>
    <w:p w:rsidR="009D1ACC" w:rsidRPr="007D69C2" w:rsidRDefault="009D1ACC" w:rsidP="009D1ACC">
      <w:pPr>
        <w:pStyle w:val="a6"/>
        <w:numPr>
          <w:ilvl w:val="0"/>
          <w:numId w:val="12"/>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Неверно, что люди с психическими нарушениями имеют проблемы в понимании или ниже по уровню интеллекта, чем большинство людей.</w:t>
      </w:r>
    </w:p>
    <w:p w:rsidR="009D1ACC" w:rsidRPr="007D69C2" w:rsidRDefault="009D1ACC" w:rsidP="009D1ACC">
      <w:pPr>
        <w:pStyle w:val="a6"/>
        <w:numPr>
          <w:ilvl w:val="0"/>
          <w:numId w:val="12"/>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человек, имеющий психические нарушения, расстроен, спросите его спокойно, что вы можете сделать, чтобы помочь ему.</w:t>
      </w:r>
    </w:p>
    <w:p w:rsidR="009D1ACC" w:rsidRPr="007D69C2" w:rsidRDefault="009D1ACC" w:rsidP="009D1ACC">
      <w:pPr>
        <w:pStyle w:val="a6"/>
        <w:numPr>
          <w:ilvl w:val="0"/>
          <w:numId w:val="12"/>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говорите резко с человеком, имеющим психические нарушения, даже если у вас есть для этого основания.</w:t>
      </w:r>
    </w:p>
    <w:p w:rsidR="009D1ACC" w:rsidRPr="007D69C2" w:rsidRDefault="009D1ACC" w:rsidP="009D1ACC">
      <w:pPr>
        <w:spacing w:after="0" w:line="240" w:lineRule="auto"/>
        <w:ind w:firstLine="567"/>
        <w:jc w:val="both"/>
        <w:rPr>
          <w:rFonts w:ascii="Times New Roman" w:hAnsi="Times New Roman"/>
          <w:b/>
          <w:i/>
          <w:sz w:val="24"/>
          <w:szCs w:val="24"/>
        </w:rPr>
      </w:pPr>
      <w:r w:rsidRPr="007D69C2">
        <w:rPr>
          <w:rFonts w:ascii="Times New Roman" w:hAnsi="Times New Roman"/>
          <w:b/>
          <w:i/>
          <w:sz w:val="24"/>
          <w:szCs w:val="24"/>
        </w:rPr>
        <w:t>Правила этикета при общении с инвалидом, испытывающим затруднения в речи:</w:t>
      </w:r>
    </w:p>
    <w:p w:rsidR="009D1ACC" w:rsidRPr="007D69C2" w:rsidRDefault="009D1ACC" w:rsidP="009D1ACC">
      <w:pPr>
        <w:pStyle w:val="a6"/>
        <w:numPr>
          <w:ilvl w:val="0"/>
          <w:numId w:val="13"/>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игнорируйте людей, которым трудно говорить, потому что понять их — в ваших интересах.</w:t>
      </w:r>
    </w:p>
    <w:p w:rsidR="009D1ACC" w:rsidRPr="007D69C2" w:rsidRDefault="009D1ACC" w:rsidP="009D1ACC">
      <w:pPr>
        <w:pStyle w:val="a6"/>
        <w:numPr>
          <w:ilvl w:val="0"/>
          <w:numId w:val="13"/>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перебивайте и не поправляйте человека, который испытывает трудности в речи. Начинайте говорить только тогда, когда убедитесь, что он уже закончил свою мысль.</w:t>
      </w:r>
    </w:p>
    <w:p w:rsidR="009D1ACC" w:rsidRPr="007D69C2" w:rsidRDefault="009D1ACC" w:rsidP="009D1ACC">
      <w:pPr>
        <w:pStyle w:val="a6"/>
        <w:numPr>
          <w:ilvl w:val="0"/>
          <w:numId w:val="13"/>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пытайтесь ускорить разговор. Будьте готовы к тому, что разговор с человеком с затрудненной речью займет у вас больше времени. Если вы спешите, лучше, извинившись, договориться об общении в другое время.</w:t>
      </w:r>
    </w:p>
    <w:p w:rsidR="009D1ACC" w:rsidRPr="007D69C2" w:rsidRDefault="009D1ACC" w:rsidP="009D1ACC">
      <w:pPr>
        <w:pStyle w:val="a6"/>
        <w:numPr>
          <w:ilvl w:val="0"/>
          <w:numId w:val="13"/>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Смотрите в лицо собеседнику, поддерживайте визуальный контакт. Отдайте этой беседе все ваше внимание.</w:t>
      </w:r>
    </w:p>
    <w:p w:rsidR="009D1ACC" w:rsidRPr="007D69C2" w:rsidRDefault="009D1ACC" w:rsidP="009D1ACC">
      <w:pPr>
        <w:pStyle w:val="a6"/>
        <w:numPr>
          <w:ilvl w:val="0"/>
          <w:numId w:val="13"/>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lastRenderedPageBreak/>
        <w:t>Не думайте, что затруднения в речи — показатель низкого уровня интеллекта человека.</w:t>
      </w:r>
    </w:p>
    <w:p w:rsidR="009D1ACC" w:rsidRPr="007D69C2" w:rsidRDefault="009D1ACC" w:rsidP="009D1ACC">
      <w:pPr>
        <w:pStyle w:val="a6"/>
        <w:numPr>
          <w:ilvl w:val="0"/>
          <w:numId w:val="13"/>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Старайтесь задавать вопросы, которые требуют коротких ответов или кивка.</w:t>
      </w:r>
    </w:p>
    <w:p w:rsidR="009D1ACC" w:rsidRPr="007D69C2" w:rsidRDefault="009D1ACC" w:rsidP="009D1ACC">
      <w:pPr>
        <w:pStyle w:val="a6"/>
        <w:numPr>
          <w:ilvl w:val="0"/>
          <w:numId w:val="13"/>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притворяйтесь, если вы не поняли, что вам сказали. Не стесняйтесь переспросить. Если вам снова не удалось понять, попросите произнести слово в более медленном темпе, возможно, по буквам.</w:t>
      </w:r>
    </w:p>
    <w:p w:rsidR="009D1ACC" w:rsidRPr="007D69C2" w:rsidRDefault="009D1ACC" w:rsidP="009D1ACC">
      <w:pPr>
        <w:pStyle w:val="a6"/>
        <w:numPr>
          <w:ilvl w:val="0"/>
          <w:numId w:val="13"/>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Не забывайте, что человеку с нарушенной речью тоже нужно высказаться. Не перебивайте его и не подавляйте. Не торопите говорящего.</w:t>
      </w:r>
    </w:p>
    <w:p w:rsidR="009D1ACC" w:rsidRDefault="009D1ACC" w:rsidP="009D1ACC">
      <w:pPr>
        <w:pStyle w:val="a6"/>
        <w:numPr>
          <w:ilvl w:val="0"/>
          <w:numId w:val="13"/>
        </w:numPr>
        <w:tabs>
          <w:tab w:val="left" w:pos="426"/>
        </w:tabs>
        <w:spacing w:after="0" w:line="240" w:lineRule="auto"/>
        <w:ind w:left="0" w:firstLine="284"/>
        <w:jc w:val="both"/>
        <w:rPr>
          <w:rFonts w:ascii="Times New Roman" w:hAnsi="Times New Roman"/>
          <w:sz w:val="24"/>
          <w:szCs w:val="24"/>
        </w:rPr>
      </w:pPr>
      <w:r w:rsidRPr="007D69C2">
        <w:rPr>
          <w:rFonts w:ascii="Times New Roman" w:hAnsi="Times New Roman"/>
          <w:sz w:val="24"/>
          <w:szCs w:val="24"/>
        </w:rPr>
        <w:t>Если у вас возникают проблемы в общении, спросите, не хочет ли ваш собеседник использовать другой способ — написать, напечатать.</w:t>
      </w:r>
    </w:p>
    <w:p w:rsidR="009D1ACC" w:rsidRDefault="009D1ACC" w:rsidP="009D1ACC">
      <w:pPr>
        <w:tabs>
          <w:tab w:val="left" w:pos="426"/>
        </w:tabs>
        <w:spacing w:after="0" w:line="240" w:lineRule="auto"/>
        <w:jc w:val="both"/>
        <w:rPr>
          <w:rFonts w:ascii="Times New Roman" w:hAnsi="Times New Roman"/>
          <w:sz w:val="24"/>
          <w:szCs w:val="24"/>
        </w:rPr>
      </w:pPr>
    </w:p>
    <w:p w:rsidR="009D1ACC" w:rsidRDefault="009D1ACC" w:rsidP="009D1ACC">
      <w:pPr>
        <w:tabs>
          <w:tab w:val="left" w:pos="426"/>
        </w:tabs>
        <w:spacing w:after="0" w:line="240" w:lineRule="auto"/>
        <w:jc w:val="both"/>
        <w:rPr>
          <w:rFonts w:ascii="Times New Roman" w:hAnsi="Times New Roman"/>
          <w:sz w:val="24"/>
          <w:szCs w:val="24"/>
        </w:rPr>
      </w:pPr>
      <w:r>
        <w:rPr>
          <w:rFonts w:ascii="Times New Roman" w:hAnsi="Times New Roman"/>
          <w:sz w:val="24"/>
          <w:szCs w:val="24"/>
        </w:rPr>
        <w:t>В настоящей инструкции приведены наиболее общие положения этикета при общении с инвалидами, имеющими различные социальные ограничения. На основании опыта  и специфики работы учреждений настоящая инструкция может быть дополнена.</w:t>
      </w:r>
    </w:p>
    <w:p w:rsidR="009D1ACC" w:rsidRPr="001D0409" w:rsidRDefault="009D1ACC" w:rsidP="009D1ACC">
      <w:pPr>
        <w:tabs>
          <w:tab w:val="left" w:pos="426"/>
        </w:tabs>
        <w:spacing w:after="0" w:line="240" w:lineRule="auto"/>
        <w:jc w:val="both"/>
        <w:rPr>
          <w:rFonts w:ascii="Times New Roman" w:hAnsi="Times New Roman"/>
          <w:sz w:val="24"/>
          <w:szCs w:val="24"/>
        </w:rPr>
      </w:pPr>
    </w:p>
    <w:p w:rsidR="009D1ACC" w:rsidRDefault="009D1ACC" w:rsidP="009D1ACC"/>
    <w:p w:rsidR="009D1ACC" w:rsidRPr="009D1ACC" w:rsidRDefault="009D1ACC" w:rsidP="009D1ACC">
      <w:pPr>
        <w:tabs>
          <w:tab w:val="left" w:pos="6648"/>
        </w:tabs>
      </w:pPr>
    </w:p>
    <w:sectPr w:rsidR="009D1ACC" w:rsidRPr="009D1ACC" w:rsidSect="004A6B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C7AD3"/>
    <w:multiLevelType w:val="hybridMultilevel"/>
    <w:tmpl w:val="78688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3500EFB"/>
    <w:multiLevelType w:val="hybridMultilevel"/>
    <w:tmpl w:val="BBFE7B3C"/>
    <w:lvl w:ilvl="0" w:tplc="04190001">
      <w:start w:val="1"/>
      <w:numFmt w:val="bullet"/>
      <w:lvlText w:val=""/>
      <w:lvlJc w:val="left"/>
      <w:pPr>
        <w:ind w:left="720" w:hanging="360"/>
      </w:pPr>
      <w:rPr>
        <w:rFonts w:ascii="Symbol" w:hAnsi="Symbol"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F9343A"/>
    <w:multiLevelType w:val="multilevel"/>
    <w:tmpl w:val="F6FE0C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A6405D"/>
    <w:multiLevelType w:val="multilevel"/>
    <w:tmpl w:val="FD229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2421371B"/>
    <w:multiLevelType w:val="hybridMultilevel"/>
    <w:tmpl w:val="6706B12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2FCF448A"/>
    <w:multiLevelType w:val="multilevel"/>
    <w:tmpl w:val="27DA25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442202DD"/>
    <w:multiLevelType w:val="hybridMultilevel"/>
    <w:tmpl w:val="A7422902"/>
    <w:lvl w:ilvl="0" w:tplc="0419000F">
      <w:start w:val="3"/>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8565BC8"/>
    <w:multiLevelType w:val="hybridMultilevel"/>
    <w:tmpl w:val="8D6270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221E48"/>
    <w:multiLevelType w:val="hybridMultilevel"/>
    <w:tmpl w:val="EDDA62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2DE473C"/>
    <w:multiLevelType w:val="multilevel"/>
    <w:tmpl w:val="04C8E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73A256B2"/>
    <w:multiLevelType w:val="multilevel"/>
    <w:tmpl w:val="5E2C3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754708EF"/>
    <w:multiLevelType w:val="hybridMultilevel"/>
    <w:tmpl w:val="F1EEC1A4"/>
    <w:lvl w:ilvl="0" w:tplc="041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nsid w:val="7C273D97"/>
    <w:multiLevelType w:val="hybridMultilevel"/>
    <w:tmpl w:val="28084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9"/>
  </w:num>
  <w:num w:numId="5">
    <w:abstractNumId w:val="5"/>
  </w:num>
  <w:num w:numId="6">
    <w:abstractNumId w:val="3"/>
  </w:num>
  <w:num w:numId="7">
    <w:abstractNumId w:val="8"/>
  </w:num>
  <w:num w:numId="8">
    <w:abstractNumId w:val="1"/>
  </w:num>
  <w:num w:numId="9">
    <w:abstractNumId w:val="12"/>
  </w:num>
  <w:num w:numId="10">
    <w:abstractNumId w:val="7"/>
  </w:num>
  <w:num w:numId="11">
    <w:abstractNumId w:val="11"/>
  </w:num>
  <w:num w:numId="12">
    <w:abstractNumId w:val="4"/>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6B59"/>
    <w:rsid w:val="003B2B1E"/>
    <w:rsid w:val="004A6B30"/>
    <w:rsid w:val="004D4A54"/>
    <w:rsid w:val="00536B59"/>
    <w:rsid w:val="005E466F"/>
    <w:rsid w:val="009D1ACC"/>
    <w:rsid w:val="00CE0111"/>
    <w:rsid w:val="00FF049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2B1E"/>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B2B1E"/>
    <w:rPr>
      <w:color w:val="0000FF"/>
      <w:u w:val="single"/>
    </w:rPr>
  </w:style>
  <w:style w:type="paragraph" w:styleId="a4">
    <w:name w:val="Normal (Web)"/>
    <w:basedOn w:val="a"/>
    <w:uiPriority w:val="99"/>
    <w:unhideWhenUsed/>
    <w:rsid w:val="003B2B1E"/>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3B2B1E"/>
    <w:rPr>
      <w:b/>
      <w:bCs/>
    </w:rPr>
  </w:style>
  <w:style w:type="paragraph" w:styleId="a6">
    <w:name w:val="List Paragraph"/>
    <w:basedOn w:val="a"/>
    <w:uiPriority w:val="34"/>
    <w:qFormat/>
    <w:rsid w:val="009D1ACC"/>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201703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ase.garant.ru/70862366/53f89421bbdaf741eb2d1ecc4ddb4c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8559/" TargetMode="External"/><Relationship Id="rId5" Type="http://schemas.openxmlformats.org/officeDocument/2006/relationships/hyperlink" Target="http://www.consultant.ru/document/cons_doc_LAW_140174/708566b2fd52d51c70e2f0c8e02abb2d81a6c22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13</Pages>
  <Words>5615</Words>
  <Characters>32008</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Татьяна</cp:lastModifiedBy>
  <cp:revision>6</cp:revision>
  <dcterms:created xsi:type="dcterms:W3CDTF">2021-01-28T06:20:00Z</dcterms:created>
  <dcterms:modified xsi:type="dcterms:W3CDTF">2021-02-01T09:08:00Z</dcterms:modified>
</cp:coreProperties>
</file>