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  <w:bookmarkStart w:id="0" w:name="bookmark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393065</wp:posOffset>
            </wp:positionH>
            <wp:positionV relativeFrom="margin">
              <wp:posOffset>-434975</wp:posOffset>
            </wp:positionV>
            <wp:extent cx="6500495" cy="9048750"/>
            <wp:effectExtent l="19050" t="0" r="0" b="0"/>
            <wp:wrapSquare wrapText="bothSides"/>
            <wp:docPr id="5" name="Рисунок 2" descr="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0495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 w:rsidP="008868BE">
      <w:pPr>
        <w:pStyle w:val="20"/>
        <w:keepNext/>
        <w:keepLines/>
        <w:shd w:val="clear" w:color="auto" w:fill="auto"/>
        <w:spacing w:after="245" w:line="250" w:lineRule="exact"/>
        <w:ind w:left="142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 w:rsidP="008868BE">
      <w:pPr>
        <w:pStyle w:val="20"/>
        <w:keepNext/>
        <w:keepLines/>
        <w:shd w:val="clear" w:color="auto" w:fill="auto"/>
        <w:spacing w:after="245" w:line="250" w:lineRule="exact"/>
        <w:ind w:left="142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p w:rsidR="008868BE" w:rsidRDefault="008868BE">
      <w:pPr>
        <w:pStyle w:val="20"/>
        <w:keepNext/>
        <w:keepLines/>
        <w:shd w:val="clear" w:color="auto" w:fill="auto"/>
        <w:spacing w:after="245" w:line="250" w:lineRule="exact"/>
        <w:ind w:left="5600"/>
        <w:rPr>
          <w:sz w:val="28"/>
          <w:szCs w:val="28"/>
        </w:rPr>
      </w:pPr>
    </w:p>
    <w:bookmarkEnd w:id="0"/>
    <w:p w:rsidR="005B3927" w:rsidRPr="00C51949" w:rsidRDefault="003630C8">
      <w:pPr>
        <w:pStyle w:val="1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64" w:line="326" w:lineRule="exact"/>
        <w:ind w:left="20" w:firstLine="700"/>
        <w:rPr>
          <w:sz w:val="28"/>
          <w:szCs w:val="28"/>
        </w:rPr>
      </w:pPr>
      <w:r w:rsidRPr="00C51949">
        <w:rPr>
          <w:sz w:val="28"/>
          <w:szCs w:val="28"/>
        </w:rPr>
        <w:lastRenderedPageBreak/>
        <w:t>персональных данных;</w:t>
      </w:r>
    </w:p>
    <w:p w:rsidR="005B3927" w:rsidRPr="00C51949" w:rsidRDefault="003630C8">
      <w:pPr>
        <w:pStyle w:val="1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22" w:lineRule="exact"/>
        <w:ind w:left="20" w:firstLine="700"/>
        <w:rPr>
          <w:sz w:val="28"/>
          <w:szCs w:val="28"/>
        </w:rPr>
      </w:pPr>
      <w:r w:rsidRPr="00C51949">
        <w:rPr>
          <w:sz w:val="28"/>
          <w:szCs w:val="28"/>
        </w:rPr>
        <w:t>оценка компетентности персонала, участвующего в процессе обработки и (или) обеспечения безопасности персональных данных, и определение необходимо</w:t>
      </w:r>
      <w:r w:rsidRPr="00C51949">
        <w:rPr>
          <w:sz w:val="28"/>
          <w:szCs w:val="28"/>
        </w:rPr>
        <w:softHyphen/>
        <w:t>сти его обучения по вопросам обработки персональных данных и (или) обеспечения безопасности персональных данных;</w:t>
      </w:r>
    </w:p>
    <w:p w:rsidR="005B3927" w:rsidRPr="00C51949" w:rsidRDefault="003630C8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68" w:line="331" w:lineRule="exact"/>
        <w:ind w:left="20" w:right="20" w:firstLine="700"/>
        <w:rPr>
          <w:sz w:val="28"/>
          <w:szCs w:val="28"/>
        </w:rPr>
      </w:pPr>
      <w:r w:rsidRPr="00C51949">
        <w:rPr>
          <w:sz w:val="28"/>
          <w:szCs w:val="28"/>
        </w:rPr>
        <w:t>обеспечение соответствия условий эксплуатации технических средств, участвующих в обработке персональных данных, и средств защиты информации требованиям технической и эксплуатационной документации;</w:t>
      </w:r>
    </w:p>
    <w:p w:rsidR="005B3927" w:rsidRPr="00C51949" w:rsidRDefault="003630C8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60" w:line="322" w:lineRule="exact"/>
        <w:ind w:left="20" w:right="20" w:firstLine="700"/>
        <w:rPr>
          <w:sz w:val="28"/>
          <w:szCs w:val="28"/>
        </w:rPr>
      </w:pPr>
      <w:r w:rsidRPr="00C51949">
        <w:rPr>
          <w:sz w:val="28"/>
          <w:szCs w:val="28"/>
        </w:rPr>
        <w:t>выявление изменений технологического процесса обработки персональных данных, новых угроз безопасности персональных данных и их источников, иных факторов, влияющих на оценку угроз безопасности персональных данных, обраба</w:t>
      </w:r>
      <w:r w:rsidRPr="00C51949">
        <w:rPr>
          <w:sz w:val="28"/>
          <w:szCs w:val="28"/>
        </w:rPr>
        <w:softHyphen/>
        <w:t>тываемых в школе-интернате;</w:t>
      </w:r>
    </w:p>
    <w:p w:rsidR="005B3927" w:rsidRPr="00C51949" w:rsidRDefault="003630C8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60" w:line="322" w:lineRule="exact"/>
        <w:ind w:left="20" w:right="20" w:firstLine="700"/>
        <w:rPr>
          <w:sz w:val="28"/>
          <w:szCs w:val="28"/>
        </w:rPr>
      </w:pPr>
      <w:r w:rsidRPr="00C51949">
        <w:rPr>
          <w:sz w:val="28"/>
          <w:szCs w:val="28"/>
        </w:rPr>
        <w:t>сбор информации, необходимой для анализа выявленных нарушений тре</w:t>
      </w:r>
      <w:r w:rsidRPr="00C51949">
        <w:rPr>
          <w:sz w:val="28"/>
          <w:szCs w:val="28"/>
        </w:rPr>
        <w:softHyphen/>
        <w:t>бований по обработке (в том числе хранению) и обеспечению безопасности персо</w:t>
      </w:r>
      <w:r w:rsidRPr="00C51949">
        <w:rPr>
          <w:sz w:val="28"/>
          <w:szCs w:val="28"/>
        </w:rPr>
        <w:softHyphen/>
        <w:t>нальных данных, выработки предложений и принятия решений по совершенствова</w:t>
      </w:r>
      <w:r w:rsidRPr="00C51949">
        <w:rPr>
          <w:sz w:val="28"/>
          <w:szCs w:val="28"/>
        </w:rPr>
        <w:softHyphen/>
        <w:t>нию порядка обработки и обеспечения безопасности персональных данных.</w:t>
      </w:r>
    </w:p>
    <w:p w:rsidR="005B3927" w:rsidRPr="00C51949" w:rsidRDefault="003630C8">
      <w:pPr>
        <w:pStyle w:val="1"/>
        <w:numPr>
          <w:ilvl w:val="1"/>
          <w:numId w:val="1"/>
        </w:numPr>
        <w:shd w:val="clear" w:color="auto" w:fill="auto"/>
        <w:tabs>
          <w:tab w:val="left" w:pos="1150"/>
        </w:tabs>
        <w:spacing w:before="0" w:after="60" w:line="322" w:lineRule="exact"/>
        <w:ind w:left="20" w:right="20" w:firstLine="700"/>
        <w:rPr>
          <w:sz w:val="28"/>
          <w:szCs w:val="28"/>
        </w:rPr>
      </w:pPr>
      <w:r w:rsidRPr="00C51949">
        <w:rPr>
          <w:sz w:val="28"/>
          <w:szCs w:val="28"/>
        </w:rPr>
        <w:t>Ознакомлению с настоящими Правилами подлежат все работники школы- интерната, должностные обязанности которых предусматривают осуществление об</w:t>
      </w:r>
      <w:r w:rsidRPr="00C51949">
        <w:rPr>
          <w:sz w:val="28"/>
          <w:szCs w:val="28"/>
        </w:rPr>
        <w:softHyphen/>
        <w:t>работки персональных данных, осуществление доступа к персональным данным ли</w:t>
      </w:r>
      <w:r w:rsidRPr="00C51949">
        <w:rPr>
          <w:sz w:val="28"/>
          <w:szCs w:val="28"/>
        </w:rPr>
        <w:softHyphen/>
        <w:t>бо обеспечение безопасности персональных данных в школе-интернате.</w:t>
      </w:r>
    </w:p>
    <w:p w:rsidR="005B3927" w:rsidRPr="00C51949" w:rsidRDefault="003630C8">
      <w:pPr>
        <w:pStyle w:val="1"/>
        <w:numPr>
          <w:ilvl w:val="1"/>
          <w:numId w:val="1"/>
        </w:numPr>
        <w:shd w:val="clear" w:color="auto" w:fill="auto"/>
        <w:tabs>
          <w:tab w:val="left" w:pos="1150"/>
        </w:tabs>
        <w:spacing w:before="0" w:after="244" w:line="322" w:lineRule="exact"/>
        <w:ind w:left="20" w:right="20" w:firstLine="700"/>
        <w:rPr>
          <w:sz w:val="28"/>
          <w:szCs w:val="28"/>
        </w:rPr>
      </w:pPr>
      <w:r w:rsidRPr="00C51949">
        <w:rPr>
          <w:sz w:val="28"/>
          <w:szCs w:val="28"/>
        </w:rPr>
        <w:t>Настоящие Правила вступают в силу с момента их утверждения и дейст</w:t>
      </w:r>
      <w:r w:rsidRPr="00C51949">
        <w:rPr>
          <w:sz w:val="28"/>
          <w:szCs w:val="28"/>
        </w:rPr>
        <w:softHyphen/>
        <w:t>вуют до их отмены либо замены новыми Правилами.</w:t>
      </w:r>
    </w:p>
    <w:p w:rsidR="005B3927" w:rsidRPr="00C51949" w:rsidRDefault="003630C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32"/>
        </w:tabs>
        <w:spacing w:after="53" w:line="317" w:lineRule="exact"/>
        <w:ind w:left="20" w:right="20" w:firstLine="700"/>
        <w:rPr>
          <w:sz w:val="28"/>
          <w:szCs w:val="28"/>
        </w:rPr>
      </w:pPr>
      <w:bookmarkStart w:id="1" w:name="bookmark3"/>
      <w:r w:rsidRPr="00C51949">
        <w:rPr>
          <w:sz w:val="28"/>
          <w:szCs w:val="28"/>
        </w:rPr>
        <w:t>Формы проведения внутреннего контроля процесса обработки и обес</w:t>
      </w:r>
      <w:r w:rsidRPr="00C51949">
        <w:rPr>
          <w:sz w:val="28"/>
          <w:szCs w:val="28"/>
        </w:rPr>
        <w:softHyphen/>
        <w:t>печения безопасности персональных данных</w:t>
      </w:r>
      <w:bookmarkEnd w:id="1"/>
    </w:p>
    <w:p w:rsidR="005B3927" w:rsidRPr="00C51949" w:rsidRDefault="003630C8">
      <w:pPr>
        <w:pStyle w:val="1"/>
        <w:numPr>
          <w:ilvl w:val="1"/>
          <w:numId w:val="1"/>
        </w:numPr>
        <w:shd w:val="clear" w:color="auto" w:fill="auto"/>
        <w:tabs>
          <w:tab w:val="left" w:pos="1150"/>
        </w:tabs>
        <w:spacing w:before="0" w:after="129" w:line="326" w:lineRule="exact"/>
        <w:ind w:left="20" w:right="20" w:firstLine="700"/>
        <w:rPr>
          <w:sz w:val="28"/>
          <w:szCs w:val="28"/>
        </w:rPr>
      </w:pPr>
      <w:r w:rsidRPr="00C51949">
        <w:rPr>
          <w:sz w:val="28"/>
          <w:szCs w:val="28"/>
        </w:rPr>
        <w:t>Внутренний контроль процесса обработки и обеспечения безопасности персональных данных проводится в следующих формах:</w:t>
      </w:r>
    </w:p>
    <w:p w:rsidR="005B3927" w:rsidRPr="00C51949" w:rsidRDefault="003630C8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130" w:line="240" w:lineRule="exact"/>
        <w:ind w:left="20" w:firstLine="700"/>
        <w:rPr>
          <w:sz w:val="28"/>
          <w:szCs w:val="28"/>
        </w:rPr>
      </w:pPr>
      <w:r w:rsidRPr="00C51949">
        <w:rPr>
          <w:sz w:val="28"/>
          <w:szCs w:val="28"/>
        </w:rPr>
        <w:t>текущий контроль;</w:t>
      </w:r>
    </w:p>
    <w:p w:rsidR="005B3927" w:rsidRPr="00C51949" w:rsidRDefault="003630C8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127" w:line="240" w:lineRule="exact"/>
        <w:ind w:left="20" w:firstLine="700"/>
        <w:rPr>
          <w:sz w:val="28"/>
          <w:szCs w:val="28"/>
        </w:rPr>
      </w:pPr>
      <w:r w:rsidRPr="00C51949">
        <w:rPr>
          <w:sz w:val="28"/>
          <w:szCs w:val="28"/>
        </w:rPr>
        <w:t>комплексные проверки.</w:t>
      </w:r>
    </w:p>
    <w:p w:rsidR="005B3927" w:rsidRPr="00C51949" w:rsidRDefault="003630C8">
      <w:pPr>
        <w:pStyle w:val="1"/>
        <w:numPr>
          <w:ilvl w:val="1"/>
          <w:numId w:val="1"/>
        </w:numPr>
        <w:shd w:val="clear" w:color="auto" w:fill="auto"/>
        <w:tabs>
          <w:tab w:val="left" w:pos="1150"/>
        </w:tabs>
        <w:spacing w:before="0" w:after="125" w:line="322" w:lineRule="exact"/>
        <w:ind w:left="20" w:right="20" w:firstLine="700"/>
        <w:rPr>
          <w:sz w:val="28"/>
          <w:szCs w:val="28"/>
        </w:rPr>
      </w:pPr>
      <w:r w:rsidRPr="00C51949">
        <w:rPr>
          <w:sz w:val="28"/>
          <w:szCs w:val="28"/>
        </w:rPr>
        <w:t>Текущий контроль соблюдения правил обработки персональных данных и требований по обеспечению их безопасности осуществляется лицами, ответствен</w:t>
      </w:r>
      <w:r w:rsidRPr="00C51949">
        <w:rPr>
          <w:sz w:val="28"/>
          <w:szCs w:val="28"/>
        </w:rPr>
        <w:softHyphen/>
        <w:t>ными за организацию обработки персональных данных в департаменте.</w:t>
      </w:r>
    </w:p>
    <w:p w:rsidR="005B3927" w:rsidRPr="00C51949" w:rsidRDefault="003630C8">
      <w:pPr>
        <w:pStyle w:val="1"/>
        <w:shd w:val="clear" w:color="auto" w:fill="auto"/>
        <w:spacing w:before="0" w:after="69" w:line="240" w:lineRule="exact"/>
        <w:ind w:left="20" w:firstLine="700"/>
        <w:rPr>
          <w:sz w:val="28"/>
          <w:szCs w:val="28"/>
        </w:rPr>
      </w:pPr>
      <w:r w:rsidRPr="00C51949">
        <w:rPr>
          <w:sz w:val="28"/>
          <w:szCs w:val="28"/>
        </w:rPr>
        <w:t>Текущий контроль направлен на обеспечение соблюдения:</w:t>
      </w:r>
    </w:p>
    <w:p w:rsidR="005B3927" w:rsidRPr="00C51949" w:rsidRDefault="003630C8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60" w:line="322" w:lineRule="exact"/>
        <w:ind w:left="20" w:right="20" w:firstLine="700"/>
        <w:rPr>
          <w:sz w:val="28"/>
          <w:szCs w:val="28"/>
        </w:rPr>
      </w:pPr>
      <w:r w:rsidRPr="00C51949">
        <w:rPr>
          <w:sz w:val="28"/>
          <w:szCs w:val="28"/>
        </w:rPr>
        <w:t>порядка доступа в помещения, в которых установлены технические сред</w:t>
      </w:r>
      <w:r w:rsidRPr="00C51949">
        <w:rPr>
          <w:sz w:val="28"/>
          <w:szCs w:val="28"/>
        </w:rPr>
        <w:softHyphen/>
        <w:t>ства, участвующие в обработке персональных данных, либо хранятся материальные носители персональных данных;</w:t>
      </w:r>
    </w:p>
    <w:p w:rsidR="005B3927" w:rsidRPr="00C51949" w:rsidRDefault="003630C8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56" w:line="322" w:lineRule="exact"/>
        <w:ind w:left="20" w:right="20" w:firstLine="700"/>
        <w:rPr>
          <w:sz w:val="28"/>
          <w:szCs w:val="28"/>
        </w:rPr>
      </w:pPr>
      <w:r w:rsidRPr="00C51949">
        <w:rPr>
          <w:sz w:val="28"/>
          <w:szCs w:val="28"/>
        </w:rPr>
        <w:t xml:space="preserve">правил эксплуатации технических средств, участвующих в </w:t>
      </w:r>
      <w:r w:rsidRPr="00C51949">
        <w:rPr>
          <w:sz w:val="28"/>
          <w:szCs w:val="28"/>
        </w:rPr>
        <w:lastRenderedPageBreak/>
        <w:t>обработке пер</w:t>
      </w:r>
      <w:r w:rsidRPr="00C51949">
        <w:rPr>
          <w:sz w:val="28"/>
          <w:szCs w:val="28"/>
        </w:rPr>
        <w:softHyphen/>
        <w:t>сональных данных, и правил работы с материальными носителями персональных данных, а также порядка доступа к ним;</w:t>
      </w:r>
    </w:p>
    <w:p w:rsidR="005B3927" w:rsidRPr="00C51949" w:rsidRDefault="003630C8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68" w:line="326" w:lineRule="exact"/>
        <w:ind w:left="20" w:right="20" w:firstLine="700"/>
        <w:rPr>
          <w:sz w:val="28"/>
          <w:szCs w:val="28"/>
        </w:rPr>
      </w:pPr>
      <w:r w:rsidRPr="00C51949">
        <w:rPr>
          <w:sz w:val="28"/>
          <w:szCs w:val="28"/>
        </w:rPr>
        <w:t>порядка обращения с паролями (парольной информацией), материальными носителями аутентификационной и ключевой информации;</w:t>
      </w:r>
    </w:p>
    <w:p w:rsidR="005B3927" w:rsidRPr="00C51949" w:rsidRDefault="003630C8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60" w:line="317" w:lineRule="exact"/>
        <w:ind w:left="20" w:right="20" w:firstLine="700"/>
        <w:rPr>
          <w:sz w:val="28"/>
          <w:szCs w:val="28"/>
        </w:rPr>
      </w:pPr>
      <w:r w:rsidRPr="00C51949">
        <w:rPr>
          <w:sz w:val="28"/>
          <w:szCs w:val="28"/>
        </w:rPr>
        <w:t>порядка реагирования на нештатные ситуации в целях недопущения их иг</w:t>
      </w:r>
      <w:r w:rsidRPr="00C51949">
        <w:rPr>
          <w:sz w:val="28"/>
          <w:szCs w:val="28"/>
        </w:rPr>
        <w:softHyphen/>
        <w:t>норирования;</w:t>
      </w:r>
    </w:p>
    <w:p w:rsidR="005B3927" w:rsidRPr="00C51949" w:rsidRDefault="003630C8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 w:line="317" w:lineRule="exact"/>
        <w:ind w:left="20" w:right="20" w:firstLine="700"/>
        <w:rPr>
          <w:sz w:val="28"/>
          <w:szCs w:val="28"/>
        </w:rPr>
      </w:pPr>
      <w:r w:rsidRPr="00C51949">
        <w:rPr>
          <w:sz w:val="28"/>
          <w:szCs w:val="28"/>
        </w:rPr>
        <w:t>установленных правил обработки персональных данных (соответствие це</w:t>
      </w:r>
      <w:r w:rsidRPr="00C51949">
        <w:rPr>
          <w:sz w:val="28"/>
          <w:szCs w:val="28"/>
        </w:rPr>
        <w:softHyphen/>
        <w:t>лей обработки персональных данных, содержания обрабатываемых персональных данных, сроков обработки персональных данных Перечню целей и сроков обработ</w:t>
      </w:r>
      <w:r w:rsidRPr="00C51949">
        <w:rPr>
          <w:sz w:val="28"/>
          <w:szCs w:val="28"/>
        </w:rPr>
        <w:softHyphen/>
        <w:t>ки персональных данных в школе-интернате).</w:t>
      </w:r>
    </w:p>
    <w:p w:rsidR="005B3927" w:rsidRPr="00C51949" w:rsidRDefault="003630C8">
      <w:pPr>
        <w:pStyle w:val="1"/>
        <w:shd w:val="clear" w:color="auto" w:fill="auto"/>
        <w:spacing w:before="0" w:after="9097" w:line="322" w:lineRule="exact"/>
        <w:ind w:left="20" w:firstLine="700"/>
        <w:rPr>
          <w:sz w:val="28"/>
          <w:szCs w:val="28"/>
        </w:rPr>
      </w:pPr>
      <w:r w:rsidRPr="00C51949">
        <w:rPr>
          <w:sz w:val="28"/>
          <w:szCs w:val="28"/>
        </w:rPr>
        <w:t>Текущий контроль осуществляется на постоянной основе. Лица, осуществ</w:t>
      </w:r>
      <w:r w:rsidRPr="00C51949">
        <w:rPr>
          <w:sz w:val="28"/>
          <w:szCs w:val="28"/>
        </w:rPr>
        <w:softHyphen/>
        <w:t>ляющие текущий контроль соблюдения правил обработки персональных данных и требований по обеспечению их безопасности, самостоятельно обеспечивают соблю</w:t>
      </w:r>
      <w:r w:rsidRPr="00C51949">
        <w:rPr>
          <w:sz w:val="28"/>
          <w:szCs w:val="28"/>
        </w:rPr>
        <w:softHyphen/>
        <w:t>дение установленных правил и требований, а в случае серьезного или неоднократ</w:t>
      </w:r>
      <w:r w:rsidRPr="00C51949">
        <w:rPr>
          <w:sz w:val="28"/>
          <w:szCs w:val="28"/>
        </w:rPr>
        <w:softHyphen/>
        <w:t>ного нарушения лицом установленных правил и требований незамедлительно уве</w:t>
      </w:r>
      <w:r w:rsidRPr="00C51949">
        <w:rPr>
          <w:sz w:val="28"/>
          <w:szCs w:val="28"/>
        </w:rPr>
        <w:softHyphen/>
        <w:t>домляют директора школы-интерната.</w:t>
      </w:r>
    </w:p>
    <w:p w:rsidR="005B3927" w:rsidRPr="00C51949" w:rsidRDefault="005B3927">
      <w:pPr>
        <w:pStyle w:val="22"/>
        <w:shd w:val="clear" w:color="auto" w:fill="auto"/>
        <w:spacing w:before="0" w:line="200" w:lineRule="exact"/>
        <w:ind w:left="3500"/>
        <w:rPr>
          <w:rFonts w:ascii="Times New Roman" w:hAnsi="Times New Roman" w:cs="Times New Roman"/>
          <w:sz w:val="28"/>
          <w:szCs w:val="28"/>
        </w:rPr>
      </w:pPr>
    </w:p>
    <w:sectPr w:rsidR="005B3927" w:rsidRPr="00C51949" w:rsidSect="005B3927">
      <w:headerReference w:type="even" r:id="rId8"/>
      <w:headerReference w:type="default" r:id="rId9"/>
      <w:type w:val="continuous"/>
      <w:pgSz w:w="11909" w:h="16838"/>
      <w:pgMar w:top="1115" w:right="938" w:bottom="857" w:left="74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BD" w:rsidRDefault="007F78BD" w:rsidP="005B3927">
      <w:r>
        <w:separator/>
      </w:r>
    </w:p>
  </w:endnote>
  <w:endnote w:type="continuationSeparator" w:id="1">
    <w:p w:rsidR="007F78BD" w:rsidRDefault="007F78BD" w:rsidP="005B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BD" w:rsidRDefault="007F78BD"/>
  </w:footnote>
  <w:footnote w:type="continuationSeparator" w:id="1">
    <w:p w:rsidR="007F78BD" w:rsidRDefault="007F78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27" w:rsidRDefault="0069109E">
    <w:pPr>
      <w:rPr>
        <w:sz w:val="2"/>
        <w:szCs w:val="2"/>
      </w:rPr>
    </w:pPr>
    <w:r w:rsidRPr="006910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25pt;margin-top:41.9pt;width:5.7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3927" w:rsidRDefault="003630C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27" w:rsidRDefault="0069109E">
    <w:pPr>
      <w:rPr>
        <w:sz w:val="2"/>
        <w:szCs w:val="2"/>
      </w:rPr>
    </w:pPr>
    <w:r w:rsidRPr="006910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25pt;margin-top:41.9pt;width:5.05pt;height:9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3927" w:rsidRDefault="003630C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84E"/>
    <w:multiLevelType w:val="multilevel"/>
    <w:tmpl w:val="838C1F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A4705"/>
    <w:multiLevelType w:val="multilevel"/>
    <w:tmpl w:val="A73E8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B3927"/>
    <w:rsid w:val="002B5D8F"/>
    <w:rsid w:val="003630C8"/>
    <w:rsid w:val="005B3927"/>
    <w:rsid w:val="0069109E"/>
    <w:rsid w:val="007F78BD"/>
    <w:rsid w:val="008868BE"/>
    <w:rsid w:val="008C434E"/>
    <w:rsid w:val="008D22FD"/>
    <w:rsid w:val="00C5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9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3927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5B39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5B3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10">
    <w:name w:val="Заголовок №1_"/>
    <w:basedOn w:val="a0"/>
    <w:link w:val="11"/>
    <w:rsid w:val="005B39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5B3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5B3927"/>
    <w:rPr>
      <w:color w:val="000000"/>
      <w:spacing w:val="0"/>
      <w:w w:val="100"/>
      <w:position w:val="0"/>
    </w:rPr>
  </w:style>
  <w:style w:type="character" w:customStyle="1" w:styleId="21">
    <w:name w:val="Основной текст (2)_"/>
    <w:basedOn w:val="a0"/>
    <w:link w:val="22"/>
    <w:rsid w:val="005B3927"/>
    <w:rPr>
      <w:rFonts w:ascii="Garamond" w:eastAsia="Garamond" w:hAnsi="Garamond" w:cs="Garamond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rsid w:val="005B3927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">
    <w:name w:val="Основной текст1"/>
    <w:basedOn w:val="a"/>
    <w:link w:val="a4"/>
    <w:rsid w:val="005B3927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11">
    <w:name w:val="Заголовок №1"/>
    <w:basedOn w:val="a"/>
    <w:link w:val="10"/>
    <w:rsid w:val="005B3927"/>
    <w:pPr>
      <w:shd w:val="clear" w:color="auto" w:fill="FFFFFF"/>
      <w:spacing w:before="17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6">
    <w:name w:val="Колонтитул"/>
    <w:basedOn w:val="a"/>
    <w:link w:val="a5"/>
    <w:rsid w:val="005B3927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5B3927"/>
    <w:pPr>
      <w:shd w:val="clear" w:color="auto" w:fill="FFFFFF"/>
      <w:spacing w:before="9000" w:line="0" w:lineRule="atLeast"/>
    </w:pPr>
    <w:rPr>
      <w:rFonts w:ascii="Garamond" w:eastAsia="Garamond" w:hAnsi="Garamond" w:cs="Garamond"/>
      <w:b/>
      <w:bCs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68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8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2018-02-08T09:52:00Z</dcterms:created>
  <dcterms:modified xsi:type="dcterms:W3CDTF">2020-03-23T09:21:00Z</dcterms:modified>
</cp:coreProperties>
</file>