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81" w:rsidRDefault="00695C81" w:rsidP="0069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59E" w:rsidRDefault="007F759E" w:rsidP="0069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363"/>
        <w:tblW w:w="107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5272"/>
      </w:tblGrid>
      <w:tr w:rsidR="007F759E" w:rsidRPr="00F04D61" w:rsidTr="00EF37D3">
        <w:trPr>
          <w:trHeight w:val="1569"/>
        </w:trPr>
        <w:tc>
          <w:tcPr>
            <w:tcW w:w="5453" w:type="dxa"/>
            <w:hideMark/>
          </w:tcPr>
          <w:p w:rsidR="007F759E" w:rsidRPr="00F04D61" w:rsidRDefault="007F759E" w:rsidP="00EF37D3">
            <w:pPr>
              <w:pStyle w:val="a7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4D61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7F759E" w:rsidRPr="00F04D61" w:rsidRDefault="007F759E" w:rsidP="00EF37D3">
            <w:pPr>
              <w:pStyle w:val="a7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4D61">
              <w:rPr>
                <w:rFonts w:ascii="Times New Roman" w:hAnsi="Times New Roman"/>
                <w:sz w:val="24"/>
                <w:szCs w:val="24"/>
              </w:rPr>
              <w:t>ГОУ ЯО «</w:t>
            </w:r>
            <w:proofErr w:type="spellStart"/>
            <w:proofErr w:type="gramStart"/>
            <w:r w:rsidRPr="00F04D61">
              <w:rPr>
                <w:rFonts w:ascii="Times New Roman" w:hAnsi="Times New Roman"/>
                <w:sz w:val="24"/>
                <w:szCs w:val="24"/>
              </w:rPr>
              <w:t>Гаврилов-Ямская</w:t>
            </w:r>
            <w:proofErr w:type="spellEnd"/>
            <w:proofErr w:type="gramEnd"/>
            <w:r w:rsidRPr="00F04D61">
              <w:rPr>
                <w:rFonts w:ascii="Times New Roman" w:hAnsi="Times New Roman"/>
                <w:sz w:val="24"/>
                <w:szCs w:val="24"/>
              </w:rPr>
              <w:t xml:space="preserve"> школа-интернат»                                               </w:t>
            </w:r>
          </w:p>
          <w:p w:rsidR="007F759E" w:rsidRPr="00F04D61" w:rsidRDefault="007F759E" w:rsidP="00EF37D3">
            <w:pPr>
              <w:pStyle w:val="a7"/>
              <w:spacing w:line="276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4D61">
              <w:rPr>
                <w:rFonts w:ascii="Times New Roman" w:hAnsi="Times New Roman"/>
                <w:sz w:val="24"/>
                <w:szCs w:val="24"/>
              </w:rPr>
              <w:t xml:space="preserve">Протокол № 5   от 11.01.2021  </w:t>
            </w:r>
          </w:p>
        </w:tc>
        <w:tc>
          <w:tcPr>
            <w:tcW w:w="5272" w:type="dxa"/>
          </w:tcPr>
          <w:p w:rsidR="007F759E" w:rsidRPr="00F04D61" w:rsidRDefault="007F759E" w:rsidP="00EF37D3">
            <w:pPr>
              <w:pStyle w:val="a7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4D61">
              <w:rPr>
                <w:rFonts w:ascii="Times New Roman" w:hAnsi="Times New Roman"/>
                <w:sz w:val="24"/>
                <w:szCs w:val="24"/>
              </w:rPr>
              <w:t xml:space="preserve">          Утверждаю:___________________                                              </w:t>
            </w:r>
          </w:p>
          <w:p w:rsidR="007F759E" w:rsidRPr="00F04D61" w:rsidRDefault="007F759E" w:rsidP="00EF37D3">
            <w:pPr>
              <w:pStyle w:val="a7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4D61">
              <w:rPr>
                <w:rFonts w:ascii="Times New Roman" w:hAnsi="Times New Roman"/>
                <w:sz w:val="24"/>
                <w:szCs w:val="24"/>
              </w:rPr>
              <w:t xml:space="preserve">           Директор</w:t>
            </w:r>
          </w:p>
          <w:p w:rsidR="007F759E" w:rsidRPr="00F04D61" w:rsidRDefault="007F759E" w:rsidP="00EF37D3">
            <w:pPr>
              <w:pStyle w:val="a7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4D61">
              <w:rPr>
                <w:rFonts w:ascii="Times New Roman" w:hAnsi="Times New Roman"/>
                <w:sz w:val="24"/>
                <w:szCs w:val="24"/>
              </w:rPr>
              <w:t xml:space="preserve">           ГОУ ЯО «</w:t>
            </w:r>
            <w:proofErr w:type="spellStart"/>
            <w:proofErr w:type="gramStart"/>
            <w:r w:rsidRPr="00F04D61">
              <w:rPr>
                <w:rFonts w:ascii="Times New Roman" w:hAnsi="Times New Roman"/>
                <w:sz w:val="24"/>
                <w:szCs w:val="24"/>
              </w:rPr>
              <w:t>Гаврилов-Ямской</w:t>
            </w:r>
            <w:proofErr w:type="spellEnd"/>
            <w:proofErr w:type="gramEnd"/>
            <w:r w:rsidRPr="00F04D61">
              <w:rPr>
                <w:rFonts w:ascii="Times New Roman" w:hAnsi="Times New Roman"/>
                <w:sz w:val="24"/>
                <w:szCs w:val="24"/>
              </w:rPr>
              <w:t xml:space="preserve">  школа-интернат»</w:t>
            </w:r>
          </w:p>
          <w:p w:rsidR="007F759E" w:rsidRPr="00F04D61" w:rsidRDefault="007F759E" w:rsidP="00EF37D3">
            <w:pPr>
              <w:pStyle w:val="a7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4D61">
              <w:rPr>
                <w:rFonts w:ascii="Times New Roman" w:hAnsi="Times New Roman"/>
                <w:sz w:val="24"/>
                <w:szCs w:val="24"/>
              </w:rPr>
              <w:t xml:space="preserve">           Басова Е.И.</w:t>
            </w:r>
          </w:p>
          <w:p w:rsidR="007F759E" w:rsidRPr="00F04D61" w:rsidRDefault="007F759E" w:rsidP="00EF37D3">
            <w:pPr>
              <w:pStyle w:val="a7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F04D61">
              <w:rPr>
                <w:rFonts w:ascii="Times New Roman" w:hAnsi="Times New Roman"/>
                <w:sz w:val="24"/>
                <w:szCs w:val="24"/>
              </w:rPr>
              <w:t xml:space="preserve">           «11 »  января  2021г.</w:t>
            </w:r>
          </w:p>
          <w:p w:rsidR="007F759E" w:rsidRPr="00F04D61" w:rsidRDefault="007F759E" w:rsidP="00EF37D3">
            <w:pPr>
              <w:pStyle w:val="a7"/>
              <w:spacing w:line="276" w:lineRule="auto"/>
              <w:ind w:left="1134"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759E" w:rsidRDefault="007F759E" w:rsidP="0069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59E" w:rsidRDefault="007F759E" w:rsidP="0069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759E" w:rsidRDefault="007F759E" w:rsidP="0069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C81" w:rsidRPr="007F6FAC" w:rsidRDefault="00695C81" w:rsidP="0069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95C81" w:rsidRPr="007F6FAC" w:rsidRDefault="00695C81" w:rsidP="0069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6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общем собрании членов трудового коллектива</w:t>
      </w:r>
    </w:p>
    <w:p w:rsidR="00695C81" w:rsidRDefault="00695C81" w:rsidP="0069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государственного общеобразовательного учреждения Ярославской области «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Гаврилов-Ямская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школа-интернат»</w:t>
      </w:r>
    </w:p>
    <w:p w:rsidR="00695C81" w:rsidRDefault="00695C81" w:rsidP="00695C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C81" w:rsidRPr="007F6FAC" w:rsidRDefault="00695C81" w:rsidP="00695C81">
      <w:pPr>
        <w:pStyle w:val="a3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4"/>
          <w:sz w:val="28"/>
          <w:szCs w:val="28"/>
          <w:bdr w:val="none" w:sz="0" w:space="0" w:color="auto" w:frame="1"/>
        </w:rPr>
        <w:t>I. Общие положения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 xml:space="preserve"> 1.1. Настоящее положение разработано в соответствии с Законом РФ «Об образовании», Типовым положением об общеобразовательном (образовательном) учреждении, Уставом </w:t>
      </w:r>
      <w:r>
        <w:rPr>
          <w:sz w:val="28"/>
          <w:szCs w:val="28"/>
        </w:rPr>
        <w:t xml:space="preserve"> ГОУ ЯО «</w:t>
      </w:r>
      <w:proofErr w:type="spellStart"/>
      <w:proofErr w:type="gramStart"/>
      <w:r>
        <w:rPr>
          <w:sz w:val="28"/>
          <w:szCs w:val="28"/>
        </w:rPr>
        <w:t>Гаврилов-Ямская</w:t>
      </w:r>
      <w:proofErr w:type="spellEnd"/>
      <w:proofErr w:type="gramEnd"/>
      <w:r>
        <w:rPr>
          <w:sz w:val="28"/>
          <w:szCs w:val="28"/>
        </w:rPr>
        <w:t xml:space="preserve"> школа-интернат» (далее – Учреждение)</w:t>
      </w:r>
      <w:r w:rsidRPr="007F6FAC">
        <w:rPr>
          <w:sz w:val="28"/>
          <w:szCs w:val="28"/>
        </w:rPr>
        <w:t>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1.2. Общее собрание трудового коллектива является органом самоуправления Учреждения, обеспечивающим государственно-общественный характер управления.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1.3. Трудовой коллектив Учреждения представляют все граждане, участвующие своим трудом в деятельности Учреждения на основе трудового договора. Полномочия трудового коллектива Учреждения осуществляются общим собранием членов трудового коллектива.</w:t>
      </w:r>
    </w:p>
    <w:p w:rsidR="00695C81" w:rsidRPr="007F6FAC" w:rsidRDefault="00695C81" w:rsidP="00695C81">
      <w:pPr>
        <w:pStyle w:val="a3"/>
        <w:spacing w:before="0" w:beforeAutospacing="0" w:after="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1.4. Общее собрание создается в целях развития и совершенствования Учреждения, а также расширения коллегиальных, демократических форм управления на основании Устава Учреждения.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1.5. Основной задачей</w:t>
      </w:r>
      <w:r>
        <w:rPr>
          <w:sz w:val="28"/>
          <w:szCs w:val="28"/>
        </w:rPr>
        <w:t xml:space="preserve"> </w:t>
      </w:r>
      <w:r w:rsidRPr="007F6FAC">
        <w:rPr>
          <w:sz w:val="28"/>
          <w:szCs w:val="28"/>
        </w:rPr>
        <w:t>Общего собрания является коллегиальное решение важных вопросов жизнедеятельности</w:t>
      </w:r>
      <w:r w:rsidRPr="00695C81">
        <w:rPr>
          <w:sz w:val="28"/>
          <w:szCs w:val="28"/>
        </w:rPr>
        <w:t xml:space="preserve"> </w:t>
      </w:r>
      <w:r>
        <w:rPr>
          <w:sz w:val="28"/>
          <w:szCs w:val="28"/>
        </w:rPr>
        <w:t>ГОУ ЯО «</w:t>
      </w:r>
      <w:proofErr w:type="spellStart"/>
      <w:proofErr w:type="gramStart"/>
      <w:r>
        <w:rPr>
          <w:sz w:val="28"/>
          <w:szCs w:val="28"/>
        </w:rPr>
        <w:t>Гаврилов-Ямская</w:t>
      </w:r>
      <w:proofErr w:type="spellEnd"/>
      <w:proofErr w:type="gramEnd"/>
      <w:r>
        <w:rPr>
          <w:sz w:val="28"/>
          <w:szCs w:val="28"/>
        </w:rPr>
        <w:t xml:space="preserve"> школа-интернат» и  </w:t>
      </w:r>
      <w:r w:rsidRPr="007F6FAC">
        <w:rPr>
          <w:sz w:val="28"/>
          <w:szCs w:val="28"/>
        </w:rPr>
        <w:t xml:space="preserve"> трудового коллектива Учреждения.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 xml:space="preserve">1.6. Общее </w:t>
      </w:r>
      <w:r>
        <w:rPr>
          <w:sz w:val="28"/>
          <w:szCs w:val="28"/>
        </w:rPr>
        <w:t>собрани</w:t>
      </w:r>
      <w:r w:rsidRPr="007F6FA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F6FAC">
        <w:rPr>
          <w:sz w:val="28"/>
          <w:szCs w:val="28"/>
        </w:rPr>
        <w:t> работа</w:t>
      </w:r>
      <w:r>
        <w:rPr>
          <w:sz w:val="28"/>
          <w:szCs w:val="28"/>
        </w:rPr>
        <w:t>ет в тесном контакте с родительской общественностью</w:t>
      </w:r>
      <w:r w:rsidRPr="007F6FAC">
        <w:rPr>
          <w:sz w:val="28"/>
          <w:szCs w:val="28"/>
        </w:rPr>
        <w:t xml:space="preserve">, а также с различными организациями и социальными </w:t>
      </w:r>
      <w:r w:rsidRPr="007F6FAC">
        <w:rPr>
          <w:sz w:val="28"/>
          <w:szCs w:val="28"/>
        </w:rPr>
        <w:lastRenderedPageBreak/>
        <w:t>институтами вне Учреждения, являющимися социальными партнёрами в реализации образовательных целей и задач Учреждения.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1.7. В своей деятельности</w:t>
      </w:r>
      <w:r>
        <w:rPr>
          <w:sz w:val="28"/>
          <w:szCs w:val="28"/>
        </w:rPr>
        <w:t xml:space="preserve"> </w:t>
      </w:r>
      <w:r w:rsidRPr="007F6FAC">
        <w:rPr>
          <w:sz w:val="28"/>
          <w:szCs w:val="28"/>
        </w:rPr>
        <w:t> Общее собрание руководствуется действующим законодательством РФ, Уставом Учреждения, настоящим Положением.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1.8. Изменения и дополнения в настоящее положение вносятся общим собранием трудового коллектива и принимаются на его заседании.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1.9. Срок данного положения не ограничен. Положение действует до принятия нового.</w:t>
      </w:r>
    </w:p>
    <w:p w:rsidR="00695C81" w:rsidRPr="007F6FAC" w:rsidRDefault="00695C81" w:rsidP="00695C81">
      <w:pPr>
        <w:pStyle w:val="a3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4"/>
          <w:sz w:val="28"/>
          <w:szCs w:val="28"/>
          <w:bdr w:val="none" w:sz="0" w:space="0" w:color="auto" w:frame="1"/>
        </w:rPr>
        <w:t>II. Полномочия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2.1. Полномочия Общего собрания: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– рассмотрение и принятие изменений и дополнений в Устав Учреждени</w:t>
      </w:r>
      <w:r>
        <w:rPr>
          <w:sz w:val="28"/>
          <w:szCs w:val="28"/>
        </w:rPr>
        <w:t>я;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обсуждение проектов локальных актов по вопросам, касающимся интересов работников Учреждения, предусмотренных трудовым законодательством;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обсуждение и принятие Правил внутреннего трудового распорядка по представлению руководителя Учреждения;</w:t>
      </w:r>
    </w:p>
    <w:p w:rsidR="00695C81" w:rsidRPr="007F6FAC" w:rsidRDefault="00695C81" w:rsidP="00695C81">
      <w:pPr>
        <w:pStyle w:val="style1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рассмотрение вопросов охраны и безопасности условий труда работников, охраны жизни и здоровья воспитанников Учреждения;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принятие Коллективного договора;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рассмотрение кандидатур работников Учреждения к награждению;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- определение кандидатов в состав Управляющего совета Учреждения от трудового коллектива;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заслушивание отчета директора Учреждения о выполнении Коллективного договора.</w:t>
      </w:r>
    </w:p>
    <w:p w:rsidR="00695C81" w:rsidRPr="007F6FAC" w:rsidRDefault="00695C81" w:rsidP="00695C81">
      <w:pPr>
        <w:pStyle w:val="style11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4"/>
          <w:sz w:val="28"/>
          <w:szCs w:val="28"/>
          <w:bdr w:val="none" w:sz="0" w:space="0" w:color="auto" w:frame="1"/>
        </w:rPr>
        <w:t>III. Права</w:t>
      </w:r>
    </w:p>
    <w:p w:rsidR="00695C81" w:rsidRPr="007F6FAC" w:rsidRDefault="00695C81" w:rsidP="00695C81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3.1. Общее собрание имеет право:</w:t>
      </w:r>
    </w:p>
    <w:p w:rsidR="00695C81" w:rsidRPr="007F6FAC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 участвовать в управлении Учреждением;</w:t>
      </w:r>
    </w:p>
    <w:p w:rsidR="00695C81" w:rsidRPr="007F6FAC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выходить с предложениями и заявлениями к Учредителю, в органы местного самоуправления, общественные организации.</w:t>
      </w:r>
    </w:p>
    <w:p w:rsidR="00695C81" w:rsidRPr="007F6FAC" w:rsidRDefault="00695C81" w:rsidP="00695C81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3.2.  Каждый член Общего собрания имеет право:</w:t>
      </w:r>
    </w:p>
    <w:p w:rsidR="00695C81" w:rsidRPr="007F6FAC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lastRenderedPageBreak/>
        <w:t>– 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695C81" w:rsidRPr="007F6FAC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при несогласии с решением Общего собрания высказать свое мотивированное мнение, которое должно быть занесено в протокол.</w:t>
      </w:r>
    </w:p>
    <w:p w:rsidR="00695C81" w:rsidRPr="007F6FAC" w:rsidRDefault="00695C81" w:rsidP="00695C81">
      <w:pPr>
        <w:pStyle w:val="a3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4"/>
          <w:sz w:val="28"/>
          <w:szCs w:val="28"/>
          <w:bdr w:val="none" w:sz="0" w:space="0" w:color="auto" w:frame="1"/>
        </w:rPr>
        <w:t>IV. Состав и порядок работы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4.1. В состав Общего собрания входят все сотрудники, для которых Учреждение является основным местом работы.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4.2. Общее собрание собирается директором Учреждения не реже двух раз в течение учебного года.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4.3. Внеочередной созыв Общего собрания может произойти по требованию директора Учреждения или по заявлению 1/3 членов Общего собрания поданному в письменном виде.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4.4. На заседание Общего собрания могут быть приглашены представители Учредителя, общественных организаций,</w:t>
      </w:r>
      <w:r w:rsidR="00A578AC">
        <w:rPr>
          <w:sz w:val="28"/>
          <w:szCs w:val="28"/>
        </w:rPr>
        <w:t xml:space="preserve"> родительского сообщества</w:t>
      </w:r>
      <w:r w:rsidRPr="007F6FAC">
        <w:rPr>
          <w:sz w:val="28"/>
          <w:szCs w:val="28"/>
        </w:rPr>
        <w:t>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4.5. Общее собрание считается правомочным, если на нем присутствует не менее двух третей списочного состава работников Учреждения.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4.6. Общее собрание ведет председатель, избираемый из числа участников.  Председатель Общего собрания информирует членов трудового коллектива о предстоящем заседании не менее</w:t>
      </w:r>
      <w:proofErr w:type="gramStart"/>
      <w:r w:rsidRPr="007F6FAC">
        <w:rPr>
          <w:sz w:val="28"/>
          <w:szCs w:val="28"/>
        </w:rPr>
        <w:t>,</w:t>
      </w:r>
      <w:proofErr w:type="gramEnd"/>
      <w:r w:rsidRPr="007F6FAC">
        <w:rPr>
          <w:sz w:val="28"/>
          <w:szCs w:val="28"/>
        </w:rPr>
        <w:t xml:space="preserve"> чем за 15 дней до его проведения. Председатель организует подготовку заседаний, определяет повестку дня, контролирует выполнение решений. На </w:t>
      </w:r>
      <w:r w:rsidR="00A578AC">
        <w:rPr>
          <w:sz w:val="28"/>
          <w:szCs w:val="28"/>
        </w:rPr>
        <w:t xml:space="preserve"> </w:t>
      </w:r>
      <w:r w:rsidRPr="007F6FAC">
        <w:rPr>
          <w:sz w:val="28"/>
          <w:szCs w:val="28"/>
        </w:rPr>
        <w:t>Общем собрании избирается секретарь, который ведет всю документацию и сдает ее в архив в установленном порядке. Председатель и секретарь Общего собрания избираются сроком на один учебный год.</w:t>
      </w:r>
    </w:p>
    <w:p w:rsidR="00695C81" w:rsidRPr="007F6FAC" w:rsidRDefault="00695C81" w:rsidP="00695C81">
      <w:pPr>
        <w:pStyle w:val="style15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4.7. Решения Общего собрания принимаются простым большинством голосов. Решение считается принятым, если за него проголосовало не менее 51 % присутствующих. При равном количестве голосов решающим является голос председателя Общего собрании.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 xml:space="preserve">4.8. Решения Общего собрания, принятые в пределах его полномочий и в соответствии с законодательством, после утверждения его директором </w:t>
      </w:r>
      <w:r w:rsidRPr="007F6FAC">
        <w:rPr>
          <w:sz w:val="28"/>
          <w:szCs w:val="28"/>
        </w:rPr>
        <w:lastRenderedPageBreak/>
        <w:t>Учреждения являются обязательными для исполнения всеми участниками образовательного процесса.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4.9. Все решения Общего собрания своевременно доводятся до сведения всех его участников.</w:t>
      </w:r>
    </w:p>
    <w:p w:rsidR="00695C81" w:rsidRPr="007F6FAC" w:rsidRDefault="00695C81" w:rsidP="00695C81">
      <w:pPr>
        <w:pStyle w:val="a3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4"/>
          <w:sz w:val="28"/>
          <w:szCs w:val="28"/>
          <w:bdr w:val="none" w:sz="0" w:space="0" w:color="auto" w:frame="1"/>
        </w:rPr>
        <w:t>V. Документация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 5.1. Заседания Общего собрания оформляются протоколом, в котором фиксируется количественное присутствие (отсутствие) членов трудового коллектива, повестка дня, ход обсуждения вопросов, предложения и замечания участников Общего собрания, решения.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5.2. Протоколы подписываются председателем и секретарем собрания.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5.3. Нумерация протоколов ведется от начала учебного года.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5.4. Книга протоколов Общего собрания нумеруется постранично, прошнуровывается, скрепляется печатью школы и подписывается руководителем Учреждения.</w:t>
      </w:r>
    </w:p>
    <w:p w:rsidR="00695C81" w:rsidRPr="007F6FAC" w:rsidRDefault="00695C81" w:rsidP="00695C81">
      <w:pPr>
        <w:pStyle w:val="a3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5.5. Книга протоколов Общего собрания хранится в делах  Учреждения и передается по акту (при смене руководителя, передаче в архив).</w:t>
      </w:r>
    </w:p>
    <w:p w:rsidR="00695C81" w:rsidRPr="007F6FAC" w:rsidRDefault="00695C81" w:rsidP="00695C81">
      <w:pPr>
        <w:pStyle w:val="style11"/>
        <w:spacing w:before="0" w:beforeAutospacing="0" w:after="0" w:afterAutospacing="0" w:line="384" w:lineRule="atLeast"/>
        <w:jc w:val="center"/>
        <w:textAlignment w:val="baseline"/>
        <w:rPr>
          <w:sz w:val="28"/>
          <w:szCs w:val="28"/>
        </w:rPr>
      </w:pPr>
      <w:r w:rsidRPr="007F6FAC">
        <w:rPr>
          <w:rStyle w:val="a4"/>
          <w:sz w:val="28"/>
          <w:szCs w:val="28"/>
          <w:bdr w:val="none" w:sz="0" w:space="0" w:color="auto" w:frame="1"/>
        </w:rPr>
        <w:t>VI. Ответственность</w:t>
      </w:r>
    </w:p>
    <w:p w:rsidR="00695C81" w:rsidRPr="007F6FAC" w:rsidRDefault="00695C81" w:rsidP="00695C81">
      <w:pPr>
        <w:pStyle w:val="style16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6.1.  Общее собрание несет ответственность:</w:t>
      </w:r>
    </w:p>
    <w:p w:rsidR="00695C81" w:rsidRPr="007F6FAC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за выполнение не в полном объеме или невыполнение закрепленных за ним задач и функций;</w:t>
      </w:r>
    </w:p>
    <w:p w:rsidR="00695C81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  <w:r w:rsidRPr="007F6FAC">
        <w:rPr>
          <w:sz w:val="28"/>
          <w:szCs w:val="28"/>
        </w:rPr>
        <w:t>– за соответствие принимаемых решений законодательству РФ, действующим нормативно - правовым актам.</w:t>
      </w:r>
    </w:p>
    <w:p w:rsidR="00695C81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695C81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695C81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A578AC" w:rsidRDefault="00695C81" w:rsidP="00695C8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BC69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Ознакомлены</w:t>
      </w:r>
    </w:p>
    <w:p w:rsidR="00695C81" w:rsidRPr="00BC6926" w:rsidRDefault="00695C81" w:rsidP="00695C81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</w:pPr>
      <w:r w:rsidRPr="00BC69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 xml:space="preserve"> с Положением о</w:t>
      </w:r>
      <w:r>
        <w:rPr>
          <w:rFonts w:ascii="Times New Roman" w:eastAsia="Calibri" w:hAnsi="Times New Roman" w:cs="Times New Roman"/>
          <w:sz w:val="28"/>
          <w:szCs w:val="28"/>
        </w:rPr>
        <w:t>б общем собрании членов трудового коллектива</w:t>
      </w:r>
      <w:bookmarkStart w:id="0" w:name="_GoBack"/>
      <w:bookmarkEnd w:id="0"/>
      <w:r w:rsidRPr="00BC6926">
        <w:rPr>
          <w:rFonts w:ascii="Times New Roman" w:eastAsia="Calibri" w:hAnsi="Times New Roman" w:cs="Times New Roman"/>
          <w:bCs/>
          <w:spacing w:val="-4"/>
          <w:sz w:val="28"/>
          <w:szCs w:val="28"/>
          <w:lang w:eastAsia="ru-RU"/>
        </w:rPr>
        <w:t>:</w:t>
      </w:r>
    </w:p>
    <w:p w:rsidR="00695C81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695C81" w:rsidRPr="007F6FAC" w:rsidRDefault="00695C81" w:rsidP="00695C81">
      <w:pPr>
        <w:pStyle w:val="style14"/>
        <w:spacing w:before="120" w:beforeAutospacing="0" w:after="120" w:afterAutospacing="0" w:line="384" w:lineRule="atLeast"/>
        <w:jc w:val="both"/>
        <w:textAlignment w:val="baseline"/>
        <w:rPr>
          <w:sz w:val="28"/>
          <w:szCs w:val="28"/>
        </w:rPr>
      </w:pPr>
    </w:p>
    <w:p w:rsidR="00695C81" w:rsidRPr="007F6FAC" w:rsidRDefault="00695C81" w:rsidP="00695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C6C" w:rsidRDefault="005C3C6C"/>
    <w:sectPr w:rsidR="005C3C6C" w:rsidSect="00695C8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95C81"/>
    <w:rsid w:val="005C3C6C"/>
    <w:rsid w:val="005C7EC6"/>
    <w:rsid w:val="00695C81"/>
    <w:rsid w:val="007F759E"/>
    <w:rsid w:val="00A5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5C81"/>
    <w:rPr>
      <w:b/>
      <w:bCs/>
    </w:rPr>
  </w:style>
  <w:style w:type="paragraph" w:customStyle="1" w:styleId="style13">
    <w:name w:val="style13"/>
    <w:basedOn w:val="a"/>
    <w:rsid w:val="006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6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9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5C8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75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Татьяна</cp:lastModifiedBy>
  <cp:revision>3</cp:revision>
  <dcterms:created xsi:type="dcterms:W3CDTF">2021-06-21T09:49:00Z</dcterms:created>
  <dcterms:modified xsi:type="dcterms:W3CDTF">2021-06-21T11:34:00Z</dcterms:modified>
</cp:coreProperties>
</file>