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2" w:rsidRPr="005D26BE" w:rsidRDefault="006A7712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Заслушан</w:t>
      </w:r>
      <w:proofErr w:type="gramEnd"/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педагогическом совете, </w:t>
      </w:r>
    </w:p>
    <w:p w:rsidR="006A7712" w:rsidRPr="005D26BE" w:rsidRDefault="006A7712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1 от  </w:t>
      </w:r>
      <w:r w:rsidR="00CB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28.08.2023 года</w:t>
      </w: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Публичный </w:t>
      </w:r>
      <w:r w:rsidR="00342A32"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доклад (отчет)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директора государственного общеобразовательного учреждения Ярославской области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proofErr w:type="gramStart"/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школа-интернат»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="00342A32"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82361"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2022-2023</w:t>
      </w: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год.</w:t>
      </w:r>
    </w:p>
    <w:p w:rsidR="00342A32" w:rsidRPr="005D26BE" w:rsidRDefault="00342A32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A32" w:rsidRPr="005D26BE" w:rsidRDefault="00342A32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A32" w:rsidRPr="005D26BE" w:rsidRDefault="00342A32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2A32" w:rsidRPr="005D26BE" w:rsidRDefault="00342A32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A32" w:rsidRPr="005D26BE" w:rsidRDefault="00342A32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F9A" w:rsidRPr="005D26BE" w:rsidRDefault="00B73FCC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2211" cy="3053542"/>
            <wp:effectExtent l="19050" t="0" r="2189" b="0"/>
            <wp:docPr id="10" name="Рисунок 6" descr="Кировчане жалуются на условия образования для слепы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овчане жалуются на условия образования для слепых детей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81" cy="305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4E" w:rsidRPr="005D26BE" w:rsidRDefault="0054774E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родители, учащиеся, педагоги!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Вашему вниманию Публичный отчет директора государственного общеобразовательного учреждения Ярославской области «Гаврилов-Ямская школа-интернат»  (далее  ГОУ ЯО «Гаврило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Ямская</w:t>
      </w:r>
      <w:r w:rsidR="00882361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школа-интернат») по итогам 2022-2023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Отчет содержит информацию об основных результатах деятельности образовательного учреждения. Представленный публичный отчет   ГОУ ЯО «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 подготовлен на основе анализа учебно-воспитательной работы обр</w:t>
      </w:r>
      <w:r w:rsidR="00882361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за 2022/2023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содержит информацию об осно</w:t>
      </w:r>
      <w:r w:rsidR="00B41077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направлениях работы школы-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интерната,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831F9A" w:rsidRPr="005D26BE" w:rsidRDefault="00831F9A" w:rsidP="005D2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Отчет подготовлен в соответствии с ФЗ "Об образовании  в Российской Федерации".</w:t>
      </w:r>
    </w:p>
    <w:p w:rsidR="00831F9A" w:rsidRPr="005D26BE" w:rsidRDefault="00831F9A" w:rsidP="005D26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отчета - информировать родителей (законных представителей), местную общественность об основных результатах и проблемах функционирова</w:t>
      </w:r>
      <w:r w:rsidR="00B73FC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развития школы в 2020/2021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831F9A" w:rsidRPr="005D26BE" w:rsidRDefault="00831F9A" w:rsidP="005D26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представленная в докладе, является достоверной, отражает реальное состояние развития школы в </w:t>
      </w:r>
      <w:r w:rsidR="00882361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</w:t>
      </w:r>
      <w:r w:rsidR="00B73FC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интерната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системы образования школы на </w:t>
      </w:r>
      <w:r w:rsidR="00882361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</w:t>
      </w:r>
      <w:r w:rsidR="00B73FC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образовательного учреждения</w:t>
      </w:r>
      <w:r w:rsidRPr="005D26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1F9A" w:rsidRPr="005D26BE" w:rsidRDefault="00831F9A" w:rsidP="005D26B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общеобразовательное учреждение Ярославской области</w:t>
      </w:r>
    </w:p>
    <w:p w:rsidR="00831F9A" w:rsidRPr="005D26BE" w:rsidRDefault="00831F9A" w:rsidP="005D26B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5641D5" w:rsidRPr="005D26BE">
        <w:rPr>
          <w:rFonts w:ascii="Times New Roman" w:hAnsi="Times New Roman" w:cs="Times New Roman"/>
          <w:sz w:val="24"/>
          <w:szCs w:val="24"/>
        </w:rPr>
        <w:t>–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="005641D5" w:rsidRPr="005D26BE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Pr="005D26B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 Ярославской области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5D26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152240, ул. Сосновая, д. 1,  г. Гаврилов-Ям,  Ярославской области </w:t>
      </w:r>
      <w:proofErr w:type="gramEnd"/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Телефон: руководителя </w:t>
      </w:r>
      <w:r w:rsidRPr="005D26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(48534) 2-37-78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Pr="005D26BE">
        <w:rPr>
          <w:rFonts w:ascii="Times New Roman" w:hAnsi="Times New Roman" w:cs="Times New Roman"/>
          <w:sz w:val="24"/>
          <w:szCs w:val="24"/>
          <w:u w:val="single"/>
        </w:rPr>
        <w:t>(48534) 2-00-89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Факс: </w:t>
      </w:r>
      <w:r w:rsidRPr="005D26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(48534) 2-37-78, 2-00-89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gramEnd"/>
      <w:r w:rsidRPr="005D26B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-mail: 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организации учреждения: решение исполнительного комитета Ярославского областного Совета депутатов трудящихся от 12.10.1976 года № 647 «Об открытии санаторной школы-интерната для слепых и слабовидящих детей, страдающих психоневрологическими заболеваниями».  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Сайт</w:t>
      </w:r>
      <w:r w:rsidRPr="005D26B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int-gavr.edu.yar.ru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Обучающихся, воспит</w:t>
      </w:r>
      <w:r w:rsidR="005641D5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анников (на 01.09.2023 г.) -  93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человека, в том числе дети ДДИ (дети с тяжёлыми и множественными нарушениями в развитии)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Детей-сирот и  детей, оставш</w:t>
      </w:r>
      <w:r w:rsidR="000D7F05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ихся без попечения родителей – 4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человека </w:t>
      </w:r>
    </w:p>
    <w:p w:rsidR="00831F9A" w:rsidRPr="005D26BE" w:rsidRDefault="00831F9A" w:rsidP="005D2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</w:t>
      </w:r>
      <w:proofErr w:type="gramStart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5641D5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="005641D5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инвалиды-   61</w:t>
      </w:r>
      <w:r w:rsid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1D" w:rsidRPr="005D26BE" w:rsidRDefault="00CB2C1D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1D" w:rsidRPr="005D26BE" w:rsidRDefault="00CB2C1D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8F" w:rsidRPr="005D26BE" w:rsidRDefault="00E62D8F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CB2C1D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</w:p>
    <w:p w:rsidR="00B41077" w:rsidRPr="005D26BE" w:rsidRDefault="00B41077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Публичный доклад директора ГОУ ЯО «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 представляет собой отчет коллектива об образоват</w:t>
      </w:r>
      <w:r w:rsidR="005641D5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 школы в 2022-2023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Доклад подготовлен рабочей группой, включающей в себя директора, заместителя директора по учебно-воспи</w:t>
      </w:r>
      <w:r w:rsidR="001131EE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тательной работе, старшего воспитателя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врача, членов педагогического коллектива школы. Доклад в сжатом виде освещает информацию по основным направлениям работы учреждения, может быть использован для организации общественной оценки деятельности учреждения, для экспертизы его деятельности, для информирования родителей вновь прибывших учащихся и родителей, планирующих направить ребенка на обучение в ГОУ ЯО «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школа-интернат». </w:t>
      </w:r>
    </w:p>
    <w:p w:rsidR="00D307FB" w:rsidRPr="005D26BE" w:rsidRDefault="005641D5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на 2022-2023</w:t>
      </w:r>
      <w:r w:rsidR="00D307FB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повышение качества образовательного процесса через индивидуализацию и специальную адаптацию содержания образования в условиях реализации ФГОС для слепых и слабовидящих детей.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D307FB" w:rsidRPr="005D26BE" w:rsidRDefault="00D307FB" w:rsidP="005D26B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 в условиях внедрения ФГОС.</w:t>
      </w:r>
    </w:p>
    <w:p w:rsidR="00D307FB" w:rsidRPr="005D26BE" w:rsidRDefault="00D307FB" w:rsidP="005D26B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образовательной среды на основе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A3FD9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7A3FD9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обучению.</w:t>
      </w:r>
    </w:p>
    <w:p w:rsidR="00D307FB" w:rsidRPr="005D26BE" w:rsidRDefault="00D307FB" w:rsidP="005D26B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профессиональной компетентности педагогов ОУ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D307FB" w:rsidRPr="005D26BE" w:rsidRDefault="00D307FB" w:rsidP="005D26B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307FB" w:rsidRPr="005D26BE" w:rsidRDefault="00D307FB" w:rsidP="005D26B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общеобразовательного учреждения и условий его функционирования.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ЯО «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 осуществляет образовательную деятельность  с 1976 года.</w:t>
      </w:r>
    </w:p>
    <w:p w:rsidR="00831F9A" w:rsidRPr="005D26BE" w:rsidRDefault="00831F9A" w:rsidP="005D26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школы – </w:t>
      </w:r>
      <w:r w:rsidR="005641D5" w:rsidRPr="005D26BE">
        <w:rPr>
          <w:rFonts w:ascii="Times New Roman" w:hAnsi="Times New Roman" w:cs="Times New Roman"/>
          <w:sz w:val="24"/>
          <w:szCs w:val="24"/>
        </w:rPr>
        <w:t>министерство</w:t>
      </w:r>
      <w:r w:rsidRPr="005D26BE">
        <w:rPr>
          <w:rFonts w:ascii="Times New Roman" w:hAnsi="Times New Roman" w:cs="Times New Roman"/>
          <w:sz w:val="24"/>
          <w:szCs w:val="24"/>
        </w:rPr>
        <w:t xml:space="preserve"> образования  Ярославской области.</w:t>
      </w:r>
    </w:p>
    <w:p w:rsidR="00B072D0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закрепляет за школой объекты  собственности  на правах  оперативного управления. Учредитель заключает договор со школой, определяет порядок  приема граждан в школу, утверждает Устав, назначает директора, контролирует  финансово-хозяйственную  деятельность.</w:t>
      </w:r>
    </w:p>
    <w:p w:rsidR="00B072D0" w:rsidRPr="005D26BE" w:rsidRDefault="00B072D0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</w:t>
      </w:r>
    </w:p>
    <w:p w:rsidR="00B072D0" w:rsidRPr="005D26BE" w:rsidRDefault="00B072D0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является неотъемлемой частью образовательной системы  Ярославской  области. Деятельность ОУ оценивается посредствам </w:t>
      </w:r>
      <w:r w:rsidRPr="005D2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независимой </w:t>
      </w:r>
      <w:proofErr w:type="gramStart"/>
      <w:r w:rsidRPr="005D2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системы оценки качества работы организации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формируется в целях: </w:t>
      </w:r>
    </w:p>
    <w:p w:rsidR="00B072D0" w:rsidRPr="005D26BE" w:rsidRDefault="00B072D0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и доступности образовательных услуг; </w:t>
      </w:r>
    </w:p>
    <w:p w:rsidR="00B072D0" w:rsidRPr="005D26BE" w:rsidRDefault="00B072D0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открытости и доступности информации об ОУ; </w:t>
      </w:r>
    </w:p>
    <w:p w:rsidR="00B072D0" w:rsidRPr="005D26BE" w:rsidRDefault="00B072D0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комфортных условий и доступности получения услуг, в том числе для граждан с ограниченными возможностями здоровья; </w:t>
      </w:r>
    </w:p>
    <w:p w:rsidR="00B072D0" w:rsidRPr="005D26BE" w:rsidRDefault="00B072D0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удовлетворенности населения качеством предоставления услуг; </w:t>
      </w:r>
    </w:p>
    <w:p w:rsidR="00B072D0" w:rsidRPr="005D26BE" w:rsidRDefault="00B072D0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стимулирования повышения качества работы организаций.</w:t>
      </w:r>
    </w:p>
    <w:p w:rsidR="00B072D0" w:rsidRPr="005D26BE" w:rsidRDefault="00B072D0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своей деятельности ОУ руководствуется следующими нормативными правовыми актами:</w:t>
      </w:r>
    </w:p>
    <w:p w:rsidR="00B072D0" w:rsidRPr="005D26BE" w:rsidRDefault="00B072D0" w:rsidP="005D26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Федеральным законом от 29 декабря 2012 г. № 273-ФЗ «Об образовании в Российской Федерации» (далее – Закон № 273-ФЗ);</w:t>
      </w:r>
    </w:p>
    <w:p w:rsidR="0082052E" w:rsidRPr="005D26BE" w:rsidRDefault="0082052E" w:rsidP="005D26BE">
      <w:pPr>
        <w:shd w:val="clear" w:color="auto" w:fill="FFFEF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tgtFrame="_blank" w:history="1">
        <w:r w:rsidRPr="005D26BE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Приказ Министерства просвещения Российской Федерации от 12 августа 2022 г. № 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года № 413»</w:t>
        </w:r>
      </w:hyperlink>
    </w:p>
    <w:p w:rsidR="0082052E" w:rsidRPr="005D26BE" w:rsidRDefault="0082052E" w:rsidP="005D26BE">
      <w:pPr>
        <w:shd w:val="clear" w:color="auto" w:fill="FFFEFB"/>
        <w:spacing w:after="0" w:line="240" w:lineRule="auto"/>
        <w:ind w:left="87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0" w:tgtFrame="_blank" w:history="1">
        <w:r w:rsidRPr="005D26BE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Федеральный закон от 14 сентября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  </w:r>
      </w:hyperlink>
    </w:p>
    <w:p w:rsidR="0082052E" w:rsidRPr="005D26BE" w:rsidRDefault="0082052E" w:rsidP="005D26BE">
      <w:pPr>
        <w:shd w:val="clear" w:color="auto" w:fill="FFFEFB"/>
        <w:spacing w:after="0" w:line="240" w:lineRule="auto"/>
        <w:ind w:left="87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1" w:tgtFrame="_blank" w:history="1">
        <w:r w:rsidRPr="005D26BE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Приказ Министерства просвещения Российской Федерации от 21 сентября 2022 г. № 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</w:t>
        </w:r>
      </w:hyperlink>
    </w:p>
    <w:p w:rsidR="0082052E" w:rsidRPr="005D26BE" w:rsidRDefault="0082052E" w:rsidP="005D26BE">
      <w:pPr>
        <w:shd w:val="clear" w:color="auto" w:fill="FFFEFB"/>
        <w:spacing w:after="0" w:line="240" w:lineRule="auto"/>
        <w:ind w:left="87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2" w:tgtFrame="_blank" w:history="1">
        <w:r w:rsidRPr="005D26BE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Приказ Министерства просвещения Российской Федерации от 30 сентября 2022 г. № 874 «Об утверждении Порядка разработки и утверждения федеральных основных общеобразовательных программ»</w:t>
        </w:r>
      </w:hyperlink>
    </w:p>
    <w:p w:rsidR="0082052E" w:rsidRPr="005D26BE" w:rsidRDefault="0082052E" w:rsidP="005D26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52E" w:rsidRPr="005D26BE" w:rsidRDefault="0082052E" w:rsidP="005D2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 санитарно-эпидемиологические требования к образовательным организациям, утвержденные </w:t>
      </w:r>
      <w:hyperlink r:id="rId13" w:history="1">
        <w:r w:rsidRPr="005D26BE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сентября 2020 г. № 28</w:t>
        </w:r>
      </w:hyperlink>
      <w:r w:rsidRPr="005D2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(далее – СП 2.4.3648-20). </w:t>
      </w:r>
    </w:p>
    <w:p w:rsidR="0082052E" w:rsidRPr="005D26BE" w:rsidRDefault="0082052E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 гигиенические нормативы и требования к обеспечению безопасности и безвредности для человека факторов среды обитания, утв. </w:t>
      </w:r>
      <w:hyperlink r:id="rId14" w:history="1">
        <w:r w:rsidRPr="005D26BE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января 2021 г. № 2</w:t>
        </w:r>
      </w:hyperlink>
      <w:r w:rsidRPr="005D2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(далее – </w:t>
      </w:r>
      <w:proofErr w:type="spellStart"/>
      <w:r w:rsidRPr="005D2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СанПиН</w:t>
      </w:r>
      <w:proofErr w:type="spellEnd"/>
      <w:r w:rsidRPr="005D2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1.2.3685-21). </w:t>
      </w:r>
    </w:p>
    <w:p w:rsidR="00B072D0" w:rsidRPr="005D26BE" w:rsidRDefault="00B072D0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Уставом ОУ;</w:t>
      </w:r>
    </w:p>
    <w:p w:rsidR="00B072D0" w:rsidRPr="005D26BE" w:rsidRDefault="00B072D0" w:rsidP="005D26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локальными нормативными актами ОУ.</w:t>
      </w:r>
    </w:p>
    <w:p w:rsidR="00B072D0" w:rsidRPr="005D26BE" w:rsidRDefault="00B072D0" w:rsidP="005D2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Миссией ОУ является создание возможностей для получения полноценного образования слепыми и слабовидящими детьми и успешной социализации обучающихся на основе интеграции возможностей учебной и воспитательной деятельности в образовательном процессе, с учетом уникальных воспитательных возможностей педагогического коллектива ОУ, на базе создания развивающей образовательной среды,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школы и широкого спектра социальных связей.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 школы – бюджетное учреждение, общеобразовательная организация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1.Устав согласован: департамент имущественных и земельных отношений Ярославской области, государственно-правовое управление Правительства Ярославской области. 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Лицензия на правоведения образовательной деятельности: 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76Л02, регистрационный номер 00003701 от 06 июля 2015 года.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Лицензия на осуществление медицинской деятельности: 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ЛО-76-01-001585  от 06.07.2015г., срок действия – бессрочно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внесении записи в Единый государственный реестр юридических лиц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76  № 000161143 от 09.12.2002г., ОГРН 1027601071607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Свидетельство о постановке на учёт юридического лица в налоговом органе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76 № 002662961 ИНН </w:t>
      </w:r>
      <w:r w:rsidRPr="005D26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7616001131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5D26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761601001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14.01.1993 г.</w:t>
      </w:r>
    </w:p>
    <w:p w:rsidR="00831F9A" w:rsidRPr="005D26BE" w:rsidRDefault="005641D5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учреждение  работало  в режиме  5-тидневной рабочей н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 для учащихся 1-9 доп.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FB" w:rsidRPr="005D26BE" w:rsidRDefault="00831F9A" w:rsidP="005D26BE">
      <w:pPr>
        <w:widowControl w:val="0"/>
        <w:numPr>
          <w:ilvl w:val="0"/>
          <w:numId w:val="5"/>
        </w:num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-3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 образовательным учреждением, включая органы самоуправления</w:t>
      </w:r>
    </w:p>
    <w:p w:rsidR="00D307FB" w:rsidRPr="005D26BE" w:rsidRDefault="00D307FB" w:rsidP="005D26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307FB" w:rsidRPr="005D26BE" w:rsidRDefault="00D307FB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Структура управления ОУ отвечает требованиям современности. Она открыта, мобильна, активна и оптимальна для школ</w:t>
      </w:r>
      <w:proofErr w:type="gramStart"/>
      <w:r w:rsidRPr="005D26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ы</w:t>
      </w:r>
      <w:r w:rsidR="007A3FD9" w:rsidRPr="005D26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proofErr w:type="gramEnd"/>
      <w:r w:rsidR="007A3FD9" w:rsidRPr="005D26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интерната</w:t>
      </w:r>
      <w:r w:rsidRPr="005D26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D307FB" w:rsidRPr="005D26BE" w:rsidRDefault="00D307FB" w:rsidP="005D26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5D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федеральными законами, иными нормативными правовыми актами и Уставом на основе сочетания принципов единоначалия и коллегиальности.</w:t>
      </w:r>
    </w:p>
    <w:p w:rsidR="00D307FB" w:rsidRPr="005D26BE" w:rsidRDefault="00D307FB" w:rsidP="005D26BE">
      <w:pPr>
        <w:tabs>
          <w:tab w:val="left" w:pos="59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Структура, компетенция органов управления ОУ, порядок их формирования, сроки полномочий и порядок деятельности таких органов определяются Уставом, локальными актами, утвержденными директором ОУ.</w:t>
      </w:r>
    </w:p>
    <w:p w:rsidR="00D307FB" w:rsidRPr="005D26BE" w:rsidRDefault="00D307FB" w:rsidP="005D26BE">
      <w:pPr>
        <w:tabs>
          <w:tab w:val="left" w:pos="-142"/>
          <w:tab w:val="left" w:pos="929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Органами управления ОУ являются:</w:t>
      </w:r>
    </w:p>
    <w:p w:rsidR="00D307FB" w:rsidRPr="005D26BE" w:rsidRDefault="00D307FB" w:rsidP="005D26BE">
      <w:pPr>
        <w:numPr>
          <w:ilvl w:val="0"/>
          <w:numId w:val="16"/>
        </w:numPr>
        <w:tabs>
          <w:tab w:val="left" w:pos="-142"/>
          <w:tab w:val="left" w:pos="426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ОУ;</w:t>
      </w:r>
    </w:p>
    <w:p w:rsidR="00D307FB" w:rsidRPr="005D26BE" w:rsidRDefault="00D307FB" w:rsidP="005D26BE">
      <w:pPr>
        <w:numPr>
          <w:ilvl w:val="0"/>
          <w:numId w:val="16"/>
        </w:numPr>
        <w:tabs>
          <w:tab w:val="left" w:pos="-142"/>
          <w:tab w:val="left" w:pos="426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Общее собрание работников ОУ; </w:t>
      </w:r>
    </w:p>
    <w:p w:rsidR="00D307FB" w:rsidRPr="005D26BE" w:rsidRDefault="00D307FB" w:rsidP="005D26BE">
      <w:pPr>
        <w:numPr>
          <w:ilvl w:val="0"/>
          <w:numId w:val="16"/>
        </w:numPr>
        <w:tabs>
          <w:tab w:val="left" w:pos="-142"/>
          <w:tab w:val="left" w:pos="426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Педагогический совет;</w:t>
      </w:r>
    </w:p>
    <w:p w:rsidR="00D307FB" w:rsidRPr="005D26BE" w:rsidRDefault="00D307FB" w:rsidP="005D26BE">
      <w:pPr>
        <w:numPr>
          <w:ilvl w:val="0"/>
          <w:numId w:val="16"/>
        </w:numPr>
        <w:tabs>
          <w:tab w:val="left" w:pos="-142"/>
          <w:tab w:val="left" w:pos="426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органы самоуправления.</w:t>
      </w:r>
    </w:p>
    <w:p w:rsidR="00D307FB" w:rsidRPr="005D26BE" w:rsidRDefault="00D307FB" w:rsidP="005D26BE">
      <w:pPr>
        <w:tabs>
          <w:tab w:val="left" w:pos="-142"/>
          <w:tab w:val="left" w:pos="929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ОУ осуществляет руководство деятельностью ОУ в соответствии с Конституцией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Российской Федерации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Российской Федерации</w:t>
      </w:r>
      <w:r w:rsidR="00DC656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Ярославской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приказами Учредителя и реш</w:t>
      </w:r>
      <w:r w:rsidR="00DC656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общего собрания  У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Уставом, условиями трудового договора.</w:t>
      </w:r>
    </w:p>
    <w:p w:rsidR="00D307FB" w:rsidRPr="005D26BE" w:rsidRDefault="00D307FB" w:rsidP="005D2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ОУ действует бессрочно и включает в себя работников ОУ на дату проведения собрания, работающих на условиях полного рабочего дня по о</w:t>
      </w:r>
      <w:r w:rsidR="00DC656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сновному месту работы в  У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</w:t>
      </w:r>
      <w:r w:rsidR="00DC656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ении.</w:t>
      </w:r>
    </w:p>
    <w:p w:rsidR="00D307FB" w:rsidRPr="005D26BE" w:rsidRDefault="00D307FB" w:rsidP="005D26B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создается для обеспечения коллегиальности в решении основных вопросов организации образовательной деятельности в ОУ.</w:t>
      </w:r>
    </w:p>
    <w:p w:rsidR="00D307FB" w:rsidRPr="005D26BE" w:rsidRDefault="00D307FB" w:rsidP="005D2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ОУ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</w:t>
      </w:r>
      <w:r w:rsidR="00BE1D93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гических работников в ОУ </w:t>
      </w:r>
      <w:proofErr w:type="gramStart"/>
      <w:r w:rsidR="00BE1D93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07FB" w:rsidRPr="005D26BE" w:rsidRDefault="00D307FB" w:rsidP="005D26B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(законных представителей) обучающихся;</w:t>
      </w:r>
    </w:p>
    <w:p w:rsidR="00D307FB" w:rsidRPr="005D26BE" w:rsidRDefault="00D307FB" w:rsidP="005D26B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FB" w:rsidRPr="005D26BE" w:rsidRDefault="00D307FB" w:rsidP="005D26BE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управления на уровне ОУ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качественное и доступное образование. Управление осуществляется на основе сотрудничества педагогического, ученического и родительского коллективов. За последнее время сложилась система управления школой, которая допускает следующие ключевые возможности:</w:t>
      </w:r>
    </w:p>
    <w:p w:rsidR="00D307FB" w:rsidRPr="005D26BE" w:rsidRDefault="00D307FB" w:rsidP="005D26BE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учитывать интересы каждого участника школьного сообщества;</w:t>
      </w:r>
    </w:p>
    <w:p w:rsidR="00D307FB" w:rsidRPr="005D26BE" w:rsidRDefault="00D307FB" w:rsidP="005D26BE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соответствие общественных интересов интересам каждого участника образовательного процесса;</w:t>
      </w:r>
    </w:p>
    <w:p w:rsidR="00D307FB" w:rsidRPr="005D26BE" w:rsidRDefault="00D307FB" w:rsidP="005D26BE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позитивно решать противоречия между участниками школьной жизни.</w:t>
      </w:r>
    </w:p>
    <w:p w:rsidR="00D307FB" w:rsidRPr="005D26BE" w:rsidRDefault="00D307FB" w:rsidP="005D26BE">
      <w:pPr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сложилась целостная система взаимодействия администрации и органов государственно–общественного управления, созданы эффективные формы совместного участия учителей, обучающихся, родителей и других заинтересованных социальных групп в организации коррекционного учебно-воспитательного процесса, в реализации программы развития ОУ.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– это деятельность, направленная на выработку решений, организацию, контроль, регулирование объекта управления в соответствии с заданной целью, анализ и проведение итогов на основе достоверной информации. Процесс управления школой определяется, прежде всего, основными управленческими функциями: анализом,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целеполаганием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планированием, организацией, руководством и контролем.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образовательным процессом направлено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07FB" w:rsidRPr="005D26BE" w:rsidRDefault="00D307FB" w:rsidP="005D2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нормативных документов и принятых решений.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ОУ регулируется нормативно-правовыми актами федерального, регионального, муниципального уровня и локальными актами, разработанными ОУ в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своей компетентности. Нормативно-правовая база способствует обеспечению образовательного уровня подготовки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требованием федерального государственного образовательного стандарта.</w:t>
      </w:r>
    </w:p>
    <w:p w:rsidR="00D307FB" w:rsidRPr="005D26BE" w:rsidRDefault="00D307FB" w:rsidP="005D2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Кадровому потенциалу ОУ в целях внедрения и получения позитивных результатов образовательная программа уделяет особое внимание:</w:t>
      </w:r>
    </w:p>
    <w:p w:rsidR="00D307FB" w:rsidRPr="005D26BE" w:rsidRDefault="00D307FB" w:rsidP="005D26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кадрами проводится с целью развития осознанного отношения всех участников педагогического процесса к необходимости, возможности и целесообразности перехода на дифференцированный и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поиск оптимальных решений задач ОУ;</w:t>
      </w:r>
    </w:p>
    <w:p w:rsidR="00D307FB" w:rsidRPr="005D26BE" w:rsidRDefault="00D307FB" w:rsidP="005D26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программы;</w:t>
      </w:r>
    </w:p>
    <w:p w:rsidR="00D307FB" w:rsidRPr="005D26BE" w:rsidRDefault="00D307FB" w:rsidP="005D26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педагогического уровня имеющегося у коллектива.</w:t>
      </w:r>
    </w:p>
    <w:p w:rsidR="00D307FB" w:rsidRPr="005D26BE" w:rsidRDefault="00D307FB" w:rsidP="005D2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схеме управления является научно-методическое обеспечение. Для успешной работы необходимо:</w:t>
      </w:r>
    </w:p>
    <w:p w:rsidR="00D307FB" w:rsidRPr="005D26BE" w:rsidRDefault="00D307FB" w:rsidP="005D26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теоретическую и практическую подготовку педагогов;</w:t>
      </w:r>
    </w:p>
    <w:p w:rsidR="00D307FB" w:rsidRPr="005D26BE" w:rsidRDefault="00D307FB" w:rsidP="005D26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оснастить учебно-воспитательный процесс учебно-методическими пособиями и техническими средствами обучения.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школе проведены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–педагогические семинары-практикумы, тематические педсоветы, методические недели, научно-практические семинары, творческие самоотчеты учителей, реализован план прохождения курсовой переподготовки, аттестации педагогических работников; учащиеся приняли участие в фестивалях, конкурсах. Вся эта деятельность педагогического коллектива обеспечила детям со сложной структурой физического ограничения здоровья по зрению оптимальный уровень развития. </w:t>
      </w:r>
    </w:p>
    <w:p w:rsidR="00D307FB" w:rsidRPr="005D26BE" w:rsidRDefault="00D307FB" w:rsidP="005D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заседаний методических объединений отражала основные проблемные вопросы школы и определялась задачами последнего года работы по комплексно-целевой программе школы по обобщению и распространению опыта работы. Выступления основывались на практических результатах, позволяющих делать серьёзные методические обобщения. Все учителя-предметники принимали активное участие в работе педсоветов, выступали с творческими отчётами. Анализ работы методических объединений позволяет сделать вывод, что учителя наряду с традиционными методами обучения широко использовали в своей работе инновационные технологии, что является условием повышения их профессионального мастерства.</w:t>
      </w:r>
    </w:p>
    <w:p w:rsidR="00D307FB" w:rsidRPr="005D26BE" w:rsidRDefault="00D307FB" w:rsidP="005D2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финансовое обеспечение заключается:</w:t>
      </w:r>
    </w:p>
    <w:p w:rsidR="00D307FB" w:rsidRPr="005D26BE" w:rsidRDefault="00D307FB" w:rsidP="005D26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привлечении денежных средств и материальных ценностей для оснащения учебно-воспитательного процесса (оборудование, учебные кабинеты, ТСО);</w:t>
      </w:r>
    </w:p>
    <w:p w:rsidR="00D307FB" w:rsidRPr="005D26BE" w:rsidRDefault="00D307FB" w:rsidP="005D26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нормальных санитарно-гигиенических условий;</w:t>
      </w:r>
    </w:p>
    <w:p w:rsidR="0082052E" w:rsidRPr="005D26BE" w:rsidRDefault="00D307FB" w:rsidP="005D26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укреплении имеющейся материально-технической и финансовой базы.</w:t>
      </w:r>
    </w:p>
    <w:p w:rsidR="0082052E" w:rsidRPr="005D26BE" w:rsidRDefault="0082052E" w:rsidP="005D26B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2E" w:rsidRPr="005D26BE" w:rsidRDefault="0082052E" w:rsidP="005D26B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2E" w:rsidRPr="005D26BE" w:rsidRDefault="0082052E" w:rsidP="005D26B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FB" w:rsidRPr="005D26BE" w:rsidRDefault="00D307FB" w:rsidP="005D26B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реализуемых образовательных программах </w:t>
      </w:r>
      <w:r w:rsidR="0082052E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приложению к лицензии</w:t>
      </w:r>
      <w:proofErr w:type="gramEnd"/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366"/>
      </w:tblGrid>
      <w:tr w:rsidR="00831F9A" w:rsidRPr="005D26BE" w:rsidTr="00B73FCC">
        <w:tc>
          <w:tcPr>
            <w:tcW w:w="11194" w:type="dxa"/>
            <w:gridSpan w:val="2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образования</w:t>
            </w:r>
          </w:p>
        </w:tc>
      </w:tr>
      <w:tr w:rsidR="00831F9A" w:rsidRPr="005D26BE" w:rsidTr="00B73FCC">
        <w:tc>
          <w:tcPr>
            <w:tcW w:w="11194" w:type="dxa"/>
            <w:gridSpan w:val="2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31F9A" w:rsidRPr="005D26BE" w:rsidTr="00B73FCC">
        <w:tc>
          <w:tcPr>
            <w:tcW w:w="828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66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831F9A" w:rsidRPr="005D26BE" w:rsidTr="00B73FCC">
        <w:tc>
          <w:tcPr>
            <w:tcW w:w="828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66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31F9A" w:rsidRPr="005D26BE" w:rsidTr="00B73FCC">
        <w:tc>
          <w:tcPr>
            <w:tcW w:w="828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66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31F9A" w:rsidRPr="005D26BE" w:rsidTr="00B73FCC">
        <w:tc>
          <w:tcPr>
            <w:tcW w:w="11194" w:type="dxa"/>
            <w:gridSpan w:val="2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831F9A" w:rsidRPr="005D26BE" w:rsidTr="00B73FCC">
        <w:tc>
          <w:tcPr>
            <w:tcW w:w="828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66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Подвиды</w:t>
            </w:r>
          </w:p>
        </w:tc>
      </w:tr>
      <w:tr w:rsidR="00831F9A" w:rsidRPr="005D26BE" w:rsidTr="00B73FCC">
        <w:tc>
          <w:tcPr>
            <w:tcW w:w="828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366" w:type="dxa"/>
            <w:shd w:val="clear" w:color="auto" w:fill="auto"/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</w:tbl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Руководители образовательного учреждения</w:t>
      </w:r>
      <w:r w:rsidR="007476B8" w:rsidRPr="007476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2" o:spid="_x0000_s1026" style="position:absolute;margin-left:964.65pt;margin-top:25.65pt;width:13.95pt;height:8.65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" strokeweight="1.5pt">
            <v:stroke dashstyle="1 1"/>
            <v:shadow color="#868686"/>
            <v:textbox>
              <w:txbxContent>
                <w:p w:rsidR="001131EE" w:rsidRPr="000F1117" w:rsidRDefault="001131EE" w:rsidP="00831F9A">
                  <w:pPr>
                    <w:rPr>
                      <w:szCs w:val="16"/>
                    </w:rPr>
                  </w:pPr>
                  <w:r w:rsidRPr="000F1117">
                    <w:rPr>
                      <w:szCs w:val="16"/>
                    </w:rPr>
                    <w:t>Методический  совет</w:t>
                  </w:r>
                </w:p>
              </w:txbxContent>
            </v:textbox>
          </v:rect>
        </w:pict>
      </w:r>
      <w:r w:rsidR="007476B8" w:rsidRPr="007476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9" o:spid="_x0000_s1027" style="position:absolute;margin-left:876.45pt;margin-top:-27.2pt;width:78pt;height:75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" strokeweight="1.5pt">
            <v:stroke dashstyle="1 1"/>
            <v:shadow color="#868686"/>
            <v:textbox>
              <w:txbxContent>
                <w:p w:rsidR="001131EE" w:rsidRPr="000F1117" w:rsidRDefault="001131EE" w:rsidP="00831F9A">
                  <w:pPr>
                    <w:rPr>
                      <w:szCs w:val="16"/>
                    </w:rPr>
                  </w:pPr>
                  <w:r w:rsidRPr="000F1117">
                    <w:rPr>
                      <w:szCs w:val="16"/>
                    </w:rPr>
                    <w:t>ППК(психолого – педагогический консилиум)</w:t>
                  </w:r>
                </w:p>
              </w:txbxContent>
            </v:textbox>
          </v:rect>
        </w:pic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Басова Елена Игоревна– </w:t>
      </w:r>
      <w:proofErr w:type="gramStart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</w:t>
      </w:r>
      <w:proofErr w:type="gramEnd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л/факс (48534)23778</w:t>
      </w:r>
    </w:p>
    <w:p w:rsidR="008718E0" w:rsidRPr="005D26BE" w:rsidRDefault="008718E0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работы 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31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Заместитель директора по учебной работе 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Клейман</w:t>
      </w:r>
      <w:proofErr w:type="spellEnd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Татьяна Владимировна – тел.(48534)20216</w:t>
      </w:r>
    </w:p>
    <w:p w:rsidR="008718E0" w:rsidRPr="005D26BE" w:rsidRDefault="0082052E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работы 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18E0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</w:t>
      </w:r>
    </w:p>
    <w:p w:rsidR="00831F9A" w:rsidRPr="005D26BE" w:rsidRDefault="005F37BB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воспитатель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Крюкова Ольга Владимировна – тел (48534) 2010</w:t>
      </w:r>
    </w:p>
    <w:p w:rsidR="008718E0" w:rsidRPr="005D26BE" w:rsidRDefault="0082052E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работы 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18E0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 директора по административно- хозяйственной ча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</w:t>
      </w:r>
    </w:p>
    <w:p w:rsidR="00831F9A" w:rsidRPr="005D26BE" w:rsidRDefault="005F37BB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Москвин Алексей Владимирович</w:t>
      </w:r>
      <w:r w:rsidR="00D47160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1F9A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тел.(48534)20216</w:t>
      </w:r>
    </w:p>
    <w:p w:rsidR="008718E0" w:rsidRPr="005D26BE" w:rsidRDefault="0082052E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работы 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18E0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Главный бухгалтер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Роженкова Наталья Николаевна– </w:t>
      </w:r>
      <w:proofErr w:type="gramStart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</w:t>
      </w:r>
      <w:proofErr w:type="gramEnd"/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л.(48534)20089</w:t>
      </w:r>
    </w:p>
    <w:p w:rsidR="008718E0" w:rsidRPr="005D26BE" w:rsidRDefault="0082052E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работы 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18E0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9C18B6"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keepLine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ОБРАЗОВАТЕЛЬНОГО УЧРЕЖДЕНИЯ</w:t>
      </w:r>
    </w:p>
    <w:p w:rsidR="00831F9A" w:rsidRPr="005D26BE" w:rsidRDefault="00831F9A" w:rsidP="005D26BE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1F9A" w:rsidRPr="005D26BE" w:rsidRDefault="00831F9A" w:rsidP="005D26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контингенте учащихся </w:t>
      </w:r>
    </w:p>
    <w:p w:rsidR="00831F9A" w:rsidRPr="005D26BE" w:rsidRDefault="009C18B6" w:rsidP="005D26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– 2023</w:t>
      </w:r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276"/>
        <w:gridCol w:w="1278"/>
        <w:gridCol w:w="1134"/>
        <w:gridCol w:w="2578"/>
      </w:tblGrid>
      <w:tr w:rsidR="00831F9A" w:rsidRPr="005D26BE" w:rsidTr="00B73FCC">
        <w:trPr>
          <w:trHeight w:val="7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ОУ</w:t>
            </w:r>
          </w:p>
        </w:tc>
      </w:tr>
      <w:tr w:rsidR="00831F9A" w:rsidRPr="005D26BE" w:rsidTr="00B73F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0D7F05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37BB"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5F37BB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E4400D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37BB"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E4400D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37BB"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Продолжительность учебного времени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984"/>
        <w:gridCol w:w="4282"/>
      </w:tblGrid>
      <w:tr w:rsidR="00831F9A" w:rsidRPr="005D26BE" w:rsidTr="00B73F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</w:tr>
      <w:tr w:rsidR="00831F9A" w:rsidRPr="005D26BE" w:rsidTr="00B73F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в 1-4 классах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в 5-10 классах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B73F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35мин. (1 класс)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40мин. (2-4 классы)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831F9A" w:rsidRPr="005D26BE" w:rsidTr="00B73F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10 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30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10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30</w:t>
            </w:r>
          </w:p>
        </w:tc>
      </w:tr>
      <w:tr w:rsidR="00831F9A" w:rsidRPr="005D26BE" w:rsidTr="00B73F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</w:tbl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1F9A" w:rsidRPr="005D26BE" w:rsidRDefault="00E4400D" w:rsidP="005D2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ОРГАНИЗАЦИЯ  </w:t>
      </w:r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ОБРАЗОВАТЕЛЬНОГО</w:t>
      </w:r>
      <w:r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ПРОЦЕССА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1.Режим работы учреждения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сменность занятий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занимается в 1 смену</w:t>
      </w:r>
    </w:p>
    <w:p w:rsidR="00831F9A" w:rsidRPr="005D26BE" w:rsidRDefault="00831F9A" w:rsidP="005D26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уроков -  8:30. Продолжи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уроков в 1-м классе – 35 минут, в 2-10 классах -  40 минут; перемены между уроками – 10 минут. После второго – 20 минут, после шестого урока  перемена  30 минут. Для учащихся 1-го класса  после четвертого урока – динамическая пауза 40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минут.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и характеристика зданий, сооружений и земельных участков </w:t>
      </w:r>
    </w:p>
    <w:p w:rsidR="00831F9A" w:rsidRPr="005D26BE" w:rsidRDefault="00831F9A" w:rsidP="005D26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"/>
        <w:gridCol w:w="567"/>
        <w:gridCol w:w="1134"/>
        <w:gridCol w:w="709"/>
        <w:gridCol w:w="567"/>
        <w:gridCol w:w="992"/>
        <w:gridCol w:w="709"/>
        <w:gridCol w:w="396"/>
        <w:gridCol w:w="1134"/>
        <w:gridCol w:w="1304"/>
      </w:tblGrid>
      <w:tr w:rsidR="00831F9A" w:rsidRPr="005D26BE" w:rsidTr="00B73FCC">
        <w:trPr>
          <w:gridAfter w:val="10"/>
          <w:wAfter w:w="8362" w:type="dxa"/>
          <w:trHeight w:val="322"/>
        </w:trPr>
        <w:tc>
          <w:tcPr>
            <w:tcW w:w="2411" w:type="dxa"/>
            <w:vMerge w:val="restart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831F9A" w:rsidRPr="005D26BE" w:rsidTr="00E4400D">
        <w:trPr>
          <w:cantSplit/>
          <w:trHeight w:val="1271"/>
        </w:trPr>
        <w:tc>
          <w:tcPr>
            <w:tcW w:w="2411" w:type="dxa"/>
            <w:vMerge/>
          </w:tcPr>
          <w:p w:rsidR="00831F9A" w:rsidRPr="005D26BE" w:rsidRDefault="00831F9A" w:rsidP="005D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корпус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бытовые помещения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складские помещения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Животновод. Ферма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Овоще-хранилище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угодья </w:t>
            </w:r>
          </w:p>
        </w:tc>
      </w:tr>
      <w:tr w:rsidR="00831F9A" w:rsidRPr="005D26BE" w:rsidTr="00E4400D">
        <w:trPr>
          <w:trHeight w:val="25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1F9A" w:rsidRPr="005D26BE" w:rsidTr="00E4400D">
        <w:trPr>
          <w:trHeight w:val="155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 Площадь земельного участка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0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25769</w:t>
            </w:r>
          </w:p>
        </w:tc>
      </w:tr>
      <w:tr w:rsidR="00831F9A" w:rsidRPr="005D26BE" w:rsidTr="00E4400D">
        <w:trPr>
          <w:trHeight w:val="32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 Количество зданий, сооружений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451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6.3. Площадь общая – всего (</w:t>
            </w: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gNum/>
            </w: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м.)</w:t>
            </w:r>
          </w:p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4418,5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4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 спальных помещений для воспитанников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304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 Проектная мощность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(мест) – всего 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451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6.5. Тип здания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приспособленное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2, индивидуальный проект – 1, типовой проект – 0)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4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6.6. Год постройки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4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6.7. Этажность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4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6.8. Тип постройки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кирпичное)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295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6.9. Балансовая стоимость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38831,0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4022,5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1483,0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295"/>
        </w:trPr>
        <w:tc>
          <w:tcPr>
            <w:tcW w:w="2411" w:type="dxa"/>
          </w:tcPr>
          <w:p w:rsidR="00831F9A" w:rsidRPr="005D26BE" w:rsidRDefault="00831F9A" w:rsidP="005D26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6.10. Отопление 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(центральное – 0, собственная 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котельная – 1)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56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6.11. Водопровод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(есть – 0, нет – 1) 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48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6.12. Канализация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(есть – 0, нет – 1)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E4400D">
        <w:trPr>
          <w:trHeight w:val="1051"/>
        </w:trPr>
        <w:tc>
          <w:tcPr>
            <w:tcW w:w="2411" w:type="dxa"/>
          </w:tcPr>
          <w:p w:rsidR="00831F9A" w:rsidRPr="005D26BE" w:rsidRDefault="00831F9A" w:rsidP="005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6.13. Общая оценка состояния здания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(удовлетворительное – 0, требуется текущий ремонт – 1, требуется капитальный ремонт – 2, требуется существенная реконструкция – 3, здание ветхое, подлежит ликвидации – 4)</w:t>
            </w:r>
          </w:p>
        </w:tc>
        <w:tc>
          <w:tcPr>
            <w:tcW w:w="850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31F9A" w:rsidRPr="005D26BE" w:rsidRDefault="00831F9A" w:rsidP="005D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F9A" w:rsidRPr="005D26BE" w:rsidRDefault="00831F9A" w:rsidP="005D26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0C4" w:rsidRPr="005D26BE" w:rsidRDefault="00831F9A" w:rsidP="005D26BE">
      <w:pPr>
        <w:pStyle w:val="ab"/>
        <w:shd w:val="clear" w:color="auto" w:fill="FFFFFF"/>
        <w:spacing w:before="23" w:beforeAutospacing="0" w:after="0" w:afterAutospacing="0"/>
      </w:pPr>
      <w:r w:rsidRPr="005D26BE"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BA00C4" w:rsidRPr="005D26BE" w:rsidRDefault="00BA00C4" w:rsidP="005D26BE">
      <w:pPr>
        <w:pStyle w:val="ab"/>
        <w:shd w:val="clear" w:color="auto" w:fill="FFFFFF"/>
        <w:spacing w:before="23" w:beforeAutospacing="0" w:after="0" w:afterAutospacing="0"/>
      </w:pPr>
      <w:r w:rsidRPr="005D26BE">
        <w:t xml:space="preserve"> В  рамках федерального проекта «Современная школа» национального проекта «Образование» в 2022 году государственное общеобразовательное учреждение Ярославской области «</w:t>
      </w:r>
      <w:proofErr w:type="spellStart"/>
      <w:proofErr w:type="gramStart"/>
      <w:r w:rsidRPr="005D26BE">
        <w:t>Гаврилов-Ямская</w:t>
      </w:r>
      <w:proofErr w:type="spellEnd"/>
      <w:proofErr w:type="gramEnd"/>
      <w:r w:rsidRPr="005D26BE">
        <w:t xml:space="preserve"> школа-интернат» стала участником федерального проекта «</w:t>
      </w:r>
      <w:proofErr w:type="spellStart"/>
      <w:r w:rsidRPr="005D26BE">
        <w:t>Доброшкола</w:t>
      </w:r>
      <w:proofErr w:type="spellEnd"/>
      <w:r w:rsidRPr="005D26BE">
        <w:t>». Целью реализации проекта «</w:t>
      </w:r>
      <w:proofErr w:type="spellStart"/>
      <w:r w:rsidRPr="005D26BE">
        <w:t>Доброшкола</w:t>
      </w:r>
      <w:proofErr w:type="spellEnd"/>
      <w:r w:rsidRPr="005D26BE">
        <w:t>» является создание современных условий для обучения и воспитания детей с особыми образовательными потребностями путем обновления инфраструктуры образовательной организации.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>Для организации качественного доступного образования обучающихся с ограниченными возможностями здоровья и с инвалидностью сегодня  реализуются мероприятие федерального проекта </w:t>
      </w:r>
      <w:hyperlink r:id="rId15" w:history="1">
        <w:r w:rsidRPr="005D26BE">
          <w:rPr>
            <w:rStyle w:val="af0"/>
            <w:rFonts w:eastAsiaTheme="majorEastAsia"/>
            <w:color w:val="auto"/>
            <w:shd w:val="clear" w:color="auto" w:fill="FFFFFF"/>
          </w:rPr>
          <w:t>«Современная школа»</w:t>
        </w:r>
      </w:hyperlink>
      <w:r w:rsidRPr="005D26BE">
        <w:rPr>
          <w:shd w:val="clear" w:color="auto" w:fill="FFFFFF"/>
        </w:rPr>
        <w:t xml:space="preserve">  национального проекта «Образование».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>Созданы  оптимальные условия обучения, воспитания и коррекции, способствующие не только максимальному овладению академическими знаниями, но и формированию жизненных компетенций.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 xml:space="preserve">Создание образовательной среды, не только сохраняющей, но и укрепляющей здоровье обучающихся с ОВЗ, с инвалидностью, подстраиваясь под особенности здоровья, развития и возможности каждого обучающегося, является одним из главных условий функционирования </w:t>
      </w:r>
      <w:proofErr w:type="spellStart"/>
      <w:r w:rsidRPr="005D26BE">
        <w:rPr>
          <w:shd w:val="clear" w:color="auto" w:fill="FFFFFF"/>
        </w:rPr>
        <w:t>школы-интернкат</w:t>
      </w:r>
      <w:proofErr w:type="spellEnd"/>
      <w:r w:rsidRPr="005D26BE">
        <w:rPr>
          <w:shd w:val="clear" w:color="auto" w:fill="FFFFFF"/>
        </w:rPr>
        <w:t>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 xml:space="preserve">Целью реализации мероприятия является создание современных условий для обучения и </w:t>
      </w:r>
      <w:proofErr w:type="gramStart"/>
      <w:r w:rsidRPr="005D26BE">
        <w:rPr>
          <w:shd w:val="clear" w:color="auto" w:fill="FFFFFF"/>
        </w:rPr>
        <w:t>воспитания</w:t>
      </w:r>
      <w:proofErr w:type="gramEnd"/>
      <w:r w:rsidRPr="005D26BE">
        <w:rPr>
          <w:shd w:val="clear" w:color="auto" w:fill="FFFFFF"/>
        </w:rPr>
        <w:t xml:space="preserve"> обучающихся через обновление инфраструктуры отдельных общеобразовательных организаций, которое влечет за собой изменение содержания и повышение качества образовательного процесса.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>Основными задачами реализации мероприятия является обновление оборудования/оснащение: 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>-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«Технология»);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 xml:space="preserve">- психолого-педагогического сопровождения и коррекционной работы с </w:t>
      </w:r>
      <w:proofErr w:type="gramStart"/>
      <w:r w:rsidRPr="005D26BE">
        <w:rPr>
          <w:shd w:val="clear" w:color="auto" w:fill="FFFFFF"/>
        </w:rPr>
        <w:t>обучающимися</w:t>
      </w:r>
      <w:proofErr w:type="gramEnd"/>
      <w:r w:rsidRPr="005D26BE">
        <w:rPr>
          <w:shd w:val="clear" w:color="auto" w:fill="FFFFFF"/>
        </w:rPr>
        <w:t xml:space="preserve"> с ОВЗ, обучающимися с инвалидностью (оборудование для кабинетов педагога-психолога, учителя-дефектолога, учителя-логопеда, диагностические комплекты, коррекционно-развивающие и дидактические средства обучения); 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lastRenderedPageBreak/>
        <w:t>- кабинетов и помещений для реализации программ дополнительного образования обучающихся с ОВЗ, обучающихся с инвалидностью.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  <w:rPr>
          <w:shd w:val="clear" w:color="auto" w:fill="FFFFFF"/>
        </w:rPr>
      </w:pPr>
      <w:r w:rsidRPr="005D26BE">
        <w:rPr>
          <w:shd w:val="clear" w:color="auto" w:fill="FFFFFF"/>
        </w:rPr>
        <w:t>Высокотехнологичное оборудование, закупаемое образовательной организацией, является потенциально новым оснащением службы сопровождения, повышающим эффективность коррекционно-развивающей работы.</w:t>
      </w:r>
    </w:p>
    <w:p w:rsidR="00BA00C4" w:rsidRPr="005D26BE" w:rsidRDefault="00BA00C4" w:rsidP="005D26BE">
      <w:pPr>
        <w:pStyle w:val="ab"/>
        <w:shd w:val="clear" w:color="auto" w:fill="FFFFFF"/>
        <w:spacing w:before="0" w:beforeAutospacing="0" w:after="0" w:afterAutospacing="0"/>
        <w:ind w:firstLine="147"/>
        <w:jc w:val="both"/>
      </w:pPr>
      <w:r w:rsidRPr="005D26BE">
        <w:t xml:space="preserve">Созданная образовательная среда будет способствовать </w:t>
      </w:r>
      <w:proofErr w:type="spellStart"/>
      <w:r w:rsidRPr="005D26BE">
        <w:t>здоровьесбережению</w:t>
      </w:r>
      <w:proofErr w:type="spellEnd"/>
      <w:r w:rsidRPr="005D26BE">
        <w:t>, улучшению учебной, познавательной и социальной практик, осуществлению нового качества учебного сотрудничества с педагогами и сверстниками, построению индивидуальной образовательной траектории. 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60" w:rsidRPr="005D26BE" w:rsidRDefault="00831F9A" w:rsidP="005D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4.Учебно-материальная баз</w:t>
      </w:r>
      <w:r w:rsidR="00D47160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E1D93" w:rsidRPr="005D26BE" w:rsidRDefault="00BE1D93" w:rsidP="005D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318" w:type="dxa"/>
        <w:tblLayout w:type="fixed"/>
        <w:tblLook w:val="04A0"/>
      </w:tblPr>
      <w:tblGrid>
        <w:gridCol w:w="1844"/>
        <w:gridCol w:w="709"/>
        <w:gridCol w:w="1559"/>
        <w:gridCol w:w="1276"/>
        <w:gridCol w:w="850"/>
        <w:gridCol w:w="757"/>
        <w:gridCol w:w="1913"/>
        <w:gridCol w:w="874"/>
        <w:gridCol w:w="473"/>
        <w:gridCol w:w="812"/>
        <w:gridCol w:w="38"/>
        <w:gridCol w:w="236"/>
      </w:tblGrid>
      <w:tr w:rsidR="00D47160" w:rsidRPr="005D26BE" w:rsidTr="0082052E">
        <w:trPr>
          <w:gridAfter w:val="2"/>
          <w:wAfter w:w="274" w:type="dxa"/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учебного класса/помещения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учебного класса/помещения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Предельная единовременная вместимость учебного класса/помещения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 учебного класса/помещения**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ВЫВОД: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доступной образовательной среды учебного класса/помещения (выбрать «</w:t>
            </w:r>
            <w:proofErr w:type="gram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», «частично создана», «не создана»)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начальных классов №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доска. проектор,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)Ю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видеоплеер, музыкальный центр.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начальных классов № 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начальных классов № 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начальных классов № 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доска. проектор,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)Ю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видеоплеер, музыкальный центр.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кабинет начальных классов №216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 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доска. проектор,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)Ю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видеоплеер, музыкальный центр.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коррекционно-развивающий занятий (учителя-логопеда)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материал, логопедическое зеркало</w:t>
            </w:r>
            <w:r w:rsidR="00F0279C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0279C"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="00F0279C"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="00F0279C"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72м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(ноутбук, линейные мониторы)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дидактический материал, рельефно-графический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(ноутбук, линейные мониторы, принтер)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дидактический материал, рельефно-графический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((интерактивная доска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роектор, ноутбук))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),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дидактический материал, рельефно-графический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(проектор, ноутбук)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дидактический материал, рельефно-графический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(проектор, ноутбук)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(два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видеоувеличителя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дидактический материал, рельефно-графический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82052E">
        <w:trPr>
          <w:gridAfter w:val="2"/>
          <w:wAfter w:w="274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52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занятия/внеурочная деятельность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доска, проектор, ноутбук) компьютер-9шт,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E62D8F">
        <w:trPr>
          <w:gridAfter w:val="1"/>
          <w:wAfter w:w="236" w:type="dxa"/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(ноутбук)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дидактический материал, рельефно-графический дидактический материал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75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занятия/внеурочная деятельность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Компьютерное и </w:t>
            </w:r>
            <w:proofErr w:type="spell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(интерактивная доска. проектор, ноутбук)</w:t>
            </w: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Специализированное оборудование </w:t>
            </w:r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видеоплеер, музыкальный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</w:t>
            </w:r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,т</w:t>
            </w:r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елевизор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Аудиомикрофонная</w:t>
            </w:r>
            <w:proofErr w:type="spell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система, микрофоны. Синтезатор-2 </w:t>
            </w:r>
            <w:proofErr w:type="spellStart"/>
            <w:proofErr w:type="gramStart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5D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цифровая фотокамера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пространственной ориентировки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материал, игры, пособия: балансировочная дорожка «Переправа», волшебный шатер, звуковая панель» Звуки», игровая панель «Мышь в сыре», модуль мягкий горка, напольный тренажер для 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ног, панель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»А</w:t>
            </w:r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збука дорожного движения», тактильная акустическая панель настенная, самокаты, дорожные знаки, сухой бассейн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« </w:t>
            </w:r>
            <w:proofErr w:type="gram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коррекционно-развивающий занятий учителя-тифлопедагога 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занятия/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материал, тактильные панель для ног, тактильные панели для рук, стол для рисования песком.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коррекционно-развивающий занятий учителя-тифлопедагога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занятия/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материал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Брайлевский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принтер-1шт,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Брайлевский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дисплей -1шт., читающая говорящая машина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коррекционно-развивающий занятий учителя-тифлопедагога 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занятия/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Компьютер-6 </w:t>
            </w:r>
            <w:proofErr w:type="spellStart"/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Брайлевский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принтер-1шт,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брайлевские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дисплеи -6шт. Дидактический материал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proofErr w:type="gram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коррекционно-развивающий занятий учителя-дефектолога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занятия/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  <w:r w:rsidR="00F0279C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, компьютерное оборудование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коррекционно-развивающий занятий  педагога-психолога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занятия/</w:t>
            </w:r>
          </w:p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  <w:r w:rsidR="00F0279C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79C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F0279C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кабинет/зал для занятий лечебной физической культурой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здоровье-4шт,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стоп-1, турник настенный-2 </w:t>
            </w:r>
            <w:proofErr w:type="spellStart"/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экспандер-11шт, музыкальный центр,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151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Стенка гимнастическая -8 шт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имнастическое-1шт, лыжный комплект-15шт, коньки10 пар, конь гимнастический-1шт, мат гимнастический-2шт, очки для игры в голбол4шт,спортивное оборудование(экспандер-9шт, скакалки-10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кегли-40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защита-29шт, флажки-4шт, конус-6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, ладонь-4шт, мяч баск-6шт, футб-8шт, теннисный стол-1шт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домоводства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17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Кухонный комбайн, холодильник,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мангал-шашлычница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электрическая, мясорубка механическая, овощерезка механическая, пароварка, чайник электрический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proofErr w:type="gramStart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социально-бытовой ориентировки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40м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Холодильник,, духовой шкаф, кухонный комбайн, вафельница, миксер, пылесос, утюг, чайник, парикмахерская игровая, кухня игровая 3-х секционная, спальня игровая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мастерская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65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Верстак столярный,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гвоздодер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люч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гаечный-5шт, кусачки-пассатижи,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н-р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инструментов, набор резцов по дереву, наждачный станок, напильник-4шт, ножовка по металлу, монитор, оптическая мышь, печь муфельная, рубанок-6шт, станок заточный, тиски, токарно-винторезный станок,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, электросушилка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«Швейное дело»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43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, утюг, гладильная доска, швейная машина-4шт, пособия учебные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36м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Бассейн сухой, диагностический комплект «Семаго», зеркальный дождь, ковер настенный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/оптический «Звездное небо», комплект «Сенсорный уголок», настенная тактильная панель «Гусеница», ноутбук, подвесная панель «Галактика», проектор «Звездное небо»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150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Праздники,/внеурочная деятельность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47160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ресла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 67</w:t>
            </w:r>
            <w:r w:rsidR="00D47160"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D47160"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занятия/внеурочная деятельность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79C" w:rsidRPr="005D26BE" w:rsidRDefault="00F0279C" w:rsidP="005D26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6BE">
              <w:rPr>
                <w:rFonts w:ascii="Times New Roman" w:hAnsi="Times New Roman"/>
                <w:sz w:val="24"/>
                <w:szCs w:val="24"/>
              </w:rPr>
              <w:t xml:space="preserve">-  зона </w:t>
            </w:r>
            <w:r w:rsidRPr="005D26BE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5D26BE">
              <w:rPr>
                <w:rFonts w:ascii="Times New Roman" w:hAnsi="Times New Roman"/>
                <w:sz w:val="24"/>
                <w:szCs w:val="24"/>
              </w:rPr>
              <w:t xml:space="preserve"> – зона входа, информации (зона оборудована современной техникой: ноутбук, монохромное лазерное МФУ, принтер для печати рельефно-точечным шрифтом Брайля, который  позволяет </w:t>
            </w:r>
            <w:r w:rsidRPr="005D26BE">
              <w:rPr>
                <w:rFonts w:ascii="Times New Roman" w:hAnsi="Times New Roman"/>
                <w:sz w:val="24"/>
                <w:szCs w:val="24"/>
              </w:rPr>
              <w:lastRenderedPageBreak/>
              <w:t>распечатывать тексты, набранные в любом текстовом редакторе.</w:t>
            </w:r>
            <w:proofErr w:type="gramEnd"/>
            <w:r w:rsidRPr="005D26BE">
              <w:rPr>
                <w:rFonts w:ascii="Times New Roman" w:hAnsi="Times New Roman"/>
                <w:sz w:val="24"/>
                <w:szCs w:val="24"/>
              </w:rPr>
              <w:t xml:space="preserve"> Принтер создает готовые к использованию документы  в рельефно-точечном варианте и дополнительно снабжен обратной речевой связью, что позволяет незрячим читателям самостоятельно работать с оборудованием. </w:t>
            </w:r>
            <w:proofErr w:type="gramStart"/>
            <w:r w:rsidRPr="005D26BE">
              <w:rPr>
                <w:rFonts w:ascii="Times New Roman" w:hAnsi="Times New Roman"/>
                <w:sz w:val="24"/>
                <w:szCs w:val="24"/>
              </w:rPr>
              <w:t>Нагреватель для создания тактильных изображений создает осязательные рисунки на специальной бумаге, которые с легкостью смогут «прочитать» слабовидящие и незрячие люди.);</w:t>
            </w:r>
            <w:proofErr w:type="gramEnd"/>
          </w:p>
          <w:p w:rsidR="00F0279C" w:rsidRPr="005D26BE" w:rsidRDefault="00F0279C" w:rsidP="005D26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BE">
              <w:rPr>
                <w:rFonts w:ascii="Times New Roman" w:hAnsi="Times New Roman"/>
                <w:sz w:val="24"/>
                <w:szCs w:val="24"/>
              </w:rPr>
              <w:t xml:space="preserve">- зона выставочного пространства с творческими работами детей и </w:t>
            </w:r>
            <w:proofErr w:type="gramStart"/>
            <w:r w:rsidRPr="005D26BE">
              <w:rPr>
                <w:rFonts w:ascii="Times New Roman" w:hAnsi="Times New Roman"/>
                <w:sz w:val="24"/>
                <w:szCs w:val="24"/>
              </w:rPr>
              <w:t>выставкой литературы об</w:t>
            </w:r>
            <w:proofErr w:type="gramEnd"/>
            <w:r w:rsidRPr="005D26BE">
              <w:rPr>
                <w:rFonts w:ascii="Times New Roman" w:hAnsi="Times New Roman"/>
                <w:sz w:val="24"/>
                <w:szCs w:val="24"/>
              </w:rPr>
              <w:t xml:space="preserve"> окружающем мире и памятных датах Российской Федерации; </w:t>
            </w:r>
          </w:p>
          <w:p w:rsidR="00F0279C" w:rsidRPr="005D26BE" w:rsidRDefault="00F0279C" w:rsidP="005D26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BE">
              <w:rPr>
                <w:rFonts w:ascii="Times New Roman" w:hAnsi="Times New Roman"/>
                <w:sz w:val="24"/>
                <w:szCs w:val="24"/>
              </w:rPr>
              <w:t xml:space="preserve">- зона любителя чтения  - это пространство свободного чтения,  индивидуальной работы и интеллектуального досуга обучающегося. </w:t>
            </w:r>
          </w:p>
          <w:p w:rsidR="00F0279C" w:rsidRPr="005D26BE" w:rsidRDefault="00F0279C" w:rsidP="005D26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BE">
              <w:rPr>
                <w:rFonts w:ascii="Times New Roman" w:hAnsi="Times New Roman"/>
                <w:sz w:val="24"/>
                <w:szCs w:val="24"/>
              </w:rPr>
              <w:t xml:space="preserve">Место читателя оборудовано портативным устройством для чтения. С помощью этого прибора слабовидящие дети читают газеты, журналы, просматривают картинки. Аппарат является электронной лупой, которая настраивается индивидуально под каждого пользователя. Специальная панель оснащена камерой, которая сканирует документ, а полученная информация выводится на экране с высоким разрешением. </w:t>
            </w:r>
          </w:p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Дети используют </w:t>
            </w:r>
            <w:proofErr w:type="gram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 -  портативное устройство для чтения PEARL, оснащенное камерой для считывания текста с книги.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160" w:rsidRPr="005D26BE" w:rsidRDefault="00F0279C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создана</w:t>
            </w:r>
            <w:proofErr w:type="gramEnd"/>
            <w:r w:rsidR="00D47160"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Медицинский кабинет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64м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Амблиотренер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ТО-1,аппарат «Ручеек», аппарат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АМО-Атос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приставкой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Амблио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аппарат визуальной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цветоимпульсной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стимуляции АСИР, аппарат Каскад, компьютер,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офтальмометр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ОФ-3, офтальмоскоп большой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безрельефный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БО, офтальмоскоп электрический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периметр электрический, периметр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Фостера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плантограф,программам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»Зрение»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синоптофор.установка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лазеростимуляции</w:t>
            </w:r>
            <w:proofErr w:type="spell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сетчатки Ласт01, цветотест-1.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«создана»</w:t>
            </w:r>
          </w:p>
        </w:tc>
      </w:tr>
      <w:tr w:rsidR="00D47160" w:rsidRPr="005D26BE" w:rsidTr="009C18B6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Комната отдыха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67 м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Праздники,/внеурочная деятельность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Телевизор, акустическая система, </w:t>
            </w:r>
            <w:proofErr w:type="gramStart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>кухонной</w:t>
            </w:r>
            <w:proofErr w:type="gramEnd"/>
            <w:r w:rsidRPr="005D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угол, игровые модули детские: «Кухня», «Парикмахерская»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0" w:rsidRPr="005D26BE" w:rsidRDefault="00D47160" w:rsidP="005D2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«создана»</w:t>
            </w:r>
          </w:p>
        </w:tc>
      </w:tr>
    </w:tbl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 w:rsidR="0050362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коллектив объединяет 30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работников. Средний возраст – 46 лет.</w:t>
      </w:r>
    </w:p>
    <w:p w:rsidR="00831F9A" w:rsidRPr="005D26BE" w:rsidRDefault="00BA00C4" w:rsidP="005D2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7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 имеют высшу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квалификационную категорию, 18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первую квалификационную катег</w:t>
      </w:r>
      <w:r w:rsidR="00B05590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орию, 4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 занимаемой должностью.</w:t>
      </w:r>
    </w:p>
    <w:p w:rsidR="00831F9A" w:rsidRPr="005D26BE" w:rsidRDefault="0050362C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минувшем 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Программы развития, Программ начального и основного общего образования, повышение эффективности образовательного процесса с незрячими и слабовидящими  детьми.  В течение учебного года была проведена работа по обновлению локальных актов школы</w:t>
      </w:r>
      <w:r w:rsidR="00E4400D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 Учебный план на </w:t>
      </w:r>
      <w:r w:rsidR="00831F9A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год, оформлялась отчетная документация, осуществлялся мониторинг показателей образовательной деятельности школы.  Годовой план выполнен в полном объеме.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учащимися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поставленных задач обеспечивалось за счет продуманной системы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курсах повышения квалификации.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spacing w:after="0" w:line="240" w:lineRule="auto"/>
        <w:ind w:left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3782"/>
      </w:tblGrid>
      <w:tr w:rsidR="00831F9A" w:rsidRPr="005D26BE" w:rsidTr="00B73FCC">
        <w:trPr>
          <w:trHeight w:val="34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педагогических кадров ОУ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9145E6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  <w:r w:rsidR="00831F9A"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1F9A"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="00831F9A"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(в т.ч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овместители)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50362C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(основные сотрудники)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50362C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в штате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работников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Учителей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9145E6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50362C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педагогов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Учителей-дефектологов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 ОУ: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образование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(непедагогическое)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преподают предмет не по специальности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Прошли курсовую подготовку: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(по преподаваемому предмету)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1F9A" w:rsidRPr="005D26BE" w:rsidTr="00B73FC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A" w:rsidRPr="005D26BE" w:rsidRDefault="00831F9A" w:rsidP="005D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F1159" w:rsidRPr="005D26BE" w:rsidRDefault="007F1159" w:rsidP="005D26BE">
      <w:pPr>
        <w:tabs>
          <w:tab w:val="num" w:pos="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3D5" w:rsidRPr="005D26BE" w:rsidRDefault="001363D5" w:rsidP="005D26BE">
      <w:pPr>
        <w:tabs>
          <w:tab w:val="num" w:pos="862"/>
        </w:tabs>
        <w:spacing w:after="0" w:line="240" w:lineRule="auto"/>
        <w:ind w:left="862"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5C48" w:rsidRPr="005D26BE" w:rsidRDefault="00E62D8F" w:rsidP="005D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Учебно-воспитательная работа в </w:t>
      </w:r>
      <w:r w:rsidR="003D5C48" w:rsidRPr="005D2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67855" w:rsidRPr="005D26BE">
        <w:rPr>
          <w:rFonts w:ascii="Times New Roman" w:hAnsi="Times New Roman" w:cs="Times New Roman"/>
          <w:sz w:val="24"/>
          <w:szCs w:val="24"/>
        </w:rPr>
        <w:t>22</w:t>
      </w:r>
      <w:r w:rsidR="003D5C48" w:rsidRPr="005D26B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67855" w:rsidRPr="005D26BE">
        <w:rPr>
          <w:rFonts w:ascii="Times New Roman" w:hAnsi="Times New Roman" w:cs="Times New Roman"/>
          <w:sz w:val="24"/>
          <w:szCs w:val="24"/>
        </w:rPr>
        <w:t>3</w:t>
      </w:r>
      <w:r w:rsidR="003D5C48" w:rsidRPr="005D26BE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</w:p>
    <w:p w:rsidR="003D5C48" w:rsidRPr="005D26BE" w:rsidRDefault="003D5C48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Деятельность коллектива Учреждения направлена</w:t>
      </w:r>
      <w:r w:rsidR="00E62D8F" w:rsidRPr="005D26BE">
        <w:rPr>
          <w:rFonts w:ascii="Times New Roman" w:hAnsi="Times New Roman"/>
          <w:sz w:val="24"/>
          <w:szCs w:val="24"/>
        </w:rPr>
        <w:t xml:space="preserve"> </w:t>
      </w:r>
      <w:r w:rsidRPr="005D26BE">
        <w:rPr>
          <w:rFonts w:ascii="Times New Roman" w:hAnsi="Times New Roman"/>
          <w:sz w:val="24"/>
          <w:szCs w:val="24"/>
        </w:rPr>
        <w:t xml:space="preserve">на социальную адаптацию и интеграцию детей с нарушением зрения, проблемную область которого составляют проблемы толерантного взаимодействия, оптимизации процессов полноценной социальной интеграции и самостоятельности незрячих и слабовидящих школьников.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Под готовностью к самостоятельной жизни понимается следующую совокупность компонентов: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– социальная готовность, которая предполагает </w:t>
      </w:r>
      <w:proofErr w:type="spellStart"/>
      <w:r w:rsidRPr="005D26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навыков межличностного общения, коллективной деятельности, социально-бытовой ориентации, организации самостоятельной жизни и деятельности, адаптации к своему социальному статусу;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– трудовая готовность, которая предполагает </w:t>
      </w:r>
      <w:proofErr w:type="spellStart"/>
      <w:r w:rsidRPr="005D26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общежитейских умений и навыков, готовность к бытовому труду, труду в домашнем хозяйстве, профессиональное самоопределение, подготовка к будущей профессиональной деятельности;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– психологическая готовность, предполагающая адекватную самооценку, чувство самоуважения, психологическая готовность к жизни в социуме, волевую организацию личности);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– физическая готовность, которая предполагает формирование индивидуального стиля здорового образа жизни, отсутствие вредных привычек, развитие физических качеств, обеспечивающих успешную адаптацию к труду и различным видам деятельности.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Вопрос о профессиональной ориентации учащихся со зрительной патологией является важным и актуальным. По состоянию здоровья и зрительным возможностям, многие профессии и виды труда детям с нарушением зрения недоступны и противопоказаны. Зрительные дефекты усугубляют трудности в выборе профессии и видов труда, доступных для учащихся.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Профориентация слепых и слабовидящих школьников – это система социальных, экономических, медицинских, психологических, педагогических и других мер, направленных на облегчение выбора профессий лицам с нарушением зрения с учетом потребностей рынка труда в кадрах, возможностей, интересов и склонностей личности. Профориентация лиц с нарушением зрения включает: профессиональное просвещение, изучение и воспитание профессиональных интересов и способностей, </w:t>
      </w:r>
      <w:proofErr w:type="spellStart"/>
      <w:r w:rsidRPr="005D26BE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консультирование в выборе профессии, профессиональную адаптацию.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lastRenderedPageBreak/>
        <w:t xml:space="preserve">Работа по профессиональной ориентации и осознанному выбору профессии слепыми и слабовидящими школьниками имеет специфические особенности, обусловленные глубокими нарушениями зрения, отклонениями в психическом и физическом развитии учащихся, глубоким своеобразием формирования интересов, способностей и компенсаторных возможностей.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Ранее в Учреждении не было возможности на практике осуществлять </w:t>
      </w:r>
      <w:proofErr w:type="spellStart"/>
      <w:r w:rsidRPr="005D26BE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подготовку.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В связи с участием в </w:t>
      </w:r>
      <w:r w:rsidRPr="005D26BE">
        <w:rPr>
          <w:rFonts w:ascii="Times New Roman" w:hAnsi="Times New Roman"/>
          <w:b/>
          <w:sz w:val="24"/>
          <w:szCs w:val="24"/>
        </w:rPr>
        <w:t>федеральном национальном проекте «Современная школа»</w:t>
      </w:r>
      <w:r w:rsidRPr="005D26BE">
        <w:rPr>
          <w:rFonts w:ascii="Times New Roman" w:hAnsi="Times New Roman"/>
          <w:sz w:val="24"/>
          <w:szCs w:val="24"/>
        </w:rPr>
        <w:t xml:space="preserve"> в Учреждении дети смогут освоить профессии «Рабочий по обслуживанию зданий», «Швейное дело», «Картонажное дело». Эффективность </w:t>
      </w:r>
      <w:proofErr w:type="spellStart"/>
      <w:r w:rsidRPr="005D26BE">
        <w:rPr>
          <w:rFonts w:ascii="Times New Roman" w:hAnsi="Times New Roman"/>
          <w:sz w:val="24"/>
          <w:szCs w:val="24"/>
        </w:rPr>
        <w:t>предпрофессионального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трудового обучения обеспечит и общее развитие личности.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Профессиональная ориентация проблема комплексная для детей с нарушением зрения, ее основа обеспечивается координированной работой психолого-педагогического сопровождения обучающихся и возможно только при совместных усилиях семьи, школы.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В рамках реализации федерального проекта «Современная школа» по поддержке образования детей с ограниченными возможностями здоровья планируется достижение следующих результатов: 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обновление методик по предмету «Технология»;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создание условий для освоения обучающихся с нарушением зрения профессий: «Рабочий по обслуживанию зданий», «Швейное дело», «Картонажное дело»;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создание новых рабочих мест для учителей-логопедов, педагогов-психологов;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подготовка педагогических кадров по обновленным программам повышения квалификации;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расширение доступной </w:t>
      </w:r>
      <w:proofErr w:type="spellStart"/>
      <w:r w:rsidRPr="005D26B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образовательной среды;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создание современной полифункциональной коррекционно-развивающей образовательной среды школы;</w:t>
      </w:r>
    </w:p>
    <w:p w:rsidR="003D5C48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повышение качества образовательной деятельности и психолого-педагогического сопровождения;</w:t>
      </w:r>
    </w:p>
    <w:p w:rsidR="001363D5" w:rsidRPr="005D26BE" w:rsidRDefault="003D5C48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обновление содержа</w:t>
      </w:r>
      <w:r w:rsidR="007F1159" w:rsidRPr="005D26BE">
        <w:rPr>
          <w:rFonts w:ascii="Times New Roman" w:hAnsi="Times New Roman"/>
          <w:sz w:val="24"/>
          <w:szCs w:val="24"/>
        </w:rPr>
        <w:t>ния дополнительного образования.</w:t>
      </w:r>
    </w:p>
    <w:p w:rsidR="005D26BE" w:rsidRPr="005D26BE" w:rsidRDefault="005D26BE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2D8F" w:rsidRPr="005D26BE" w:rsidRDefault="00E62D8F" w:rsidP="005D26BE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учебной деятельности по ступеням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Учебный год 2022/2023 учебный год 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1.Количество </w:t>
      </w:r>
      <w:proofErr w:type="spellStart"/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неуспевающи</w:t>
      </w:r>
      <w:proofErr w:type="gramStart"/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proofErr w:type="gramEnd"/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начальной школе 0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 0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старшей школе 0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Предметы, по которым ученик не успевает, не аттестован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2.Закончили с "3" по одному предмету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начальной школе 0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 4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старшей школе 0 человек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1408"/>
        <w:gridCol w:w="1902"/>
      </w:tblGrid>
      <w:tr w:rsidR="00A67855" w:rsidRPr="005D26BE" w:rsidTr="00A9022D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(3.3)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ученик. А. 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ученик. С. 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3.Закончили с "4" по одному предмету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начальной школе 10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 6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старшей школе 0 человек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1817"/>
        <w:gridCol w:w="4491"/>
      </w:tblGrid>
      <w:tr w:rsidR="00A67855" w:rsidRPr="005D26BE" w:rsidTr="00A9022D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ифлографика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ифлографика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ифлографика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 (4.3)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 (4.3)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ифлографика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ифлографика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proofErr w:type="spellStart"/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4б класс (4.3)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4в (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(4.3;3.3)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(4.3;3.3)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язык: Английский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Start"/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gramEnd"/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орошисты 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Закончили на "4" и "5"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начальной школе 13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 12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старшей школе 0 человек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1817"/>
      </w:tblGrid>
      <w:tr w:rsidR="00A67855" w:rsidRPr="005D26BE" w:rsidTr="00A9022D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(4.2,3.2)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(4.2,3.2)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(4.2,3.2)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 (4.3)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 (4.3)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proofErr w:type="spellStart"/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4б класс (4.3)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4в 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(4.3;3.3)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(4.3;3.3)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</w:tbl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5.Отличники 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Закончили на "5":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начальной школе 10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 4 человек</w:t>
      </w:r>
    </w:p>
    <w:p w:rsidR="00A67855" w:rsidRPr="005D26BE" w:rsidRDefault="00A67855" w:rsidP="005D2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старшей школе 0 человек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1879"/>
      </w:tblGrid>
      <w:tr w:rsidR="00A67855" w:rsidRPr="005D26BE" w:rsidTr="00A9022D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ученик.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2б класс(4.3)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proofErr w:type="spellStart"/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proofErr w:type="spellStart"/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proofErr w:type="spellStart"/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класс(4.3)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класс(4.3)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(4.2)</w:t>
            </w:r>
          </w:p>
        </w:tc>
      </w:tr>
      <w:tr w:rsidR="00A67855" w:rsidRPr="005D26BE" w:rsidTr="00A9022D">
        <w:trPr>
          <w:tblCellSpacing w:w="0" w:type="dxa"/>
          <w:jc w:val="center"/>
        </w:trPr>
        <w:tc>
          <w:tcPr>
            <w:tcW w:w="0" w:type="auto"/>
            <w:hideMark/>
          </w:tcPr>
          <w:p w:rsidR="00A67855" w:rsidRPr="005D26BE" w:rsidRDefault="00A678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0" w:type="auto"/>
            <w:vAlign w:val="center"/>
            <w:hideMark/>
          </w:tcPr>
          <w:p w:rsidR="00A67855" w:rsidRPr="005D26BE" w:rsidRDefault="00A67855" w:rsidP="005D26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</w:tbl>
    <w:p w:rsidR="00A67855" w:rsidRPr="005D26BE" w:rsidRDefault="00A678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Новые технологии, внедряемые при реализации образовательных программ в течение 3 последних лет.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 течение 3 последних лет педагоги продолжают активно внедрять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7855" w:rsidRPr="005D26BE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="00A67855"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 w:rsidR="00A67855" w:rsidRPr="005D26BE">
        <w:rPr>
          <w:rFonts w:ascii="Times New Roman" w:hAnsi="Times New Roman" w:cs="Times New Roman"/>
          <w:sz w:val="24"/>
          <w:szCs w:val="24"/>
        </w:rPr>
        <w:t>, которые создают комфортные условия для учащихся,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="00A67855" w:rsidRPr="005D26BE">
        <w:rPr>
          <w:rFonts w:ascii="Times New Roman" w:hAnsi="Times New Roman" w:cs="Times New Roman"/>
          <w:sz w:val="24"/>
          <w:szCs w:val="24"/>
        </w:rPr>
        <w:t xml:space="preserve">где учебная нагрузка не может противоречить нормативно-правовым требованиям, а методы обучения должны подбираться так, чтобы сохранить </w:t>
      </w:r>
      <w:proofErr w:type="spellStart"/>
      <w:r w:rsidR="00A67855" w:rsidRPr="005D26BE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A67855" w:rsidRPr="005D26BE">
        <w:rPr>
          <w:rFonts w:ascii="Times New Roman" w:hAnsi="Times New Roman" w:cs="Times New Roman"/>
          <w:sz w:val="24"/>
          <w:szCs w:val="24"/>
        </w:rPr>
        <w:t xml:space="preserve"> и физическое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="00A67855" w:rsidRPr="005D26BE">
        <w:rPr>
          <w:rFonts w:ascii="Times New Roman" w:hAnsi="Times New Roman" w:cs="Times New Roman"/>
          <w:sz w:val="24"/>
          <w:szCs w:val="24"/>
        </w:rPr>
        <w:t>здоровье учеников;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  <w:r w:rsidR="00A67855" w:rsidRPr="005D26BE">
        <w:rPr>
          <w:rFonts w:ascii="Times New Roman" w:hAnsi="Times New Roman" w:cs="Times New Roman"/>
          <w:sz w:val="24"/>
          <w:szCs w:val="24"/>
        </w:rPr>
        <w:t>, использование которых позволяет дать учащимся ориентир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>в условиях переизбытка информации, а также развивать критическое мышление;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дифференцированного подхода в обучении </w:t>
      </w:r>
      <w:r w:rsidR="00A67855" w:rsidRPr="005D26BE">
        <w:rPr>
          <w:rFonts w:ascii="Times New Roman" w:hAnsi="Times New Roman" w:cs="Times New Roman"/>
          <w:sz w:val="24"/>
          <w:szCs w:val="24"/>
        </w:rPr>
        <w:t>продолжают активно использоваться для создания условий повышения интереса к предмету, а также возможности каждому обучающемуся реализоваться и добиться успеха. При дифференцированном подходе на уроках с интересом занимаются не только сильные учащиеся, но и более слабые, которые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="00A67855" w:rsidRPr="005D26BE">
        <w:rPr>
          <w:rFonts w:ascii="Times New Roman" w:hAnsi="Times New Roman" w:cs="Times New Roman"/>
          <w:sz w:val="24"/>
          <w:szCs w:val="24"/>
        </w:rPr>
        <w:t>стремятся показать лучший для самого себя результат;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b/>
          <w:bCs/>
          <w:sz w:val="24"/>
          <w:szCs w:val="24"/>
        </w:rPr>
        <w:t>игровые технологии</w:t>
      </w:r>
      <w:r w:rsidR="00A67855" w:rsidRPr="005D26BE">
        <w:rPr>
          <w:rFonts w:ascii="Times New Roman" w:hAnsi="Times New Roman" w:cs="Times New Roman"/>
          <w:sz w:val="24"/>
          <w:szCs w:val="24"/>
        </w:rPr>
        <w:t>, которые позволяют не только повышать творческий потенциал обучающихся и способствовать к более глубокому, осмысленному и быстрому освоению ими материала, но и делать обычный урок интересным и увлекательным, а также давать возможность повысить у обучающихся интерес к учебным занятиям, усвоить большее количество информации, основанной на примерах конкретной деятельности, моделируемой в игре.</w:t>
      </w:r>
      <w:proofErr w:type="gramEnd"/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Продолжают расширяться и совершенствоваться средства проведения урока с использованием дистанционных технологий для слепых и слабовидящих детей, такие как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аудиоурок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,  на основе специальных программных средств.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>Для обучающихся на дому в школе использовались 3 комплекта дистанционного обучения для учащихся.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Также учителями и родителями активно использовали и свои технические средства для проведения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с учащимися отделения надомного обучения и часто болеющими детьми.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2.5. Изменения в организации и проведении текущего контроля и промежуточной аттестации за 3 года.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Система оценки образовательных достижений учащихся остается стабильной. Она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осуществляется как в ходе государственной итоговой аттестации выпускников основной и</w:t>
      </w:r>
      <w:r w:rsidR="005D26BE"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 xml:space="preserve">средней школы, так и на основе плана ВСОКО (внутренней системы оценки качества образования), а также проведении диагностических и диагностических контрольных работ разных  уровней. Система оценки качества образования включает в себя 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мониторинги, отражающие промежуточный уровень предметных и</w:t>
      </w:r>
      <w:r w:rsidR="005D26BE" w:rsidRPr="005D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знаний и умений обучающихся. Формируется база для контроля уровня</w:t>
      </w:r>
      <w:r w:rsidR="005D26BE"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функциональной грамотности. В условиях дистанционного обучения активно использовались различные формы контроля с применением элементов ИКТ.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За последнее время проведена работа по оптимизации контрольно-оценочных процедур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установлена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периодичность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и условия проведения контрольных работ для оптимального распределения времени на подготовку обучающимися к работам и сохранению их психического  здоровья.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процессе подготовки </w:t>
      </w:r>
      <w:proofErr w:type="gramStart"/>
      <w:r w:rsidRPr="005D26B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 к ГИА за 3 года.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Система подготовки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к ГИА в целом остается стабильной, так как она в конечном итоге оправдывает полученный результат (в 2022 году все обучающиеся 9 дополнительного  класса поступили в учебные заведения). В целях повышения качества образовательной подготовки к государственной (итоговой) аттестации выпускников в школе-интернате проводились следующие мероприятия: организован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качеством преподавания в выпускных классах, производился анализ причин низкой успеваемости обучающихся группы «риска» среди выпускников с последующей коррекцией пробелов, мониторинг результатов контрольных, административных работ.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Было также организовано информирование родительской общественности в целом о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подготовке и проведении ГВЭ - 2023 через размещение поступающей информации на школьном сайте, индивидуальные консультации. Для родителей было организовано изучение нормативн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правовой базы ГИА, даны методические рекомендации по оказанию психологической поддержки выпускников родителями, разъяснены особенности технологии подготовки к ГИА, самой</w:t>
      </w:r>
      <w:r w:rsidR="005D26BE"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процедуры прохождения экзаменов.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Организация коррекционной работы для лиц с ограниченными возможностями здоровья.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Коррекционная работа при освоении адаптированных образовательных программ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учащимися с ограниченными возможностями здоровья осуществляется как в урочной деятельности, так и во внеурочной деятельности, а также на специально организованных коррекционн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D26BE"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развивающих занятиях и строится в соответствии с требованиями ФГОС НОО ОВЗ, ФГОС УО и ФГОС ООО.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успешно реализуются программы коррекционно-развивающих</w:t>
      </w:r>
      <w:r w:rsidR="005D26BE"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занятий и занятий по внеурочной деятельности в соответствии с требованиями ФГОС НОО ОВЗ и ФГОС УО и ФГОС ООО.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>Учебный план школы-интерната реализует адаптированные основные образовательные программы для детей с ограниченными возможностями здоровья (для слепых, слабовидящих, в том числе и с интеллектуальными нарушениями) и обеспечивает выполнение гигиенических требований к режиму образовательного процесса, установленных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 сентября 2020г. (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2.4.3648-20), от 28 января 2021г. (СанПиН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.2.3685-21), 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 учебном плане школы-интерната отражена номенклатура предметов и количество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часов, отведенных на их изучение; наряду с недельной сеткой часов указывается общее годовое количество часов на изучение предметов по ступеням обучения, предельно допустимая учебная нагрузка учащихся. Вместе с тем учебный план отражает специфику образовательного учреждения.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Школа-интернат осуществляет образовательный процесс в соответствии с уровнями  общеобразовательных программ трех ступеней образования:</w:t>
      </w:r>
    </w:p>
    <w:p w:rsidR="005D26BE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sz w:val="24"/>
          <w:szCs w:val="24"/>
        </w:rPr>
        <w:t xml:space="preserve">I ступень – начальное общее образование: а) нормативный срок освоения 5 лет; б) в соответствии с ФГОС НОО ОВЗ обучение 1-х, 2-х, 3-х и 4-х </w:t>
      </w:r>
      <w:proofErr w:type="spellStart"/>
      <w:r w:rsidR="00A67855" w:rsidRPr="005D26BE">
        <w:rPr>
          <w:rFonts w:ascii="Times New Roman" w:hAnsi="Times New Roman" w:cs="Times New Roman"/>
          <w:sz w:val="24"/>
          <w:szCs w:val="24"/>
        </w:rPr>
        <w:t>4-х</w:t>
      </w:r>
      <w:proofErr w:type="spellEnd"/>
      <w:r w:rsidR="00A67855" w:rsidRPr="005D26BE">
        <w:rPr>
          <w:rFonts w:ascii="Times New Roman" w:hAnsi="Times New Roman" w:cs="Times New Roman"/>
          <w:sz w:val="24"/>
          <w:szCs w:val="24"/>
        </w:rPr>
        <w:t xml:space="preserve"> дополнительных классов осуществляется в пролонгированные сроки (5 лет);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sz w:val="24"/>
          <w:szCs w:val="24"/>
        </w:rPr>
        <w:t>II ступень – основное общее образование (нормативный срок освоения 6 лет);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Таким образом, нормативные сроки освоения образовательных программ начального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общего образования и основного общего образования увеличены на один год.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в 1 классе 33 учебных недели, во 2-9 дополнительном классах – 34 учебные недели.</w:t>
      </w:r>
      <w:proofErr w:type="gramEnd"/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Учебный год делится на четверти в 1-9 доп. классах, по итогам которых в 2 – 9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 классах выставляются отметки.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дня составляет: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sz w:val="24"/>
          <w:szCs w:val="24"/>
        </w:rPr>
        <w:t>для обучающихся 1-х классов – не превышает 4 уроков;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sz w:val="24"/>
          <w:szCs w:val="24"/>
        </w:rPr>
        <w:t>для обучающихся 2-4, 4-х доп. классов – не более 5 уроков;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sz w:val="24"/>
          <w:szCs w:val="24"/>
        </w:rPr>
        <w:t>для обучающихся 6 классов – не более 6 уроков;</w:t>
      </w:r>
    </w:p>
    <w:p w:rsidR="00A67855" w:rsidRPr="005D26BE" w:rsidRDefault="005D26BE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="00A67855" w:rsidRPr="005D26BE">
        <w:rPr>
          <w:rFonts w:ascii="Times New Roman" w:hAnsi="Times New Roman" w:cs="Times New Roman"/>
          <w:sz w:val="24"/>
          <w:szCs w:val="24"/>
        </w:rPr>
        <w:t xml:space="preserve">для обучающихся 7-9 </w:t>
      </w:r>
      <w:proofErr w:type="gramStart"/>
      <w:r w:rsidR="00A67855" w:rsidRPr="005D26BE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="00A67855" w:rsidRPr="005D26BE">
        <w:rPr>
          <w:rFonts w:ascii="Times New Roman" w:hAnsi="Times New Roman" w:cs="Times New Roman"/>
          <w:sz w:val="24"/>
          <w:szCs w:val="24"/>
        </w:rPr>
        <w:t xml:space="preserve"> классов – не более 7 уроков.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обязательных и коррекционно-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развивающих занятий. Между началом внеурочных  занятий и последним уроком устраивается перерыв продолжительностью не менее 30 минут.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План внеурочной деятельности реализуется с учетом психофизических особенностей,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обучающихся с ОВЗ и программами коррекционно-развивающей направленности, с учетом рекомендаций специалистов и специалистов  ПМПК. Особенностью плана внеурочной деятельности школы, реализующей адаптированные основные образовательные программы, является сочетание курсов внеурочной деятельности с коррекционно-развивающими курсами, позволяющими обеспечить обучающимся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ОВЗ не только всестороннее развитие, но и усвоение содержания учебных предметов. Форма организации занятий по внеурочной деятельности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отличается от урочной деятельности.</w:t>
      </w:r>
    </w:p>
    <w:p w:rsidR="00A67855" w:rsidRPr="005D26BE" w:rsidRDefault="00A67855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Всего на внеурочную деятельность отводится не более 10 часов в неделю. Из них 5 часов отводится на коррекционно-развивающие занятия.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43AEC" w:rsidRPr="005D26BE" w:rsidRDefault="00343AEC" w:rsidP="005D26B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Анализ воспитательной работы в 2022-2023 учебном году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lastRenderedPageBreak/>
        <w:t>Особенности организуемого в школе воспитательного процесса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6BE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среда ГОУ ЯО «</w:t>
      </w:r>
      <w:proofErr w:type="spellStart"/>
      <w:proofErr w:type="gramStart"/>
      <w:r w:rsidRPr="005D26BE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5D26BE">
        <w:rPr>
          <w:rFonts w:ascii="Times New Roman" w:hAnsi="Times New Roman"/>
          <w:sz w:val="24"/>
          <w:szCs w:val="24"/>
        </w:rPr>
        <w:t xml:space="preserve"> школа-интернат» (далее – школа) консервативна и традиционна, сохраняется внутреннее духовное богатство, бережное отношение к Родине и природе. Школа является не только образовательным, но и культурным центром. Круг общения детей здесь не столь обширен. В таких условиях у детей значительно раньше формируется уважение к семейным традициям, почитание старших, уважение к людям труда, взаимопомощь. Все педагоги школы знают личностные особенности обучающихся, бытовые условия жизни, отношения в семьях, что способствуют установлению доброжелательных и доверительных отношений между педагогами, школьниками и их родителями/законными представителями.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педагогов. Нет резкой обособленности между классами, воспитательными группами, учащимися разного возраста. В процессе воспитания коллектив школы сотрудничает с МБУ ДО ДДТ, </w:t>
      </w:r>
      <w:proofErr w:type="spellStart"/>
      <w:proofErr w:type="gramStart"/>
      <w:r w:rsidRPr="005D26BE">
        <w:rPr>
          <w:rFonts w:ascii="Times New Roman" w:hAnsi="Times New Roman"/>
          <w:sz w:val="24"/>
          <w:szCs w:val="24"/>
        </w:rPr>
        <w:t>Гаврилов-Ямской</w:t>
      </w:r>
      <w:proofErr w:type="spellEnd"/>
      <w:proofErr w:type="gramEnd"/>
      <w:r w:rsidRPr="005D26BE">
        <w:rPr>
          <w:rFonts w:ascii="Times New Roman" w:hAnsi="Times New Roman"/>
          <w:sz w:val="24"/>
          <w:szCs w:val="24"/>
        </w:rPr>
        <w:t xml:space="preserve"> ДЮСШ, </w:t>
      </w:r>
      <w:proofErr w:type="spellStart"/>
      <w:r w:rsidRPr="005D26BE">
        <w:rPr>
          <w:rFonts w:ascii="Times New Roman" w:hAnsi="Times New Roman"/>
          <w:sz w:val="24"/>
          <w:szCs w:val="24"/>
        </w:rPr>
        <w:t>Гаврилов-Ямской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6BE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центральной районной библиотекой-музеем, средней школой №49 г. Ярославля. В 2022 году открылся в школе-интернате в рамках национального проекта «Образование» </w:t>
      </w:r>
      <w:proofErr w:type="spellStart"/>
      <w:r w:rsidRPr="005D26BE">
        <w:rPr>
          <w:rFonts w:ascii="Times New Roman" w:hAnsi="Times New Roman"/>
          <w:sz w:val="24"/>
          <w:szCs w:val="24"/>
        </w:rPr>
        <w:t>медиацентр</w:t>
      </w:r>
      <w:proofErr w:type="spellEnd"/>
      <w:r w:rsidRPr="005D26BE">
        <w:rPr>
          <w:rFonts w:ascii="Times New Roman" w:hAnsi="Times New Roman"/>
          <w:sz w:val="24"/>
          <w:szCs w:val="24"/>
        </w:rPr>
        <w:t>/библиотека, на базе которого осуществляются программы дополнительного образования, направления внеурочной деятельности. Процесс воспитания основывается на следующих принципах взаимодействия педагогов и школьников: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системность, целесообразность и </w:t>
      </w:r>
      <w:proofErr w:type="spellStart"/>
      <w:r w:rsidRPr="005D26BE">
        <w:rPr>
          <w:rFonts w:ascii="Times New Roman" w:hAnsi="Times New Roman"/>
          <w:sz w:val="24"/>
          <w:szCs w:val="24"/>
        </w:rPr>
        <w:t>нешаблонность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воспитания как условия его эффективности.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Наши школьные традиции: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ориентирование педагогов школы на формирование коллективов в рамках школьных классов, воспитательных групп,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 ключевой фигурой, организующей воспитательную деятельность в школе, является классный руководитель и воспитатель, реализующие по отношению к детям защитную, личностно развивающую, организационную, посредническую функции.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 xml:space="preserve">Модуль «Ключевые общешкольные дела»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Ключевые общешкольные дела – 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Для этого в школе используются следующие формы работы: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На внешкольном уровне: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социальные пробы – ежегодные совместно разрабатываемые и реализуемые школьниками и педагогами комплексы дел, в ходе которых школьники получают знания о социальных объектах и явлениях, опыт своего социального взаимодействия;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>- всероссийские акции «Капля жизни», «Помним тебя, Беслан», «Фронтовая открытка», «Цветы Победы», «Спасибо, солдат!», «Окна Победы», «Без срока давности», «Дни единых действий», «Блокадный хлеб», «Сад памяти», «</w:t>
      </w:r>
      <w:proofErr w:type="spellStart"/>
      <w:r w:rsidRPr="005D26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– молодые защитники природы»;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участие в конкурсах и соревнованиях: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lastRenderedPageBreak/>
        <w:t>Всероссийская Спартакиада «Республика Спорт»: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1 место - 1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2 место – 2 человека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3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Всероссийский конкурс обратного инжиниринга «Анатомия предмета»: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участники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Областной интернет-проект «Подросток и закон 2022»: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Участники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Областной фестиваль «ГТО без границ»: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участники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Первенство </w:t>
      </w:r>
      <w:proofErr w:type="spellStart"/>
      <w:proofErr w:type="gramStart"/>
      <w:r w:rsidRPr="005D26BE"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 w:rsidRPr="005D26BE">
        <w:rPr>
          <w:rFonts w:ascii="Times New Roman" w:hAnsi="Times New Roman"/>
          <w:sz w:val="24"/>
          <w:szCs w:val="24"/>
        </w:rPr>
        <w:t xml:space="preserve"> муниципального района по лыжным гонкам: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3 место - 1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Муниципальные соревнования по авиамодельному спорту, посвященные 100-летию отечественной гражданской авиации: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2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3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Открытое городское первенство по двоеборью памяти А.И. </w:t>
      </w:r>
      <w:proofErr w:type="spellStart"/>
      <w:r w:rsidRPr="005D26BE">
        <w:rPr>
          <w:rFonts w:ascii="Times New Roman" w:hAnsi="Times New Roman"/>
          <w:sz w:val="24"/>
          <w:szCs w:val="24"/>
        </w:rPr>
        <w:t>Жирякова</w:t>
      </w:r>
      <w:proofErr w:type="spellEnd"/>
      <w:r w:rsidRPr="005D26BE">
        <w:rPr>
          <w:rFonts w:ascii="Times New Roman" w:hAnsi="Times New Roman"/>
          <w:sz w:val="24"/>
          <w:szCs w:val="24"/>
        </w:rPr>
        <w:t>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2 место - 1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3 место – 2 человека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Открытое первенство Ярославской области по плаванию спортсменов с ОВЗ и инвалидов: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1 место – 2 человека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2 место – 4 человека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3 место – 2 человека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Региональный чемпионат «</w:t>
      </w:r>
      <w:proofErr w:type="spellStart"/>
      <w:r w:rsidRPr="005D26BE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5D26BE">
        <w:rPr>
          <w:rFonts w:ascii="Times New Roman" w:hAnsi="Times New Roman"/>
          <w:sz w:val="24"/>
          <w:szCs w:val="24"/>
        </w:rPr>
        <w:t>» президентской платформы «Россия - страна возможностей»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1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2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3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Международный творческий конкурс «Война. Победа. Память»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Лауреат 1 степени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Межрегиональный конкурс «Бессмертный полк». Работа «Мы помним»: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1 место – 1 человек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На школьном уровне: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 праздники, концерты, конкурсные программы Новый год, День матери, 8 Марта, День защитника Отечества, День Победы, «Первый звонок», «Последний звонок» и др.;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-предметные недели (литературы, русского и иностранных языков; математики, физики, биологии и химии; истории, обществознания и географии; начальных классов);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На уровне классов/воспитательных групп: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выбор и делегирование представителей классов/воспитательных групп в общешкольные советы дел, ответственных за подготовку общешкольных ключевых дел;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участие школьных классов/воспитательных групп в реализации общешкольных ключевых дел;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проведение в рамках класса/воспитательной группы итогового анализа детьми общешкольных ключевых дел;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ежегодные сезонные экскурсии на природу, организуемые в классах/воспитательных группах.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вовлечение </w:t>
      </w:r>
      <w:proofErr w:type="gramStart"/>
      <w:r w:rsidRPr="005D26BE">
        <w:rPr>
          <w:rFonts w:ascii="Times New Roman" w:hAnsi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: сценаристов, постановщиков, исполнителей, ведущих;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lastRenderedPageBreak/>
        <w:t xml:space="preserve">- индивидуальная помощь ребенку (при необходимости) в освоении навыков подготовки, проведения и анализа ключевых дел;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 xml:space="preserve">Модуль «Классное руководство»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Система воспитательной работы в школе обеспечивается работой классных руководителей. В школе 10 классных руководителей, из них 5 – начальная школа, 5 – среднее звено. Большое внимание уделялось организации и проведению тематических классных часов. Тема классного часа определялась классными руководителями в соответствии с календарным планом воспитательной работы. Форма проведения зависела от возрастных возможностей, интересов учащихся класса. Хочется отметить, что каждый классный руководитель старался использовать различные направления воспитательной работы, учитывая интересы ребёнка, школы и общества. </w:t>
      </w:r>
      <w:proofErr w:type="gramStart"/>
      <w:r w:rsidRPr="005D26BE">
        <w:rPr>
          <w:rFonts w:ascii="Times New Roman" w:hAnsi="Times New Roman"/>
          <w:sz w:val="24"/>
          <w:szCs w:val="24"/>
        </w:rPr>
        <w:t>В течение года проводились мероприятия, беседы, классные часы, посвященные праздничным и памятным датам истории народов России, в том числе посвященных Международному дню родного языка, Дню Победы советского народа в Великой Отечественной войне 1941-1945 годов, культурным традициям народов, проживающих в Ярославской области и России, в рамках Международного десятилетия языков коренных народов, посвященные Дню славянской письменности и культуры, Дню русского языка и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др.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Классными руководителями проводится работа с классным коллективом: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5D26BE">
        <w:rPr>
          <w:rFonts w:ascii="Times New Roman" w:hAnsi="Times New Roman"/>
          <w:sz w:val="24"/>
          <w:szCs w:val="24"/>
        </w:rPr>
        <w:t>дел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D26B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направленности), позволяющие, с одной стороны, – вовлечь в них детей с самыми разными потребностями и тем самым дать им возможность </w:t>
      </w:r>
      <w:proofErr w:type="spellStart"/>
      <w:r w:rsidRPr="005D26BE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26BE">
        <w:rPr>
          <w:rFonts w:ascii="Times New Roman" w:hAnsi="Times New Roman"/>
          <w:b/>
          <w:bCs/>
          <w:sz w:val="24"/>
          <w:szCs w:val="24"/>
        </w:rPr>
        <w:t>Модуль «Воспитание обучающихся в условиях круглосуточного проживания в школе-интернате»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>Ключевая роль в воспитании обучающихся школы-интерната отводится воспитателю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Основные направления работы воспитателя: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-проведение воспитательных занятий в соответствии с календарным планом воспитательной работы. В течени</w:t>
      </w:r>
      <w:proofErr w:type="gramStart"/>
      <w:r w:rsidRPr="005D26BE">
        <w:rPr>
          <w:rFonts w:ascii="Times New Roman" w:hAnsi="Times New Roman"/>
          <w:sz w:val="24"/>
          <w:szCs w:val="24"/>
        </w:rPr>
        <w:t>и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учебного года воспитателями были организованы и проведены занятия по экологическому воспитанию в рамках проекта «</w:t>
      </w:r>
      <w:proofErr w:type="spellStart"/>
      <w:r w:rsidRPr="005D26B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– молодые защитники природы», занятия, посвященные Всемирному дню борьбы с терроризмом «Эхо Беслана», экологический урок «История вещей и экономика будущего», «Урок мужества», мероприятие, посвященное Дню матери «О маме с любовью!», Всероссийский музейный урок «Первые в космосе» и др.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 сплочение коллектива группы через игры и тренинги на сплочение и </w:t>
      </w:r>
      <w:proofErr w:type="spellStart"/>
      <w:r w:rsidRPr="005D26BE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; однодневные походы и экскурсии, организуемые воспитателями и родителями/законными представителями; празднования в группе дней рождения детей, включающие в себя подготовленные детскими </w:t>
      </w:r>
      <w:proofErr w:type="spellStart"/>
      <w:r w:rsidRPr="005D26BE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поздравления, сюрпризы, творческие подарки и розыгрыши; «огоньки» и вечера, дающие каждому воспитаннику возможность рефлексии собственного участия в жизни группы;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lastRenderedPageBreak/>
        <w:t>- выработка совместно с воспитанниками законов группы, помогающих детям освоить нормы и правила общения, которым они должны следовать в школе;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индивидуальная работа с воспитанниками: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изучение особенностей личностного развития воспитанников группы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поддержка ребенка в решении важных для него жизненных проблем (налаживание взаимоотношений с ребятами или учителями, выбор профессии и дальнейшего трудоустройства, успеваемость и т.п.);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BE">
        <w:rPr>
          <w:rFonts w:ascii="Times New Roman" w:hAnsi="Times New Roman"/>
          <w:sz w:val="24"/>
          <w:szCs w:val="24"/>
        </w:rPr>
        <w:t xml:space="preserve">- индивидуальная работа с воспитанниками, направленная на заполнение ими личных портфолио, в которых дети не просто фиксируют свои учебные, творческие, спортивные, личностные достижения, а вместе анализируют свои успехи и неудачи;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ребятами; через предложение взять на себя ответственность за то или иное поручение в воспитательной группе.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Работа с учителями, преподающими в классе: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регулярные консультации с классным руководителем,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привлечение учителей к участию в делах группы, дающих педагогам возможность лучше узнавать и понимать своих учеников, увидев их в иной, отличной </w:t>
      </w:r>
      <w:proofErr w:type="gramStart"/>
      <w:r w:rsidRPr="005D26BE">
        <w:rPr>
          <w:rFonts w:ascii="Times New Roman" w:hAnsi="Times New Roman"/>
          <w:sz w:val="24"/>
          <w:szCs w:val="24"/>
        </w:rPr>
        <w:t>от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учебной, обстановке;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привлечение учителей к участию в родительских собраниях для объединения усилий в деле обучения и воспитания детей.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регулярное информирование родителей о школьных успехах и проблемах их детей, о жизни класса в целом;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 - организация родительских собраний, происходящих в режиме обсуждения наиболее острых проблем обучения и воспитания школьников.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Модуль «Школьный урок»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Одной из задач, направленной на достижение цели воспитания является усиление воспитательного потенциала образовательного процесса. В рамках школьного урока учителями-предметниками применяются следующие формы урока: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интерактивные формы организации деятельности;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установление доверительных отношений с учениками;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побуждение учеников к соблюдению на уроке общепринятых норм поведения;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привлечение внимания учеников к ценностному аспекту изучаемых на уроке явлений, событий;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использование воспитательных возможностей предметного содержания урока;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организация исследовательской деятельности учеников.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Учитываются индивидуальные особенности обучающихся при определении объема задания и уровня трудности за счет использования </w:t>
      </w:r>
      <w:proofErr w:type="spellStart"/>
      <w:r w:rsidRPr="005D26B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заданий, соблюдают принципы развивающего обучения. Учитываются возрастные и психологические особенности развития школьников.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Модуль «Внеурочная деятельность.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Внеурочная деятельность является неотъемлемой и обязательной частью образовательного процесса и отражена в основной образовательной программе. Внеурочная деятельность школы осуществлена по следующим направлениям: </w:t>
      </w:r>
      <w:proofErr w:type="gramStart"/>
      <w:r w:rsidRPr="005D26BE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, общекультурное, духовно-нравственное, социальное, </w:t>
      </w:r>
      <w:proofErr w:type="spellStart"/>
      <w:r w:rsidRPr="005D26B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D26BE">
        <w:rPr>
          <w:rFonts w:ascii="Times New Roman" w:hAnsi="Times New Roman"/>
          <w:sz w:val="24"/>
          <w:szCs w:val="24"/>
        </w:rPr>
        <w:t>. Внеурочной деятельностью в 2022 – 2023 учебном году охвачены все обучающиеся школы.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В связи данными рекомендациями</w:t>
      </w:r>
      <w:proofErr w:type="gramStart"/>
      <w:r w:rsidRPr="005D26BE">
        <w:rPr>
          <w:rFonts w:ascii="Times New Roman" w:hAnsi="Times New Roman"/>
          <w:sz w:val="24"/>
          <w:szCs w:val="24"/>
        </w:rPr>
        <w:t>.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26BE">
        <w:rPr>
          <w:rFonts w:ascii="Times New Roman" w:hAnsi="Times New Roman"/>
          <w:sz w:val="24"/>
          <w:szCs w:val="24"/>
        </w:rPr>
        <w:t>с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началом учебного года </w:t>
      </w:r>
      <w:r w:rsidRPr="005D26BE">
        <w:rPr>
          <w:rFonts w:ascii="Times New Roman" w:hAnsi="Times New Roman"/>
          <w:sz w:val="24"/>
          <w:szCs w:val="24"/>
        </w:rPr>
        <w:lastRenderedPageBreak/>
        <w:t xml:space="preserve">реализуются внеурочное занятие «Разговоры о важном», направленные на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проводятся строго по графику - каждый понедельник, по </w:t>
      </w:r>
      <w:proofErr w:type="gramStart"/>
      <w:r w:rsidRPr="005D26BE">
        <w:rPr>
          <w:rFonts w:ascii="Times New Roman" w:hAnsi="Times New Roman"/>
          <w:sz w:val="24"/>
          <w:szCs w:val="24"/>
        </w:rPr>
        <w:t>темам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предложенным Министерством образования. Темы и содержание занятий определены с разбивкой по классам. </w:t>
      </w:r>
      <w:proofErr w:type="gramStart"/>
      <w:r w:rsidRPr="005D26BE">
        <w:rPr>
          <w:rFonts w:ascii="Times New Roman" w:hAnsi="Times New Roman"/>
          <w:sz w:val="24"/>
          <w:szCs w:val="24"/>
        </w:rPr>
        <w:t>Исходя из анализа организации и проведения внеурочных занятий «Разговоры о важном», можно сделать вывод о том, что на занятиях в большинстве классов обучающиеся проявляли заинтересованность в результатах групповой работы; отмечался эмоциональный отклик на информацию занятия.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Активность обучающихся на занятиях проявлялась в обсуждении содержания видеороликов; участии в выполнении интерактивных заданий; выполнении творческих заданий.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Модуль «Самоуправление»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</w:t>
      </w:r>
      <w:proofErr w:type="gramStart"/>
      <w:r w:rsidRPr="005D26BE">
        <w:rPr>
          <w:rFonts w:ascii="Times New Roman" w:hAnsi="Times New Roman"/>
          <w:sz w:val="24"/>
          <w:szCs w:val="24"/>
        </w:rPr>
        <w:t>удается самостоятельно организовать свою деятельность детское самоуправление трансформировалось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в детско-взрослое самоуправление.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Модуль «Работа с родителями»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Работа с родителями учащихся остается одним из важнейших направлений работы.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Формы работы с семьей: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родительские собрания;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родительский всеобуч;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индивидуальные консультации.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В этом году темы родительских собраниях были следующие: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1. Семья и школа – партнёры в воспитании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2. Ответственность родителей за безопасность детей на дорогах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3. Здоровый образ жизни: мифы и реалии времени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4. Безопасность и здоровье наших детей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5. Формирование положительной самооценки школьника – важная составляющая семейного воспитания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6. Роль семьи в формировании навыков безопасного поведения ребенка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7. Профилактика противоправного поведения детей и подростков в летний период.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Модуль «Профориентация»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D26B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 В 2022-2023 учебном году </w:t>
      </w:r>
      <w:proofErr w:type="spellStart"/>
      <w:r w:rsidRPr="005D26B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работа проводилась по следующим направлениям: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Диагностическое;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Консультативное;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Социально–просветительское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Основная форма </w:t>
      </w:r>
      <w:proofErr w:type="spellStart"/>
      <w:r w:rsidRPr="005D26B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работы с </w:t>
      </w:r>
      <w:proofErr w:type="gramStart"/>
      <w:r w:rsidRPr="005D26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– классные часы, воспитательные занятия. Тематика классных часов/воспитательных занятий по профориентации, проведенных в течение учебного года, разнообразна: - «Мир моих интересов», «Профессии наших родителей», «О профессиях разных, нужных и важных» (начальная школа), «Кем я мечтаю быть?», «Познай самого себя», «самые востребованные профессии», «Профессия учителя», «Куда пойти учиться», «Рынок труда», «Сферы деятельности», «Трудности профессионального самоопределения». Проводились встречи – беседы с представителями различных учреждений в рамках Дня открытых дверей. В рамках трудового обучения </w:t>
      </w:r>
      <w:proofErr w:type="spellStart"/>
      <w:r w:rsidRPr="005D26B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работа реализовывалась через активную форму деятельности: образовательные путешествия.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b/>
          <w:bCs/>
          <w:sz w:val="24"/>
          <w:szCs w:val="24"/>
        </w:rPr>
        <w:t>Модуль «Профилактика и безопасность»</w:t>
      </w:r>
      <w:r w:rsidRPr="005D26BE">
        <w:rPr>
          <w:rFonts w:ascii="Times New Roman" w:hAnsi="Times New Roman"/>
          <w:sz w:val="24"/>
          <w:szCs w:val="24"/>
        </w:rPr>
        <w:t xml:space="preserve">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Мероприятия модуля «Профилактика и безопасность» направлены на формирование и поддержку в школе безопасной и комфортной среды. Данный модуль реализуется в школе через систему классных часов, воспитательных занятий, общешкольных мероприятий, индивидуальную работу с учащимися. </w:t>
      </w:r>
      <w:proofErr w:type="gramStart"/>
      <w:r w:rsidRPr="005D26BE">
        <w:rPr>
          <w:rFonts w:ascii="Times New Roman" w:hAnsi="Times New Roman"/>
          <w:sz w:val="24"/>
          <w:szCs w:val="24"/>
        </w:rPr>
        <w:lastRenderedPageBreak/>
        <w:t xml:space="preserve">Значимые мероприятия по направлению безопасности учащихся 2022-2023 учебного (охват учащихся–100%): </w:t>
      </w:r>
      <w:proofErr w:type="gramEnd"/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участие во Всероссийском уроке безопасности (вопросы, направленные на профилактику травматизма и гибели детей на водных объектах, дорогах, при пожарах, а также вопрос информационной безопасности);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-Месячник безопасности детей (каникулярное время);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-Акция «Стоп </w:t>
      </w:r>
      <w:proofErr w:type="spellStart"/>
      <w:r w:rsidRPr="005D26BE">
        <w:rPr>
          <w:rFonts w:ascii="Times New Roman" w:hAnsi="Times New Roman"/>
          <w:sz w:val="24"/>
          <w:szCs w:val="24"/>
        </w:rPr>
        <w:t>ВичСПИД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»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общешкольные конкурсы рисунка на тему безопасности жизнедеятельности;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День правовой помощи детям;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>- Размещение информационных листов, направленных на недопустимость проявления молодежного экстремизма, пропаганды и вовлечения детей в деструктивную идеологию «</w:t>
      </w:r>
      <w:proofErr w:type="spellStart"/>
      <w:r w:rsidRPr="005D26BE">
        <w:rPr>
          <w:rFonts w:ascii="Times New Roman" w:hAnsi="Times New Roman"/>
          <w:sz w:val="24"/>
          <w:szCs w:val="24"/>
        </w:rPr>
        <w:t>скулшуттинг</w:t>
      </w:r>
      <w:proofErr w:type="spellEnd"/>
      <w:r w:rsidRPr="005D26BE">
        <w:rPr>
          <w:rFonts w:ascii="Times New Roman" w:hAnsi="Times New Roman"/>
          <w:sz w:val="24"/>
          <w:szCs w:val="24"/>
        </w:rPr>
        <w:t>», «</w:t>
      </w:r>
      <w:proofErr w:type="spellStart"/>
      <w:r w:rsidRPr="005D26BE">
        <w:rPr>
          <w:rFonts w:ascii="Times New Roman" w:hAnsi="Times New Roman"/>
          <w:sz w:val="24"/>
          <w:szCs w:val="24"/>
        </w:rPr>
        <w:t>колумбайн</w:t>
      </w:r>
      <w:proofErr w:type="spellEnd"/>
      <w:r w:rsidRPr="005D26BE">
        <w:rPr>
          <w:rFonts w:ascii="Times New Roman" w:hAnsi="Times New Roman"/>
          <w:sz w:val="24"/>
          <w:szCs w:val="24"/>
        </w:rPr>
        <w:t>»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Мероприятия профилактики и предотвращения </w:t>
      </w:r>
      <w:proofErr w:type="spellStart"/>
      <w:r w:rsidRPr="005D26BE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26BE">
        <w:rPr>
          <w:rFonts w:ascii="Times New Roman" w:hAnsi="Times New Roman"/>
          <w:sz w:val="24"/>
          <w:szCs w:val="24"/>
        </w:rPr>
        <w:t>кибербуллинга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обучающихся: классные часы, воспитательные занятия, психологическая диагностика, цикл развивающих занятий по формированию навыков межличностных отношений, конкурс рисунка «Я и мои права»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-Профилактика экстремизма и терроризма: 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- общешкольная акция «С ненавистью и ксенофобией нам не по пути», направленная на пропаганду негативного отношения к профилактике экстремистских </w:t>
      </w:r>
      <w:proofErr w:type="gramStart"/>
      <w:r w:rsidRPr="005D26BE">
        <w:rPr>
          <w:rFonts w:ascii="Times New Roman" w:hAnsi="Times New Roman"/>
          <w:sz w:val="24"/>
          <w:szCs w:val="24"/>
        </w:rPr>
        <w:t>проявлений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в том числе сети Интернет, «Неделя доброты», - занятие в рамках курса «Разговоры о важном» ко Дню народного единства; Профилактика правонарушений и безнадзорности: - Декада правовых знаний; заседания Совета по профилактике правонарушений; профилактическое мероприятие "Подросток и закон"; Классными руководителями осуществляется ежедневный </w:t>
      </w:r>
      <w:proofErr w:type="gramStart"/>
      <w:r w:rsidRPr="005D26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посещением занятий, успеваемостью, соблюдением правил поведения в школе учащихся. Также воспитателями совместно с родителями учащихся проводился мониторинг </w:t>
      </w:r>
      <w:proofErr w:type="spellStart"/>
      <w:r w:rsidRPr="005D26BE">
        <w:rPr>
          <w:rFonts w:ascii="Times New Roman" w:hAnsi="Times New Roman"/>
          <w:sz w:val="24"/>
          <w:szCs w:val="24"/>
        </w:rPr>
        <w:t>аккаунтов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социальных сетей обучающихся. На данный момент отрицательных критериев ведения социальных сетей не выявлено. Среди </w:t>
      </w:r>
      <w:proofErr w:type="gramStart"/>
      <w:r w:rsidRPr="005D26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26BE">
        <w:rPr>
          <w:rFonts w:ascii="Times New Roman" w:hAnsi="Times New Roman"/>
          <w:sz w:val="24"/>
          <w:szCs w:val="24"/>
        </w:rPr>
        <w:t xml:space="preserve"> школы отсутствует обучающиеся, которые стоят на каком – либо виде учета</w:t>
      </w:r>
    </w:p>
    <w:p w:rsidR="00343AEC" w:rsidRPr="005D26BE" w:rsidRDefault="00343AEC" w:rsidP="005D26B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26BE">
        <w:rPr>
          <w:rFonts w:ascii="Times New Roman" w:hAnsi="Times New Roman"/>
          <w:sz w:val="24"/>
          <w:szCs w:val="24"/>
        </w:rPr>
        <w:t xml:space="preserve">                В целом воспитательную работу школьного коллектива можно признать удовлетворительной. В следующем учебном году необходимо усилить работу по развитию школьного самоуправления, помочь учащимся в развитии чувства значимости, ответственности, самостоятельности, наладить взаимодействие с учреждениями для профилактической работы по вопросам </w:t>
      </w:r>
      <w:proofErr w:type="spellStart"/>
      <w:r w:rsidRPr="005D26B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D26BE">
        <w:rPr>
          <w:rFonts w:ascii="Times New Roman" w:hAnsi="Times New Roman"/>
          <w:sz w:val="24"/>
          <w:szCs w:val="24"/>
        </w:rPr>
        <w:t xml:space="preserve"> и безопасности детей.</w:t>
      </w:r>
    </w:p>
    <w:p w:rsidR="00343AEC" w:rsidRPr="005D26BE" w:rsidRDefault="00343AEC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BA" w:rsidRPr="005D26BE" w:rsidRDefault="00944FBA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55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отчёт психол</w:t>
      </w:r>
      <w:r w:rsidR="00944FBA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огической службы школы-интерната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/>
          <w:bCs/>
        </w:rPr>
      </w:pPr>
      <w:r w:rsidRPr="005D26BE">
        <w:rPr>
          <w:b/>
          <w:bCs/>
        </w:rPr>
        <w:t>Цель психологического сопровождения детей с ОВЗ: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</w:t>
      </w:r>
      <w:proofErr w:type="gramStart"/>
      <w:r w:rsidRPr="005D26BE">
        <w:rPr>
          <w:bCs/>
        </w:rPr>
        <w:t>о-</w:t>
      </w:r>
      <w:proofErr w:type="gramEnd"/>
      <w:r w:rsidRPr="005D26BE">
        <w:rPr>
          <w:bCs/>
        </w:rPr>
        <w:t xml:space="preserve"> 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/>
          <w:bCs/>
        </w:rPr>
        <w:t>Задачи: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>Адаптация и развитие познавательных и мыслительных операций с учётом уровня актуального развития обучающихся;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 xml:space="preserve">Создание условий для сохранения и укрепления здоровья </w:t>
      </w:r>
      <w:r w:rsidRPr="005D26BE">
        <w:rPr>
          <w:b/>
          <w:bCs/>
        </w:rPr>
        <w:t xml:space="preserve"> </w:t>
      </w:r>
      <w:r w:rsidRPr="005D26BE">
        <w:rPr>
          <w:bCs/>
        </w:rPr>
        <w:t>обучающихся,</w:t>
      </w:r>
      <w:r w:rsidRPr="005D26BE">
        <w:rPr>
          <w:b/>
          <w:bCs/>
        </w:rPr>
        <w:t xml:space="preserve"> </w:t>
      </w:r>
      <w:r w:rsidRPr="005D26BE">
        <w:rPr>
          <w:bCs/>
        </w:rPr>
        <w:t xml:space="preserve">посредством современных </w:t>
      </w:r>
      <w:proofErr w:type="spellStart"/>
      <w:r w:rsidRPr="005D26BE">
        <w:rPr>
          <w:bCs/>
        </w:rPr>
        <w:t>здоровьесберегающих</w:t>
      </w:r>
      <w:proofErr w:type="spellEnd"/>
      <w:r w:rsidRPr="005D26BE">
        <w:rPr>
          <w:bCs/>
        </w:rPr>
        <w:t xml:space="preserve"> технологий;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>Создание становлению и развитию личностных качеств и эмоциональных особенностей учащихся, способствующих нормальному протеканию процесса обучения и воспитания, и осуществлять их коррекцию;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>Развитие коммуникативных умений и навыков, необходимых для продуктивного взаимодействия с социумом;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 xml:space="preserve">Создание условий для эффективной социально-психологической адаптации школьников к новым </w:t>
      </w:r>
      <w:r w:rsidRPr="005D26BE">
        <w:rPr>
          <w:bCs/>
        </w:rPr>
        <w:lastRenderedPageBreak/>
        <w:t>условиям жизни, помощь в решении проблем социального взаимодействия, улучшение климата межличностных взаимодействий.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/>
          <w:bCs/>
        </w:rPr>
      </w:pPr>
      <w:r w:rsidRPr="005D26BE">
        <w:rPr>
          <w:b/>
          <w:bCs/>
        </w:rPr>
        <w:t xml:space="preserve">Принципы построения коррекционно </w:t>
      </w:r>
      <w:proofErr w:type="gramStart"/>
      <w:r w:rsidRPr="005D26BE">
        <w:rPr>
          <w:b/>
          <w:bCs/>
        </w:rPr>
        <w:t>–р</w:t>
      </w:r>
      <w:proofErr w:type="gramEnd"/>
      <w:r w:rsidRPr="005D26BE">
        <w:rPr>
          <w:b/>
          <w:bCs/>
        </w:rPr>
        <w:t>азвивающих занятий:</w:t>
      </w:r>
    </w:p>
    <w:p w:rsidR="00862955" w:rsidRPr="005D26BE" w:rsidRDefault="00862955" w:rsidP="005D26BE">
      <w:pPr>
        <w:pStyle w:val="23"/>
        <w:widowControl/>
        <w:numPr>
          <w:ilvl w:val="0"/>
          <w:numId w:val="26"/>
        </w:numPr>
        <w:tabs>
          <w:tab w:val="left" w:pos="900"/>
        </w:tabs>
        <w:autoSpaceDE/>
        <w:autoSpaceDN/>
        <w:adjustRightInd/>
        <w:spacing w:after="0" w:line="240" w:lineRule="auto"/>
        <w:rPr>
          <w:bCs/>
        </w:rPr>
      </w:pPr>
      <w:r w:rsidRPr="005D26BE">
        <w:rPr>
          <w:bCs/>
        </w:rPr>
        <w:t>Системность и последовательность.</w:t>
      </w:r>
    </w:p>
    <w:p w:rsidR="00862955" w:rsidRPr="005D26BE" w:rsidRDefault="00862955" w:rsidP="005D26BE">
      <w:pPr>
        <w:pStyle w:val="23"/>
        <w:widowControl/>
        <w:numPr>
          <w:ilvl w:val="0"/>
          <w:numId w:val="26"/>
        </w:numPr>
        <w:tabs>
          <w:tab w:val="left" w:pos="900"/>
        </w:tabs>
        <w:autoSpaceDE/>
        <w:autoSpaceDN/>
        <w:adjustRightInd/>
        <w:spacing w:after="0" w:line="240" w:lineRule="auto"/>
        <w:rPr>
          <w:bCs/>
        </w:rPr>
      </w:pPr>
      <w:r w:rsidRPr="005D26BE">
        <w:rPr>
          <w:bCs/>
        </w:rPr>
        <w:t>Индивидуально-дифференцированный подход.</w:t>
      </w:r>
    </w:p>
    <w:p w:rsidR="00862955" w:rsidRPr="005D26BE" w:rsidRDefault="00862955" w:rsidP="005D26BE">
      <w:pPr>
        <w:pStyle w:val="23"/>
        <w:widowControl/>
        <w:numPr>
          <w:ilvl w:val="0"/>
          <w:numId w:val="26"/>
        </w:numPr>
        <w:tabs>
          <w:tab w:val="left" w:pos="900"/>
        </w:tabs>
        <w:autoSpaceDE/>
        <w:autoSpaceDN/>
        <w:adjustRightInd/>
        <w:spacing w:after="0" w:line="240" w:lineRule="auto"/>
        <w:rPr>
          <w:bCs/>
        </w:rPr>
      </w:pPr>
      <w:r w:rsidRPr="005D26BE">
        <w:rPr>
          <w:bCs/>
        </w:rPr>
        <w:t>Максимальное использование игровых методов обучения.</w:t>
      </w:r>
    </w:p>
    <w:p w:rsidR="00862955" w:rsidRPr="005D26BE" w:rsidRDefault="00862955" w:rsidP="005D26BE">
      <w:pPr>
        <w:pStyle w:val="23"/>
        <w:tabs>
          <w:tab w:val="left" w:pos="900"/>
        </w:tabs>
        <w:spacing w:after="0" w:line="240" w:lineRule="auto"/>
        <w:rPr>
          <w:bCs/>
        </w:rPr>
      </w:pPr>
      <w:r w:rsidRPr="005D26BE">
        <w:rPr>
          <w:bCs/>
        </w:rPr>
        <w:t>Психологическая безопасность.</w:t>
      </w:r>
    </w:p>
    <w:p w:rsidR="00862955" w:rsidRPr="005D26BE" w:rsidRDefault="00862955" w:rsidP="005D26BE">
      <w:pPr>
        <w:pStyle w:val="ab"/>
        <w:spacing w:before="0" w:after="0" w:afterAutospacing="0"/>
        <w:jc w:val="center"/>
        <w:rPr>
          <w:b/>
        </w:rPr>
      </w:pPr>
      <w:r w:rsidRPr="005D26BE">
        <w:rPr>
          <w:b/>
        </w:rPr>
        <w:t>ДИАГНОСТИЧЕСКИЙ БЛОК</w:t>
      </w:r>
    </w:p>
    <w:p w:rsidR="00862955" w:rsidRPr="005D26BE" w:rsidRDefault="00862955" w:rsidP="00CB3072">
      <w:pPr>
        <w:pStyle w:val="ab"/>
        <w:spacing w:beforeLines="26" w:after="0" w:afterAutospacing="0"/>
        <w:jc w:val="both"/>
        <w:rPr>
          <w:i/>
        </w:rPr>
      </w:pPr>
      <w:r w:rsidRPr="005D26BE">
        <w:t xml:space="preserve">       </w:t>
      </w:r>
      <w:r w:rsidRPr="005D26BE">
        <w:rPr>
          <w:i/>
        </w:rPr>
        <w:t xml:space="preserve">Диагностический блок включает в себя известные методики, выявления особенностей психического развития ребенка, </w:t>
      </w:r>
      <w:proofErr w:type="spellStart"/>
      <w:r w:rsidRPr="005D26BE">
        <w:rPr>
          <w:i/>
        </w:rPr>
        <w:t>сформированности</w:t>
      </w:r>
      <w:proofErr w:type="spellEnd"/>
      <w:r w:rsidRPr="005D26BE">
        <w:rPr>
          <w:i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862955" w:rsidRPr="005D26BE" w:rsidRDefault="00862955" w:rsidP="00CB3072">
      <w:pPr>
        <w:spacing w:beforeLines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  Образовательные 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на каждом возрастном этапе.</w:t>
      </w:r>
    </w:p>
    <w:p w:rsidR="00862955" w:rsidRPr="005D26BE" w:rsidRDefault="00862955" w:rsidP="00CB3072">
      <w:pPr>
        <w:pStyle w:val="ab"/>
        <w:spacing w:beforeLines="26" w:after="0" w:afterAutospacing="0"/>
        <w:jc w:val="both"/>
      </w:pPr>
      <w:r w:rsidRPr="005D26BE">
        <w:t xml:space="preserve">       </w:t>
      </w:r>
      <w:r w:rsidRPr="005D26BE">
        <w:rPr>
          <w:b/>
          <w:i/>
        </w:rPr>
        <w:t>Универсальные учебные действия (УУД)</w:t>
      </w:r>
      <w:r w:rsidRPr="005D26BE">
        <w:t xml:space="preserve">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862955" w:rsidRPr="005D26BE" w:rsidRDefault="00862955" w:rsidP="00CB3072">
      <w:pPr>
        <w:pStyle w:val="ab"/>
        <w:spacing w:beforeLines="26" w:after="0" w:afterAutospacing="0"/>
        <w:jc w:val="both"/>
      </w:pPr>
      <w:r w:rsidRPr="005D26BE">
        <w:t xml:space="preserve">       УУД  делятся на четыре основные группы:</w:t>
      </w:r>
    </w:p>
    <w:p w:rsidR="00862955" w:rsidRPr="005D26BE" w:rsidRDefault="00862955" w:rsidP="00CB3072">
      <w:pPr>
        <w:pStyle w:val="ab"/>
        <w:spacing w:beforeLines="26" w:after="0" w:afterAutospacing="0"/>
        <w:jc w:val="both"/>
      </w:pPr>
      <w:r w:rsidRPr="005D26BE">
        <w:t xml:space="preserve">        </w:t>
      </w:r>
      <w:proofErr w:type="gramStart"/>
      <w:r w:rsidRPr="005D26BE">
        <w:rPr>
          <w:lang w:val="en-US"/>
        </w:rPr>
        <w:t>I</w:t>
      </w:r>
      <w:r w:rsidRPr="005D26BE">
        <w:t xml:space="preserve">. </w:t>
      </w:r>
      <w:r w:rsidRPr="005D26BE">
        <w:rPr>
          <w:i/>
        </w:rPr>
        <w:t>Коммуникативные УУД</w:t>
      </w:r>
      <w:r w:rsidRPr="005D26BE"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  <w:proofErr w:type="gramEnd"/>
    </w:p>
    <w:p w:rsidR="00862955" w:rsidRPr="005D26BE" w:rsidRDefault="00862955" w:rsidP="00CB3072">
      <w:pPr>
        <w:pStyle w:val="ab"/>
        <w:spacing w:beforeLines="26" w:after="0" w:afterAutospacing="0"/>
        <w:jc w:val="both"/>
      </w:pPr>
      <w:r w:rsidRPr="005D26BE">
        <w:t xml:space="preserve">       </w:t>
      </w:r>
      <w:r w:rsidRPr="005D26BE">
        <w:rPr>
          <w:lang w:val="en-US"/>
        </w:rPr>
        <w:t>II</w:t>
      </w:r>
      <w:r w:rsidRPr="005D26BE">
        <w:t xml:space="preserve">. </w:t>
      </w:r>
      <w:r w:rsidRPr="005D26BE">
        <w:rPr>
          <w:i/>
        </w:rPr>
        <w:t>Личностные действия УУД</w:t>
      </w:r>
      <w:r w:rsidRPr="005D26BE"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</w:t>
      </w:r>
    </w:p>
    <w:p w:rsidR="00862955" w:rsidRPr="005D26BE" w:rsidRDefault="00862955" w:rsidP="00CB3072">
      <w:pPr>
        <w:pStyle w:val="ab"/>
        <w:spacing w:beforeLines="26" w:after="0" w:afterAutospacing="0"/>
        <w:ind w:firstLine="720"/>
        <w:jc w:val="both"/>
      </w:pPr>
      <w:r w:rsidRPr="005D26BE">
        <w:t xml:space="preserve">      1) действие </w:t>
      </w:r>
      <w:proofErr w:type="spellStart"/>
      <w:r w:rsidRPr="005D26BE">
        <w:t>смыслообразования</w:t>
      </w:r>
      <w:proofErr w:type="spellEnd"/>
      <w:r w:rsidRPr="005D26BE">
        <w:t>;</w:t>
      </w:r>
    </w:p>
    <w:p w:rsidR="00862955" w:rsidRPr="005D26BE" w:rsidRDefault="00862955" w:rsidP="00CB3072">
      <w:pPr>
        <w:pStyle w:val="ab"/>
        <w:spacing w:beforeLines="26" w:after="0" w:afterAutospacing="0"/>
        <w:ind w:firstLine="720"/>
        <w:jc w:val="both"/>
      </w:pPr>
      <w:r w:rsidRPr="005D26BE">
        <w:t xml:space="preserve">      2) действие нравственно-этического оценивания усваиваемого содержания.</w:t>
      </w:r>
    </w:p>
    <w:p w:rsidR="00862955" w:rsidRPr="005D26BE" w:rsidRDefault="00862955" w:rsidP="00CB3072">
      <w:pPr>
        <w:pStyle w:val="ab"/>
        <w:spacing w:beforeLines="26" w:after="0" w:afterAutospacing="0"/>
        <w:jc w:val="both"/>
      </w:pPr>
      <w:r w:rsidRPr="005D26BE">
        <w:t xml:space="preserve">      </w:t>
      </w:r>
      <w:r w:rsidRPr="005D26BE">
        <w:rPr>
          <w:lang w:val="en-US"/>
        </w:rPr>
        <w:t>III</w:t>
      </w:r>
      <w:r w:rsidRPr="005D26BE">
        <w:t xml:space="preserve">. </w:t>
      </w:r>
      <w:r w:rsidRPr="005D26BE">
        <w:rPr>
          <w:i/>
        </w:rPr>
        <w:t>Регулятивные действия УУД</w:t>
      </w:r>
      <w:r w:rsidRPr="005D26BE">
        <w:t xml:space="preserve"> обеспечивают организацию учащимся своей учебной деятельности.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>К ним относятся: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 xml:space="preserve">- </w:t>
      </w:r>
      <w:proofErr w:type="spellStart"/>
      <w:r w:rsidRPr="005D26BE">
        <w:t>целеполагание</w:t>
      </w:r>
      <w:proofErr w:type="spellEnd"/>
      <w:r w:rsidRPr="005D26BE">
        <w:t xml:space="preserve">; 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 xml:space="preserve">- планирование; 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>- прогнозирование;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 xml:space="preserve">- контроль в форме сличения способа действия и его результата; 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lastRenderedPageBreak/>
        <w:t xml:space="preserve">- коррекция; </w:t>
      </w:r>
    </w:p>
    <w:p w:rsidR="00B05590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 xml:space="preserve">- оценка; </w:t>
      </w:r>
    </w:p>
    <w:p w:rsidR="00862955" w:rsidRPr="005D26BE" w:rsidRDefault="00862955" w:rsidP="00CB3072">
      <w:pPr>
        <w:pStyle w:val="ab"/>
        <w:spacing w:beforeLines="26" w:beforeAutospacing="0" w:after="0" w:afterAutospacing="0"/>
        <w:ind w:firstLine="709"/>
        <w:jc w:val="both"/>
      </w:pPr>
      <w:r w:rsidRPr="005D26BE">
        <w:t xml:space="preserve">- волевая </w:t>
      </w:r>
      <w:proofErr w:type="spellStart"/>
      <w:r w:rsidRPr="005D26BE">
        <w:t>саморегуляция</w:t>
      </w:r>
      <w:proofErr w:type="spellEnd"/>
      <w:r w:rsidRPr="005D26BE">
        <w:t>.</w:t>
      </w:r>
    </w:p>
    <w:p w:rsidR="00862955" w:rsidRPr="005D26BE" w:rsidRDefault="00862955" w:rsidP="00CB3072">
      <w:pPr>
        <w:pStyle w:val="ab"/>
        <w:spacing w:beforeLines="26" w:after="0" w:afterAutospacing="0"/>
        <w:jc w:val="both"/>
      </w:pPr>
      <w:r w:rsidRPr="005D26BE">
        <w:t xml:space="preserve">      </w:t>
      </w:r>
      <w:r w:rsidRPr="005D26BE">
        <w:rPr>
          <w:lang w:val="en-US"/>
        </w:rPr>
        <w:t>IV</w:t>
      </w:r>
      <w:r w:rsidRPr="005D26BE">
        <w:t xml:space="preserve">. </w:t>
      </w:r>
      <w:r w:rsidRPr="005D26BE">
        <w:rPr>
          <w:i/>
        </w:rPr>
        <w:t>Познавательные УУД</w:t>
      </w:r>
      <w:r w:rsidRPr="005D26BE">
        <w:t xml:space="preserve"> включают </w:t>
      </w:r>
      <w:proofErr w:type="spellStart"/>
      <w:r w:rsidRPr="005D26BE">
        <w:t>общеучебные</w:t>
      </w:r>
      <w:proofErr w:type="spellEnd"/>
      <w:r w:rsidRPr="005D26BE">
        <w:t>, логические действия, а также действия постановки и решения проблем.</w:t>
      </w:r>
    </w:p>
    <w:p w:rsidR="00862955" w:rsidRPr="005D26BE" w:rsidRDefault="00862955" w:rsidP="00CB3072">
      <w:pPr>
        <w:spacing w:beforeLines="26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Основой разработки критериев и методов оценки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862955" w:rsidRPr="005D26BE" w:rsidRDefault="00862955" w:rsidP="00CB3072">
      <w:pPr>
        <w:spacing w:beforeLines="26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6B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Pr="005D26BE">
        <w:rPr>
          <w:rFonts w:ascii="Times New Roman" w:hAnsi="Times New Roman" w:cs="Times New Roman"/>
          <w:sz w:val="24"/>
          <w:szCs w:val="24"/>
        </w:rPr>
        <w:t xml:space="preserve">(5, 10 класс) -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адаптация  к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изменившимся условиям обучения. В рамках данного этапа предполагается:</w:t>
      </w:r>
    </w:p>
    <w:p w:rsidR="00862955" w:rsidRPr="005D26BE" w:rsidRDefault="00862955" w:rsidP="00CB3072">
      <w:pPr>
        <w:spacing w:beforeLines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      1. 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862955" w:rsidRPr="005D26BE" w:rsidRDefault="00862955" w:rsidP="00CB3072">
      <w:pPr>
        <w:spacing w:beforeLines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      2.  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           </w:t>
      </w:r>
      <w:r w:rsidRPr="005D26BE">
        <w:rPr>
          <w:b/>
        </w:rPr>
        <w:t>II этап</w:t>
      </w:r>
      <w:r w:rsidRPr="005D26BE">
        <w:t xml:space="preserve"> </w:t>
      </w:r>
      <w:r w:rsidRPr="005D26BE">
        <w:rPr>
          <w:b/>
        </w:rPr>
        <w:t>диагностической работы</w:t>
      </w:r>
      <w:r w:rsidRPr="005D26BE">
        <w:t xml:space="preserve"> 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         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8-10 классов, по выявлению детей категории "одаренные", детей, имеющих трудности в обучении; проводится диагностика познавательных, личностных, э</w:t>
      </w:r>
      <w:r w:rsidR="00944FBA" w:rsidRPr="005D26BE">
        <w:t xml:space="preserve">моциональных особенностей </w:t>
      </w:r>
      <w:proofErr w:type="spellStart"/>
      <w:r w:rsidR="00944FBA" w:rsidRPr="005D26BE">
        <w:t>учащи</w:t>
      </w:r>
      <w:r w:rsidRPr="005D26BE">
        <w:t>ся</w:t>
      </w:r>
      <w:proofErr w:type="spellEnd"/>
      <w:r w:rsidRPr="005D26BE">
        <w:t xml:space="preserve"> (по запросу), диагностика психологической готовности к экзаменам (в конце года).</w:t>
      </w:r>
    </w:p>
    <w:p w:rsidR="00862955" w:rsidRPr="005D26BE" w:rsidRDefault="00862955" w:rsidP="005D26BE">
      <w:pPr>
        <w:pStyle w:val="ab"/>
        <w:spacing w:before="0" w:after="0" w:afterAutospacing="0"/>
        <w:jc w:val="center"/>
        <w:rPr>
          <w:b/>
        </w:rPr>
      </w:pPr>
      <w:r w:rsidRPr="005D26BE">
        <w:rPr>
          <w:b/>
        </w:rPr>
        <w:t>РАЗВИВАЮЩИЙ БЛОК</w:t>
      </w:r>
    </w:p>
    <w:p w:rsidR="00862955" w:rsidRPr="005D26BE" w:rsidRDefault="00944FBA" w:rsidP="005D26BE">
      <w:pPr>
        <w:pStyle w:val="ab"/>
        <w:spacing w:before="0" w:after="0" w:afterAutospacing="0"/>
        <w:jc w:val="both"/>
      </w:pPr>
      <w:r w:rsidRPr="005D26BE">
        <w:t xml:space="preserve">          Развивающий блок </w:t>
      </w:r>
      <w:proofErr w:type="spellStart"/>
      <w:r w:rsidRPr="005D26BE">
        <w:t>осн</w:t>
      </w:r>
      <w:r w:rsidR="00862955" w:rsidRPr="005D26BE">
        <w:t>ван</w:t>
      </w:r>
      <w:proofErr w:type="spellEnd"/>
      <w:r w:rsidR="00862955" w:rsidRPr="005D26BE">
        <w:t xml:space="preserve"> на развивающих программах.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</w:rPr>
      </w:pPr>
      <w:r w:rsidRPr="005D26BE">
        <w:t xml:space="preserve">          </w:t>
      </w:r>
      <w:r w:rsidRPr="005D26BE">
        <w:rPr>
          <w:i/>
        </w:rPr>
        <w:t>Развивающая работа осуществляется по следующим направлениям:</w:t>
      </w:r>
    </w:p>
    <w:p w:rsidR="00B05590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1. </w:t>
      </w:r>
      <w:r w:rsidRPr="005D26BE">
        <w:rPr>
          <w:b/>
          <w:i/>
        </w:rPr>
        <w:t>С</w:t>
      </w:r>
      <w:r w:rsidRPr="005D26BE">
        <w:rPr>
          <w:i/>
        </w:rPr>
        <w:t xml:space="preserve"> </w:t>
      </w:r>
      <w:r w:rsidRPr="005D26BE">
        <w:rPr>
          <w:b/>
          <w:i/>
        </w:rPr>
        <w:t>учащимися  5 классов, испытывающими трудности в адаптации</w:t>
      </w:r>
      <w:r w:rsidRPr="005D26BE">
        <w:rPr>
          <w:i/>
        </w:rPr>
        <w:t xml:space="preserve"> </w:t>
      </w:r>
      <w:r w:rsidRPr="005D26BE">
        <w:t xml:space="preserve">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статуса.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iCs/>
          <w:spacing w:val="4"/>
        </w:rPr>
        <w:t xml:space="preserve">3. </w:t>
      </w:r>
      <w:r w:rsidRPr="005D26BE">
        <w:rPr>
          <w:b/>
          <w:i/>
          <w:iCs/>
          <w:spacing w:val="4"/>
        </w:rPr>
        <w:t>С учащимися 9 и 10 классов</w:t>
      </w:r>
      <w:r w:rsidRPr="005D26BE">
        <w:rPr>
          <w:iCs/>
          <w:spacing w:val="4"/>
        </w:rPr>
        <w:t xml:space="preserve"> во втором учебном полугодии проводятся групповые занятия по психологической подготовке к экзаменам, направленные на формирование </w:t>
      </w:r>
      <w:r w:rsidRPr="005D26BE">
        <w:t>умения противостоять стрессу, навыков  уверенного поведения.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4. 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</w:t>
      </w:r>
      <w:r w:rsidRPr="005D26BE">
        <w:rPr>
          <w:i/>
        </w:rPr>
        <w:t xml:space="preserve"> </w:t>
      </w:r>
      <w:r w:rsidRPr="005D26BE">
        <w:rPr>
          <w:b/>
          <w:i/>
        </w:rPr>
        <w:t>в каждом школьном звене</w:t>
      </w:r>
      <w:r w:rsidRPr="005D26BE">
        <w:t xml:space="preserve"> в течение года проводятся групповые (подгрупповые) развивающие занятия:</w:t>
      </w:r>
    </w:p>
    <w:p w:rsidR="00B05590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i/>
        </w:rPr>
        <w:lastRenderedPageBreak/>
        <w:t xml:space="preserve">    1) среднее звено (5-8 класс): </w:t>
      </w:r>
      <w:r w:rsidRPr="005D26BE">
        <w:t xml:space="preserve">занятия направлены на развитие </w:t>
      </w:r>
      <w:proofErr w:type="gramStart"/>
      <w:r w:rsidRPr="005D26BE">
        <w:t>познавательной</w:t>
      </w:r>
      <w:proofErr w:type="gramEnd"/>
      <w:r w:rsidRPr="005D26BE">
        <w:t xml:space="preserve">, 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</w:rPr>
      </w:pPr>
      <w:r w:rsidRPr="005D26BE">
        <w:t xml:space="preserve">эмоциональной, коммуникативной сфер личности; развитие самосознания, самоконтроля, </w:t>
      </w:r>
      <w:proofErr w:type="spellStart"/>
      <w:r w:rsidRPr="005D26BE">
        <w:t>эмпатии</w:t>
      </w:r>
      <w:proofErr w:type="spellEnd"/>
      <w:r w:rsidRPr="005D26BE"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i/>
        </w:rPr>
        <w:t xml:space="preserve">    2) старшее звено (9-10 класс): </w:t>
      </w:r>
      <w:r w:rsidRPr="005D26BE">
        <w:t xml:space="preserve">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Pr="005D26BE">
        <w:t>саморегуляции</w:t>
      </w:r>
      <w:proofErr w:type="spellEnd"/>
      <w:r w:rsidRPr="005D26BE"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862955" w:rsidRPr="005D26BE" w:rsidRDefault="00862955" w:rsidP="005D26BE">
      <w:pPr>
        <w:pStyle w:val="ab"/>
        <w:spacing w:before="0" w:after="0" w:afterAutospacing="0"/>
        <w:jc w:val="center"/>
        <w:rPr>
          <w:b/>
        </w:rPr>
      </w:pPr>
      <w:r w:rsidRPr="005D26BE">
        <w:rPr>
          <w:b/>
        </w:rPr>
        <w:t>КОНСУЛЬТАТИВНЫЙ БЛОК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</w:rPr>
      </w:pPr>
      <w:r w:rsidRPr="005D26BE">
        <w:rPr>
          <w:i/>
        </w:rPr>
        <w:t xml:space="preserve">     Данный блок составляют три направления: 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</w:rPr>
      </w:pPr>
      <w:r w:rsidRPr="005D26BE">
        <w:rPr>
          <w:i/>
        </w:rPr>
        <w:t xml:space="preserve">          1. Работа с учащимися.</w:t>
      </w:r>
    </w:p>
    <w:p w:rsidR="00862955" w:rsidRPr="005D26BE" w:rsidRDefault="00862955" w:rsidP="005D26B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BE">
        <w:rPr>
          <w:rFonts w:ascii="Times New Roman" w:hAnsi="Times New Roman" w:cs="Times New Roman"/>
          <w:i/>
          <w:sz w:val="24"/>
          <w:szCs w:val="24"/>
        </w:rPr>
        <w:t xml:space="preserve">   2. Работа с родителями.</w:t>
      </w:r>
    </w:p>
    <w:p w:rsidR="00862955" w:rsidRPr="005D26BE" w:rsidRDefault="00862955" w:rsidP="005D26B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BE">
        <w:rPr>
          <w:rFonts w:ascii="Times New Roman" w:hAnsi="Times New Roman" w:cs="Times New Roman"/>
          <w:i/>
          <w:sz w:val="24"/>
          <w:szCs w:val="24"/>
        </w:rPr>
        <w:t xml:space="preserve">   3. Работа с учителями. </w:t>
      </w:r>
    </w:p>
    <w:p w:rsidR="00862955" w:rsidRPr="005D26BE" w:rsidRDefault="00862955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I направление.</w:t>
      </w:r>
      <w:r w:rsidRPr="005D26BE">
        <w:rPr>
          <w:rFonts w:ascii="Times New Roman" w:hAnsi="Times New Roman" w:cs="Times New Roman"/>
          <w:sz w:val="24"/>
          <w:szCs w:val="24"/>
        </w:rPr>
        <w:t xml:space="preserve"> Работа с учащимися включает в себя проведение индивидуальной и групповой форм консультации: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i/>
        </w:rPr>
        <w:t xml:space="preserve">- </w:t>
      </w:r>
      <w:r w:rsidRPr="005D26BE"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  <w:r w:rsidRPr="005D26BE">
        <w:rPr>
          <w:b w:val="0"/>
          <w:sz w:val="24"/>
        </w:rPr>
        <w:t>- 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862955" w:rsidRPr="005D26BE" w:rsidRDefault="00862955" w:rsidP="005D26BE">
      <w:pPr>
        <w:pStyle w:val="ab"/>
        <w:spacing w:after="0" w:afterAutospacing="0"/>
        <w:jc w:val="both"/>
      </w:pPr>
      <w:r w:rsidRPr="005D26BE">
        <w:rPr>
          <w:b/>
        </w:rPr>
        <w:t>II направление.</w:t>
      </w:r>
      <w:r w:rsidRPr="005D26BE">
        <w:t xml:space="preserve"> Работа с родителями заключается в проведении групповых и индивидуальных форм консультации:</w:t>
      </w:r>
    </w:p>
    <w:p w:rsidR="00944FBA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- Групповые консультации (родительские собрания, лектории для родителей и т.д.) 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b/>
        </w:rPr>
        <w:t>III направление.</w:t>
      </w:r>
      <w:r w:rsidRPr="005D26BE">
        <w:t xml:space="preserve"> Работа с учителями включает в себя проведение индивидуальной и групповой форм консультации: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  <w:r w:rsidRPr="005D26BE">
        <w:rPr>
          <w:b w:val="0"/>
          <w:sz w:val="24"/>
        </w:rPr>
        <w:lastRenderedPageBreak/>
        <w:t>- 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ПРОСВЕТИТЕЛЬСКИЙ БЛОК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</w:rPr>
      </w:pPr>
      <w:r w:rsidRPr="005D26BE">
        <w:t xml:space="preserve">      </w:t>
      </w:r>
      <w:r w:rsidRPr="005D26BE">
        <w:rPr>
          <w:i/>
        </w:rPr>
        <w:t xml:space="preserve">Данный блок составляют три направления: 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</w:rPr>
      </w:pPr>
      <w:r w:rsidRPr="005D26BE">
        <w:rPr>
          <w:i/>
        </w:rPr>
        <w:t xml:space="preserve">          1. Работа с учащимися.</w:t>
      </w:r>
    </w:p>
    <w:p w:rsidR="00862955" w:rsidRPr="005D26BE" w:rsidRDefault="00862955" w:rsidP="005D26B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BE">
        <w:rPr>
          <w:rFonts w:ascii="Times New Roman" w:hAnsi="Times New Roman" w:cs="Times New Roman"/>
          <w:i/>
          <w:sz w:val="24"/>
          <w:szCs w:val="24"/>
        </w:rPr>
        <w:t xml:space="preserve">   2. Работа с родителями.</w:t>
      </w:r>
    </w:p>
    <w:p w:rsidR="00862955" w:rsidRPr="005D26BE" w:rsidRDefault="00862955" w:rsidP="005D26B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BE">
        <w:rPr>
          <w:rFonts w:ascii="Times New Roman" w:hAnsi="Times New Roman" w:cs="Times New Roman"/>
          <w:i/>
          <w:sz w:val="24"/>
          <w:szCs w:val="24"/>
        </w:rPr>
        <w:t xml:space="preserve">   3. Работа с учителями.   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  <w:r w:rsidRPr="005D26BE">
        <w:rPr>
          <w:sz w:val="24"/>
        </w:rPr>
        <w:t>I направление.</w:t>
      </w:r>
      <w:r w:rsidRPr="005D26BE">
        <w:rPr>
          <w:b w:val="0"/>
          <w:sz w:val="24"/>
        </w:rPr>
        <w:t xml:space="preserve"> Работа с учащимися: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  <w:r w:rsidRPr="005D26BE">
        <w:rPr>
          <w:b w:val="0"/>
          <w:sz w:val="24"/>
        </w:rPr>
        <w:t xml:space="preserve"> - 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  <w:r w:rsidRPr="005D26BE">
        <w:rPr>
          <w:b w:val="0"/>
          <w:sz w:val="24"/>
        </w:rPr>
        <w:t xml:space="preserve"> - </w:t>
      </w:r>
      <w:proofErr w:type="gramStart"/>
      <w:r w:rsidRPr="005D26BE">
        <w:rPr>
          <w:b w:val="0"/>
          <w:sz w:val="24"/>
        </w:rPr>
        <w:t>направлена</w:t>
      </w:r>
      <w:proofErr w:type="gramEnd"/>
      <w:r w:rsidRPr="005D26BE">
        <w:rPr>
          <w:b w:val="0"/>
          <w:sz w:val="24"/>
        </w:rPr>
        <w:t xml:space="preserve"> на формирование навыков самопознания и самоконтроля,  толерантности и навыков бесконфликтного общения; формирование мотивации на здоровый образ жизни, активную  и позитивную жизненную позицию; организацию профориентации учащихся.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</w:p>
    <w:p w:rsidR="00862955" w:rsidRPr="005D26BE" w:rsidRDefault="00862955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II направление.</w:t>
      </w:r>
      <w:r w:rsidRPr="005D26BE">
        <w:rPr>
          <w:rFonts w:ascii="Times New Roman" w:hAnsi="Times New Roman" w:cs="Times New Roman"/>
          <w:sz w:val="24"/>
          <w:szCs w:val="24"/>
        </w:rPr>
        <w:t xml:space="preserve"> Работа с родителями:</w:t>
      </w:r>
    </w:p>
    <w:p w:rsidR="00862955" w:rsidRPr="005D26BE" w:rsidRDefault="00862955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-   заключается в проведении родительских собраний в форме лекций-бесед, тренингов; в оформлении информационного материала на стендах и в уголке психолога;</w:t>
      </w:r>
    </w:p>
    <w:p w:rsidR="00862955" w:rsidRPr="005D26BE" w:rsidRDefault="00862955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-  направлена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862955" w:rsidRPr="005D26BE" w:rsidRDefault="00862955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b/>
        </w:rPr>
        <w:t>III направление.</w:t>
      </w:r>
      <w:r w:rsidRPr="005D26BE">
        <w:t xml:space="preserve"> Работа с учителями:</w:t>
      </w:r>
    </w:p>
    <w:p w:rsidR="00944FBA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 -   включает в себя выступления по теме педагогического совета, МО; проведение 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лекций-бесед, </w:t>
      </w:r>
      <w:proofErr w:type="spellStart"/>
      <w:r w:rsidRPr="005D26BE">
        <w:t>тренинговых</w:t>
      </w:r>
      <w:proofErr w:type="spellEnd"/>
      <w:r w:rsidRPr="005D26BE">
        <w:t xml:space="preserve"> упражнений;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  <w:r w:rsidRPr="005D26BE">
        <w:rPr>
          <w:b w:val="0"/>
          <w:sz w:val="24"/>
        </w:rPr>
        <w:t xml:space="preserve"> -  </w:t>
      </w:r>
      <w:proofErr w:type="gramStart"/>
      <w:r w:rsidRPr="005D26BE">
        <w:rPr>
          <w:b w:val="0"/>
          <w:sz w:val="24"/>
        </w:rPr>
        <w:t>направлена</w:t>
      </w:r>
      <w:proofErr w:type="gramEnd"/>
      <w:r w:rsidRPr="005D26BE">
        <w:rPr>
          <w:b w:val="0"/>
          <w:sz w:val="24"/>
        </w:rPr>
        <w:t xml:space="preserve"> на повышение уровня психологической компетентности педагогов, профилактику синдрома профессионального выгорания.</w:t>
      </w:r>
    </w:p>
    <w:p w:rsidR="00862955" w:rsidRPr="005D26BE" w:rsidRDefault="00862955" w:rsidP="005D26BE">
      <w:pPr>
        <w:pStyle w:val="af2"/>
        <w:jc w:val="both"/>
        <w:rPr>
          <w:b w:val="0"/>
          <w:sz w:val="24"/>
        </w:rPr>
      </w:pPr>
    </w:p>
    <w:p w:rsidR="00862955" w:rsidRPr="005D26BE" w:rsidRDefault="00862955" w:rsidP="005D26BE">
      <w:pPr>
        <w:pStyle w:val="ab"/>
        <w:spacing w:before="0" w:after="0" w:afterAutospacing="0"/>
        <w:jc w:val="center"/>
        <w:rPr>
          <w:b/>
        </w:rPr>
      </w:pPr>
      <w:r w:rsidRPr="005D26BE">
        <w:rPr>
          <w:b/>
        </w:rPr>
        <w:t>МЕТОДИЧЕСКИЙ БЛОК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rStyle w:val="a7"/>
        </w:rPr>
      </w:pPr>
      <w:r w:rsidRPr="005D26BE">
        <w:rPr>
          <w:rStyle w:val="a7"/>
        </w:rPr>
        <w:t xml:space="preserve">        1. Оформление документации: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Пополнение базы данных по психологическому сопровождению учащихся различных категорий.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Обновление и пополнение базы диагностического инструментария.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Разработка, подготовка и проведение:</w:t>
      </w:r>
    </w:p>
    <w:p w:rsidR="00862955" w:rsidRPr="005D26BE" w:rsidRDefault="00862955" w:rsidP="005D26BE">
      <w:pPr>
        <w:numPr>
          <w:ilvl w:val="0"/>
          <w:numId w:val="2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родительских собраний,</w:t>
      </w:r>
    </w:p>
    <w:p w:rsidR="00862955" w:rsidRPr="005D26BE" w:rsidRDefault="00862955" w:rsidP="005D26BE">
      <w:pPr>
        <w:numPr>
          <w:ilvl w:val="0"/>
          <w:numId w:val="2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классных часов,</w:t>
      </w:r>
    </w:p>
    <w:p w:rsidR="00862955" w:rsidRPr="005D26BE" w:rsidRDefault="00862955" w:rsidP="005D26BE">
      <w:pPr>
        <w:numPr>
          <w:ilvl w:val="0"/>
          <w:numId w:val="2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занятий с классными руководителями, учителями.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Разработка и реализация адаптированных 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862955" w:rsidRPr="005D26BE" w:rsidRDefault="00862955" w:rsidP="005D26BE">
      <w:pPr>
        <w:numPr>
          <w:ilvl w:val="0"/>
          <w:numId w:val="27"/>
        </w:numPr>
        <w:tabs>
          <w:tab w:val="clear" w:pos="113"/>
          <w:tab w:val="num" w:pos="284"/>
        </w:tabs>
        <w:spacing w:after="0" w:line="240" w:lineRule="auto"/>
        <w:ind w:firstLine="29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Разработка, подготовка и проведение индивидуальных и групповых коррекционно-развивающих занятий.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>Разработка, подготовка и  проведение психологической диагностики, обработка полученных данных.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Разработка, дополнение, подготовка и проведение занятий в рамках психологического сопровождения подготовки учащихся к экзамену.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Составление выводов, рекомендаций, характеристик.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Участие в работе МО педагогов-психологов, посещение семинаров, круглых столов.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Проведение "недели психологии".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Анализ научной и практической литературы.</w:t>
      </w:r>
    </w:p>
    <w:p w:rsidR="00862955" w:rsidRPr="005D26BE" w:rsidRDefault="00862955" w:rsidP="005D26BE">
      <w:pPr>
        <w:numPr>
          <w:ilvl w:val="0"/>
          <w:numId w:val="27"/>
        </w:num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Работа над темой самообразования.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rStyle w:val="a7"/>
        </w:rPr>
        <w:t xml:space="preserve">         2. Оформление кабинета:</w:t>
      </w:r>
    </w:p>
    <w:p w:rsidR="00862955" w:rsidRPr="005D26BE" w:rsidRDefault="00862955" w:rsidP="005D26BE">
      <w:pPr>
        <w:pStyle w:val="ab"/>
        <w:numPr>
          <w:ilvl w:val="1"/>
          <w:numId w:val="6"/>
        </w:numPr>
        <w:spacing w:before="0" w:beforeAutospacing="0" w:after="0" w:afterAutospacing="0"/>
        <w:jc w:val="both"/>
      </w:pPr>
      <w:r w:rsidRPr="005D26BE">
        <w:t>приобретение учебных пособий, методик, развивающих программ;</w:t>
      </w:r>
    </w:p>
    <w:p w:rsidR="00862955" w:rsidRPr="005D26BE" w:rsidRDefault="00862955" w:rsidP="005D26BE">
      <w:pPr>
        <w:pStyle w:val="ab"/>
        <w:numPr>
          <w:ilvl w:val="1"/>
          <w:numId w:val="6"/>
        </w:numPr>
        <w:spacing w:before="0" w:beforeAutospacing="0" w:after="0" w:afterAutospacing="0"/>
        <w:jc w:val="both"/>
      </w:pPr>
      <w:r w:rsidRPr="005D26BE">
        <w:t>изготовление и приобретение наглядно-дидактического и демонстрационного материала</w:t>
      </w:r>
    </w:p>
    <w:p w:rsidR="00862955" w:rsidRPr="005D26BE" w:rsidRDefault="00862955" w:rsidP="005D26BE">
      <w:pPr>
        <w:pStyle w:val="ab"/>
        <w:numPr>
          <w:ilvl w:val="1"/>
          <w:numId w:val="6"/>
        </w:numPr>
        <w:spacing w:before="0" w:beforeAutospacing="0" w:after="0" w:afterAutospacing="0"/>
        <w:jc w:val="both"/>
      </w:pPr>
      <w:r w:rsidRPr="005D26BE">
        <w:t>оформление уголка психолога, стендов.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i/>
          <w:iCs/>
        </w:rPr>
      </w:pPr>
      <w:r w:rsidRPr="005D26BE">
        <w:rPr>
          <w:rStyle w:val="a7"/>
        </w:rPr>
        <w:t xml:space="preserve">         3. Участие и выступление в педагогических и методических советах, плановых и внеплановых совещаниях, родительских собраниях.</w:t>
      </w:r>
    </w:p>
    <w:p w:rsidR="00862955" w:rsidRPr="005D26BE" w:rsidRDefault="00862955" w:rsidP="005D26BE">
      <w:pPr>
        <w:pStyle w:val="ab"/>
        <w:spacing w:before="0" w:after="0" w:afterAutospacing="0"/>
        <w:jc w:val="center"/>
        <w:rPr>
          <w:b/>
        </w:rPr>
      </w:pPr>
      <w:r w:rsidRPr="005D26BE">
        <w:rPr>
          <w:b/>
        </w:rPr>
        <w:t>Результативность:</w:t>
      </w:r>
    </w:p>
    <w:p w:rsidR="00862955" w:rsidRPr="005D26BE" w:rsidRDefault="00862955" w:rsidP="005D26BE">
      <w:pPr>
        <w:pStyle w:val="aa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 адаптации на новом этапе обучения.</w:t>
      </w:r>
      <w:r w:rsidRPr="005D26BE">
        <w:rPr>
          <w:rFonts w:ascii="Times New Roman" w:hAnsi="Times New Roman" w:cs="Times New Roman"/>
          <w:sz w:val="24"/>
          <w:szCs w:val="24"/>
        </w:rPr>
        <w:br/>
        <w:t>Ознакомление учащихся:</w:t>
      </w:r>
      <w:r w:rsidRPr="005D26BE">
        <w:rPr>
          <w:rFonts w:ascii="Times New Roman" w:hAnsi="Times New Roman" w:cs="Times New Roman"/>
          <w:sz w:val="24"/>
          <w:szCs w:val="24"/>
        </w:rPr>
        <w:br/>
        <w:t>- с разными формами коммуникации;</w:t>
      </w:r>
      <w:r w:rsidRPr="005D26BE">
        <w:rPr>
          <w:rFonts w:ascii="Times New Roman" w:hAnsi="Times New Roman" w:cs="Times New Roman"/>
          <w:sz w:val="24"/>
          <w:szCs w:val="24"/>
        </w:rPr>
        <w:br/>
        <w:t>- с нормами и правилами поведения на новом этапе их школьной жизни.</w:t>
      </w:r>
      <w:r w:rsidRPr="005D26BE">
        <w:rPr>
          <w:rFonts w:ascii="Times New Roman" w:hAnsi="Times New Roman" w:cs="Times New Roman"/>
          <w:sz w:val="24"/>
          <w:szCs w:val="24"/>
        </w:rPr>
        <w:br/>
        <w:t>Создание условий для:</w:t>
      </w:r>
      <w:r w:rsidRPr="005D26BE">
        <w:rPr>
          <w:rFonts w:ascii="Times New Roman" w:hAnsi="Times New Roman" w:cs="Times New Roman"/>
          <w:sz w:val="24"/>
          <w:szCs w:val="24"/>
        </w:rPr>
        <w:br/>
        <w:t>- снижения тревожности;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других.</w:t>
      </w:r>
      <w:r w:rsidRPr="005D26BE">
        <w:rPr>
          <w:rFonts w:ascii="Times New Roman" w:hAnsi="Times New Roman" w:cs="Times New Roman"/>
          <w:sz w:val="24"/>
          <w:szCs w:val="24"/>
        </w:rPr>
        <w:br/>
      </w:r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На основании полученных данных диагностики были сделаны выводы об уровне адаптации пятиклассников.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  <w:r w:rsidRPr="005D26BE">
        <w:rPr>
          <w:rFonts w:ascii="Times New Roman" w:hAnsi="Times New Roman" w:cs="Times New Roman"/>
          <w:b/>
          <w:bCs/>
          <w:sz w:val="24"/>
          <w:szCs w:val="24"/>
        </w:rPr>
        <w:t>Адаптация, %</w:t>
      </w:r>
      <w:r w:rsidRPr="005D26BE">
        <w:rPr>
          <w:rFonts w:ascii="Times New Roman" w:hAnsi="Times New Roman" w:cs="Times New Roman"/>
          <w:b/>
          <w:bCs/>
          <w:sz w:val="24"/>
          <w:szCs w:val="24"/>
        </w:rPr>
        <w:br/>
        <w:t>Успешная                                Средняя                                  Низкая</w:t>
      </w:r>
      <w:r w:rsidRPr="005D26BE">
        <w:rPr>
          <w:rFonts w:ascii="Times New Roman" w:hAnsi="Times New Roman" w:cs="Times New Roman"/>
          <w:sz w:val="24"/>
          <w:szCs w:val="24"/>
        </w:rPr>
        <w:br/>
      </w:r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45                                                   55                                             -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55" w:rsidRPr="005D26BE" w:rsidRDefault="00862955" w:rsidP="005D26BE">
      <w:pPr>
        <w:pStyle w:val="aa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сопровождение </w:t>
      </w:r>
      <w:proofErr w:type="spellStart"/>
      <w:r w:rsidRPr="005D26B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26BE">
        <w:rPr>
          <w:rFonts w:ascii="Times New Roman" w:hAnsi="Times New Roman" w:cs="Times New Roman"/>
          <w:b/>
          <w:bCs/>
          <w:sz w:val="24"/>
          <w:szCs w:val="24"/>
        </w:rPr>
        <w:t>–в</w:t>
      </w:r>
      <w:proofErr w:type="gramEnd"/>
      <w:r w:rsidRPr="005D26BE">
        <w:rPr>
          <w:rFonts w:ascii="Times New Roman" w:hAnsi="Times New Roman" w:cs="Times New Roman"/>
          <w:b/>
          <w:bCs/>
          <w:sz w:val="24"/>
          <w:szCs w:val="24"/>
        </w:rPr>
        <w:t>оспитательного процесса.</w:t>
      </w:r>
      <w:r w:rsidRPr="005D26BE">
        <w:rPr>
          <w:rFonts w:ascii="Times New Roman" w:hAnsi="Times New Roman" w:cs="Times New Roman"/>
          <w:sz w:val="24"/>
          <w:szCs w:val="24"/>
        </w:rPr>
        <w:br/>
        <w:t xml:space="preserve"> Виды работ: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диагностическая;</w:t>
      </w:r>
      <w:r w:rsidRPr="005D26BE">
        <w:rPr>
          <w:rFonts w:ascii="Times New Roman" w:hAnsi="Times New Roman" w:cs="Times New Roman"/>
          <w:sz w:val="24"/>
          <w:szCs w:val="24"/>
        </w:rPr>
        <w:br/>
        <w:t>-коррекционно-развивающая;</w:t>
      </w:r>
      <w:r w:rsidRPr="005D26BE">
        <w:rPr>
          <w:rFonts w:ascii="Times New Roman" w:hAnsi="Times New Roman" w:cs="Times New Roman"/>
          <w:sz w:val="24"/>
          <w:szCs w:val="24"/>
        </w:rPr>
        <w:br/>
        <w:t>-информационно-просветительская</w:t>
      </w:r>
    </w:p>
    <w:p w:rsidR="00862955" w:rsidRPr="005D26BE" w:rsidRDefault="00862955" w:rsidP="005D26BE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55" w:rsidRPr="005D26BE" w:rsidRDefault="00862955" w:rsidP="005D26B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1175" cy="37719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На конец учебного года 2022-2023.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У группы № 1 снизился эмоциональный и поведенческий компонент.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У группы № 2 снизился эмоциональный и поведенческий компонент.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У группы № 6 снизился когнитивный компонент.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Необходимо воспитателям при планировании работы на следующий учебный год запланировать дополнительные мероприятия по этим направлениям.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55" w:rsidRPr="005D26BE" w:rsidRDefault="00862955" w:rsidP="005D26BE">
      <w:pPr>
        <w:pStyle w:val="aa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Участие в деятельности по сохранению и укреплению здоровья обучающихся, воспитанников с комплексным или комбинированным дефектом.</w:t>
      </w:r>
      <w:r w:rsidRPr="005D26BE">
        <w:rPr>
          <w:rFonts w:ascii="Times New Roman" w:hAnsi="Times New Roman" w:cs="Times New Roman"/>
          <w:sz w:val="24"/>
          <w:szCs w:val="24"/>
        </w:rPr>
        <w:br/>
        <w:t xml:space="preserve"> Оказание психологической помощи несовершеннолетним (диагностика, сопровождение, коррекция).</w:t>
      </w:r>
      <w:r w:rsidRPr="005D26BE">
        <w:rPr>
          <w:rFonts w:ascii="Times New Roman" w:hAnsi="Times New Roman" w:cs="Times New Roman"/>
          <w:sz w:val="24"/>
          <w:szCs w:val="24"/>
        </w:rPr>
        <w:br/>
        <w:t>Формы  работы:</w:t>
      </w:r>
      <w:r w:rsidRPr="005D26BE">
        <w:rPr>
          <w:rFonts w:ascii="Times New Roman" w:hAnsi="Times New Roman" w:cs="Times New Roman"/>
          <w:sz w:val="24"/>
          <w:szCs w:val="24"/>
        </w:rPr>
        <w:br/>
        <w:t>- Индивидуальные беседы «Школьная жизнь и закон»,  «Преступление и наказание», «Достоинство», «Осознание свободы личности и её границ», «Самозащита» и др.</w:t>
      </w:r>
      <w:r w:rsidRPr="005D26BE">
        <w:rPr>
          <w:rFonts w:ascii="Times New Roman" w:hAnsi="Times New Roman" w:cs="Times New Roman"/>
          <w:sz w:val="24"/>
          <w:szCs w:val="24"/>
        </w:rPr>
        <w:br/>
        <w:t>- Взаимодействие с родственниками.</w:t>
      </w:r>
      <w:r w:rsidRPr="005D26BE">
        <w:rPr>
          <w:rFonts w:ascii="Times New Roman" w:hAnsi="Times New Roman" w:cs="Times New Roman"/>
          <w:sz w:val="24"/>
          <w:szCs w:val="24"/>
        </w:rPr>
        <w:br/>
        <w:t>- Взаимодействие с другими специалистами школы – интерната.</w:t>
      </w:r>
      <w:r w:rsidRPr="005D26BE">
        <w:rPr>
          <w:rFonts w:ascii="Times New Roman" w:hAnsi="Times New Roman" w:cs="Times New Roman"/>
          <w:sz w:val="24"/>
          <w:szCs w:val="24"/>
        </w:rPr>
        <w:br/>
        <w:t xml:space="preserve">- Проведение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педагогических консилиумов.</w:t>
      </w:r>
      <w:r w:rsidRPr="005D26BE">
        <w:rPr>
          <w:rFonts w:ascii="Times New Roman" w:hAnsi="Times New Roman" w:cs="Times New Roman"/>
          <w:sz w:val="24"/>
          <w:szCs w:val="24"/>
        </w:rPr>
        <w:br/>
        <w:t>- Заполнение карточки учёта «трудного»  ребёнка.</w:t>
      </w:r>
      <w:r w:rsidRPr="005D26BE">
        <w:rPr>
          <w:rFonts w:ascii="Times New Roman" w:hAnsi="Times New Roman" w:cs="Times New Roman"/>
          <w:sz w:val="24"/>
          <w:szCs w:val="24"/>
        </w:rPr>
        <w:br/>
        <w:t> </w:t>
      </w:r>
      <w:r w:rsidRPr="005D26B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2019-2020 г.     2020-2021 г.      2021-2022 г.      2022-2023 г.</w:t>
      </w:r>
      <w:r w:rsidRPr="005D26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Особотрудные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                        9%                 9%                       8%                       8%</w:t>
      </w:r>
      <w:r w:rsidRPr="005D26BE">
        <w:rPr>
          <w:rFonts w:ascii="Times New Roman" w:hAnsi="Times New Roman" w:cs="Times New Roman"/>
          <w:sz w:val="24"/>
          <w:szCs w:val="24"/>
        </w:rPr>
        <w:br/>
        <w:t>Дезорганизаторы                    82%                81%                    82%                     79%</w:t>
      </w:r>
      <w:r w:rsidRPr="005D26BE">
        <w:rPr>
          <w:rFonts w:ascii="Times New Roman" w:hAnsi="Times New Roman" w:cs="Times New Roman"/>
          <w:sz w:val="24"/>
          <w:szCs w:val="24"/>
        </w:rPr>
        <w:br/>
        <w:t xml:space="preserve">Начальный уровень </w:t>
      </w:r>
      <w:r w:rsidRPr="005D26BE">
        <w:rPr>
          <w:rFonts w:ascii="Times New Roman" w:hAnsi="Times New Roman" w:cs="Times New Roman"/>
          <w:sz w:val="24"/>
          <w:szCs w:val="24"/>
        </w:rPr>
        <w:br/>
        <w:t>трудновоспитуемости             9%                  10%                    10%                     13%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55" w:rsidRPr="005D26BE" w:rsidRDefault="00862955" w:rsidP="005D26BE">
      <w:pPr>
        <w:pStyle w:val="aa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 профессионального самоопределения.</w:t>
      </w:r>
      <w:r w:rsidRPr="005D26BE">
        <w:rPr>
          <w:rFonts w:ascii="Times New Roman" w:hAnsi="Times New Roman" w:cs="Times New Roman"/>
          <w:sz w:val="24"/>
          <w:szCs w:val="24"/>
        </w:rPr>
        <w:br/>
        <w:t>  Проводится курс занятий по профориентации «Профессиональное самоопределение».</w:t>
      </w:r>
      <w:r w:rsidRPr="005D26BE">
        <w:rPr>
          <w:rFonts w:ascii="Times New Roman" w:hAnsi="Times New Roman" w:cs="Times New Roman"/>
          <w:sz w:val="24"/>
          <w:szCs w:val="24"/>
        </w:rPr>
        <w:br/>
        <w:t>Формы работы: групповые занятия.</w:t>
      </w:r>
      <w:r w:rsidRPr="005D26BE">
        <w:rPr>
          <w:rFonts w:ascii="Times New Roman" w:hAnsi="Times New Roman" w:cs="Times New Roman"/>
          <w:sz w:val="24"/>
          <w:szCs w:val="24"/>
        </w:rPr>
        <w:br/>
      </w:r>
      <w:r w:rsidRPr="005D26BE">
        <w:rPr>
          <w:rFonts w:ascii="Times New Roman" w:hAnsi="Times New Roman" w:cs="Times New Roman"/>
          <w:sz w:val="24"/>
          <w:szCs w:val="24"/>
        </w:rPr>
        <w:lastRenderedPageBreak/>
        <w:t>Методы работы:</w:t>
      </w:r>
      <w:r w:rsidRPr="005D26BE">
        <w:rPr>
          <w:rFonts w:ascii="Times New Roman" w:hAnsi="Times New Roman" w:cs="Times New Roman"/>
          <w:sz w:val="24"/>
          <w:szCs w:val="24"/>
        </w:rPr>
        <w:br/>
        <w:t>- тестирование, анкетирование;</w:t>
      </w:r>
      <w:r w:rsidRPr="005D26BE">
        <w:rPr>
          <w:rFonts w:ascii="Times New Roman" w:hAnsi="Times New Roman" w:cs="Times New Roman"/>
          <w:sz w:val="24"/>
          <w:szCs w:val="24"/>
        </w:rPr>
        <w:br/>
        <w:t>- беседа;</w:t>
      </w:r>
      <w:r w:rsidRPr="005D26BE">
        <w:rPr>
          <w:rFonts w:ascii="Times New Roman" w:hAnsi="Times New Roman" w:cs="Times New Roman"/>
          <w:sz w:val="24"/>
          <w:szCs w:val="24"/>
        </w:rPr>
        <w:br/>
        <w:t>- опрос;</w:t>
      </w:r>
      <w:r w:rsidRPr="005D26BE">
        <w:rPr>
          <w:rFonts w:ascii="Times New Roman" w:hAnsi="Times New Roman" w:cs="Times New Roman"/>
          <w:sz w:val="24"/>
          <w:szCs w:val="24"/>
        </w:rPr>
        <w:br/>
        <w:t>- тренинг.</w:t>
      </w:r>
      <w:r w:rsidRPr="005D26BE">
        <w:rPr>
          <w:rFonts w:ascii="Times New Roman" w:hAnsi="Times New Roman" w:cs="Times New Roman"/>
          <w:sz w:val="24"/>
          <w:szCs w:val="24"/>
        </w:rPr>
        <w:br/>
        <w:t>По окончанию курса занятий все учащиеся (обучающиеся) определяются с выбором профессии.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  <w:u w:val="single"/>
        </w:rPr>
        <w:t>Результатами деятельности работы является:</w:t>
      </w:r>
      <w:r w:rsidRPr="005D26BE">
        <w:rPr>
          <w:rFonts w:ascii="Times New Roman" w:hAnsi="Times New Roman" w:cs="Times New Roman"/>
          <w:b/>
          <w:sz w:val="24"/>
          <w:szCs w:val="24"/>
        </w:rPr>
        <w:br/>
      </w:r>
      <w:r w:rsidRPr="005D26BE">
        <w:rPr>
          <w:rFonts w:ascii="Times New Roman" w:hAnsi="Times New Roman" w:cs="Times New Roman"/>
          <w:sz w:val="24"/>
          <w:szCs w:val="24"/>
        </w:rPr>
        <w:t>- повышение уровня социального статуса ученика;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социальная адаптация учащихся;</w:t>
      </w:r>
      <w:r w:rsidRPr="005D26BE">
        <w:rPr>
          <w:rFonts w:ascii="Times New Roman" w:hAnsi="Times New Roman" w:cs="Times New Roman"/>
          <w:sz w:val="24"/>
          <w:szCs w:val="24"/>
        </w:rPr>
        <w:br/>
        <w:t>-снижение уровня нервно-психического напряжения у обучающихся;</w:t>
      </w:r>
      <w:r w:rsidRPr="005D26BE">
        <w:rPr>
          <w:rFonts w:ascii="Times New Roman" w:hAnsi="Times New Roman" w:cs="Times New Roman"/>
          <w:sz w:val="24"/>
          <w:szCs w:val="24"/>
        </w:rPr>
        <w:br/>
        <w:t>-повышение уровня развития познавательных процессов детей (память, внимание, интеллектуальный уровень, словарный запас);</w:t>
      </w:r>
      <w:r w:rsidRPr="005D26BE">
        <w:rPr>
          <w:rFonts w:ascii="Times New Roman" w:hAnsi="Times New Roman" w:cs="Times New Roman"/>
          <w:sz w:val="24"/>
          <w:szCs w:val="24"/>
        </w:rPr>
        <w:br/>
        <w:t>-развитие учебной и социальной мотивации обучающихся;</w:t>
      </w:r>
      <w:r w:rsidRPr="005D26BE">
        <w:rPr>
          <w:rFonts w:ascii="Times New Roman" w:hAnsi="Times New Roman" w:cs="Times New Roman"/>
          <w:sz w:val="24"/>
          <w:szCs w:val="24"/>
        </w:rPr>
        <w:br/>
        <w:t>улучшение взаимоотношений;</w:t>
      </w:r>
      <w:r w:rsidRPr="005D26BE">
        <w:rPr>
          <w:rFonts w:ascii="Times New Roman" w:hAnsi="Times New Roman" w:cs="Times New Roman"/>
          <w:sz w:val="24"/>
          <w:szCs w:val="24"/>
        </w:rPr>
        <w:br/>
        <w:t>рост числа обращений (дети, родители , педагоги)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b/>
        </w:rPr>
      </w:pPr>
      <w:r w:rsidRPr="005D26BE">
        <w:rPr>
          <w:b/>
        </w:rPr>
        <w:t xml:space="preserve">Степень удовлетворённости родителей образовательным учреждением </w:t>
      </w:r>
    </w:p>
    <w:p w:rsidR="00862955" w:rsidRPr="005D26BE" w:rsidRDefault="00862955" w:rsidP="005D26BE">
      <w:pPr>
        <w:pStyle w:val="ab"/>
        <w:spacing w:before="0" w:after="0" w:afterAutospacing="0"/>
        <w:jc w:val="both"/>
        <w:rPr>
          <w:b/>
        </w:rPr>
      </w:pPr>
      <w:r w:rsidRPr="005D26BE">
        <w:rPr>
          <w:b/>
        </w:rPr>
        <w:t>(методика Е.Н.Степанова)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Цель: выявить уровень удовлетворённости родителей  работой образовательного учреждения и его педагогического коллектива.</w:t>
      </w:r>
    </w:p>
    <w:p w:rsidR="005D26BE" w:rsidRDefault="00862955" w:rsidP="005D26BE">
      <w:pPr>
        <w:pStyle w:val="ab"/>
        <w:spacing w:before="0" w:after="0" w:afterAutospacing="0"/>
        <w:jc w:val="both"/>
      </w:pPr>
      <w:r w:rsidRPr="005D26BE">
        <w:t>Результаты показывают, что уровень удовлетворённости родителей - высокий показатель.</w:t>
      </w:r>
    </w:p>
    <w:p w:rsidR="00B05590" w:rsidRPr="005D26BE" w:rsidRDefault="00862955" w:rsidP="005D26BE">
      <w:pPr>
        <w:pStyle w:val="ab"/>
        <w:spacing w:before="0" w:after="0" w:afterAutospacing="0"/>
        <w:jc w:val="both"/>
      </w:pPr>
      <w:r w:rsidRPr="005D26BE">
        <w:t xml:space="preserve">Это показывает что  родителям, как и </w:t>
      </w:r>
      <w:proofErr w:type="gramStart"/>
      <w:r w:rsidRPr="005D26BE">
        <w:t>обучающимся</w:t>
      </w:r>
      <w:proofErr w:type="gramEnd"/>
      <w:r w:rsidRPr="005D26BE">
        <w:t xml:space="preserve"> нравится сама школа, </w:t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коллектив школы и класса, положительные отношения педагогов к каждому воспитаннику школы, к родителям.</w:t>
      </w:r>
    </w:p>
    <w:p w:rsidR="00862955" w:rsidRDefault="00862955" w:rsidP="005D26BE">
      <w:pPr>
        <w:pStyle w:val="ab"/>
        <w:spacing w:before="0" w:after="0" w:afterAutospacing="0"/>
        <w:jc w:val="both"/>
      </w:pPr>
    </w:p>
    <w:p w:rsidR="005D26BE" w:rsidRPr="005D26BE" w:rsidRDefault="005D26BE" w:rsidP="005D26BE">
      <w:pPr>
        <w:pStyle w:val="ab"/>
        <w:spacing w:before="0" w:after="0" w:afterAutospacing="0"/>
        <w:jc w:val="both"/>
      </w:pP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rPr>
          <w:noProof/>
        </w:rPr>
        <w:lastRenderedPageBreak/>
        <w:drawing>
          <wp:inline distT="0" distB="0" distL="0" distR="0">
            <wp:extent cx="5810250" cy="35242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2955" w:rsidRPr="005D26BE" w:rsidRDefault="00862955" w:rsidP="005D26BE">
      <w:pPr>
        <w:pStyle w:val="ab"/>
        <w:spacing w:before="0" w:after="0" w:afterAutospacing="0"/>
        <w:jc w:val="both"/>
      </w:pPr>
      <w:r w:rsidRPr="005D26BE">
        <w:t>В 2022-2023  учебном году  дети, занимающиеся по СИПР, продолжают  посещать  коррекционные занятия. К концу учебного года были достигнуты каждым обучающимся свои  небольшие положительные результаты.</w:t>
      </w:r>
    </w:p>
    <w:p w:rsidR="00862955" w:rsidRPr="005D26BE" w:rsidRDefault="00862955" w:rsidP="005D26BE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 тесном контакте работаю с родителями, учителями начальных классов, среднего и старшего звена,  с администрацией школы, медицинскими работниками, социальным педагогом, учителем - логопедом.</w:t>
      </w:r>
    </w:p>
    <w:p w:rsidR="00862955" w:rsidRPr="005D26BE" w:rsidRDefault="00862955" w:rsidP="005D26BE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Отслеживаю результаты обучения и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обучающихся на основании  которых планирую курс занятий на следующий год  по развитию психических процессов обучающихся (воспитанников).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EC" w:rsidRPr="005D26BE" w:rsidRDefault="00343AEC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      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590" w:rsidRPr="005D26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26BE">
        <w:rPr>
          <w:rFonts w:ascii="Times New Roman" w:hAnsi="Times New Roman" w:cs="Times New Roman"/>
          <w:sz w:val="24"/>
          <w:szCs w:val="24"/>
        </w:rPr>
        <w:t>о работе социа</w:t>
      </w:r>
      <w:r w:rsidR="00B05590" w:rsidRPr="005D26BE">
        <w:rPr>
          <w:rFonts w:ascii="Times New Roman" w:hAnsi="Times New Roman" w:cs="Times New Roman"/>
          <w:sz w:val="24"/>
          <w:szCs w:val="24"/>
        </w:rPr>
        <w:t xml:space="preserve">льного педагога </w:t>
      </w:r>
      <w:r w:rsidRPr="005D2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05590" w:rsidRPr="005D26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26BE">
        <w:rPr>
          <w:rFonts w:ascii="Times New Roman" w:hAnsi="Times New Roman" w:cs="Times New Roman"/>
          <w:sz w:val="24"/>
          <w:szCs w:val="24"/>
        </w:rPr>
        <w:t>за 2022-2023 учебный  год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Работа социального педагога велась соответственно поставленной цели и задачам.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Социально-педагогическая деятельность строилась по 8-ми направлениям: </w:t>
      </w:r>
      <w:r w:rsidRPr="005D26BE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социально-информационное, социально-правовое, социально-реабилитационное, социально-экономическое, медико-социальное, социально-психологическое, социально-педагогическое, теоретико-методологическое,  </w:t>
      </w:r>
      <w:r w:rsidRPr="005D26BE">
        <w:rPr>
          <w:rFonts w:ascii="Times New Roman" w:hAnsi="Times New Roman" w:cs="Times New Roman"/>
          <w:iCs/>
          <w:sz w:val="24"/>
          <w:szCs w:val="24"/>
        </w:rPr>
        <w:t>и была направлена  на решение проблем воспитанников, их законных представителей, защиту прав и интересов несовершеннолетних,  их социализацию.</w:t>
      </w:r>
      <w:proofErr w:type="gramEnd"/>
      <w:r w:rsidRPr="005D26B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Также социальным педагогом к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урировалась деятельность сотрудников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школы-интерната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ИПРА обучающихся,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инвалидность, был обновлен  реабилитационный паспорт школы-интерната.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социального развития обучающихся, адаптации их в социуме, к сотрудничеству  привлекались сторонние организации:  детский технопарк «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рославля, "Молодежный центр" г.Гаврилов-Яма и др., совместно с которыми была организована с воспитанниками социально-значимая деятельность.                                                                  2 раза в год проводился Мониторинг уровня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компетенций обучающихся и обсуждается на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консилиуме. Данная форма отслеживания актуального развития каждого ребенка дает положительные результаты и позволяет точечно решать социально-личностные проблемы воспитанников.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100% воспитанников охвачены мероприятиями различной профилактической направленности.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школе-интернате реализуется комплекс мер по защите прав детей,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предупреждению бродяжничества, правонарушений и преступлений. Проводится социально-педагогическое исследование с целью выявления социальных и личностных проблем детей всех возрастов, по результатам исследования нуждающимся детям и их семьям оказывается индивидуальная помощь. Создан Совет по профилактике, на котором рассматриваются все случаи некорректного поведения детей, составляется план коррекционных мероприятий, которые проводятся с детьми воспитателями, учителями и специалистами. Социальным педагогом постоянно отслеживаются обновления законодательной базы, касающейся защиты прав детей, составлялись планы работы с ПДН  и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округов Ярославской области, были реализованы планы межведомственной профилактической и реабилитационной работы с семьями, находящимися в социально опасном положении, проводились совместные действия по сопровождению неблагополучных семей.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социальным педагогом было принято участие в реализации в школе-интернате мероприятий по сохранению здоровья и формированию ЗОЖ: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Общешкольный план мероприятий по формированию здорового образа жизни, профилактике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алкоголизма, токсикомании и наркомании.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Мероприятия по созданию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(озеленение пришкольной территории, благоустройство зон отдыха).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проведены мероприятия, показавшие в прошлые годы стабильный положительный результат: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Модуль «Здоровье и выбор профессии» для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выпускного класса.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Круглый стол «Здоровье и выбор профессии» (выпускники, родители, специалисты).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Индивидуальные беседы «Способы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психического здоровья».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Социально-педагогическое сопровождение адаптации обучающихся 1, 5 классов и вновь поступивших учеников.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Ежедневное наблюдение за эмоциональным фоном воспитанников.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Тематические родительские собрания о здоровье детей. Разработаны мероприятия по реабилитации и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детей-инвалидов, обучающихся в школе-интернате. 2 раза в год специалистом  проводится  анкетирование родителей, имеющих детей-инвалидов, на предмет удовлетворенностью предоставляемыми услугами по реабилитации и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результате скоординированной профилактической работы в школе-интернате в 2022-2023 учебном году не было случаев самовольных уходов детей,  случаев суицида, употребления алкоголя, ПАФ, наркотиков. Отсутствовали случаи жестокого обращения с детьми. В течение отчетного периода не было обучающихся (воспитанников), состоящих на учете в правоохранительных органах, была проведена работа с родителями по возвращению к учебной деятельности обучающегося, пропускающего уроки без уважительных причин.  Как социальный педагог принимала участие во всех общешкольных мероприятиях, проводимых другими педагогами, оказывала индивидуальную помощь и поддержку, а также сопровождение детей-инвалидов, детей с ТМНР.                                                                                                                            Организовывала  социальное сопровождение незрячего обучающегося специалистами  Центра социального обслуживания г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 во время каникул, а также сопровождение при исполнении социально-бытовых и др. мероприятий. В школе-интернате все обучающиеся имеют ограниченные возможности здоровья, среди них есть дети-сироты и дети, оставшиеся без попечения родителей, более 50% детей имеют инвалидность. Поэтому моя социально-педагогическая деятельность (в том числе и профилактическая) охватывает весь контингент воспитанников.                                                                                                                                                                                                                                Организуя деятельность детей в школе-интернате, выстраивала ее по следующим направлениям: социализация, профориентация, профилактика, ЗОЖ. При организации мероприятий с детьми, приоритет отдавался формам, которые позволяют охватить учащихся с 1 по 10 класс. Такие мероприятия помогают формировать социальные компетенции обучающихся, включать в деятельность детей с интеллектуальной недостаточностью. Расширение круга социальных партнеров, с которыми организуется совместная деятельность детей, дают позитивные результаты развития воспитанников.</w:t>
      </w:r>
    </w:p>
    <w:p w:rsidR="00343AEC" w:rsidRPr="005D26BE" w:rsidRDefault="00343AEC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и эффективность выбранных социальным педагогом  форм и методов работы подтверждают такие показатели, как 100% устройство выпускников; организация реабилитации детей-инвалидов строго в соответствии с Индивидуальной программой. Реализация планов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жизнеустройства детей-сирот и детей, оставшихся без попечения родителей, позволила организовать временное пребывание  в течение учебного года 2 детей в семьях граждан. В течение отчетного года велась деятельность по защите личных и имущественных прав воспитанников.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Аналитический отчёт учителя-логопеда ГОУ ЯО «</w:t>
      </w:r>
      <w:proofErr w:type="spellStart"/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>Гаврилов-Ямская</w:t>
      </w:r>
      <w:proofErr w:type="spellEnd"/>
      <w:proofErr w:type="gramEnd"/>
      <w:r w:rsidRPr="005D26BE">
        <w:rPr>
          <w:rFonts w:ascii="Times New Roman" w:hAnsi="Times New Roman" w:cs="Times New Roman"/>
          <w:b/>
          <w:sz w:val="24"/>
          <w:szCs w:val="24"/>
        </w:rPr>
        <w:t xml:space="preserve"> школа-интернат»  за 2022-2023 учебный год.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Коррекционно-педагогическая деятельность учителя-логопеда осуществлялась на основании программы коррекционной работы, входящей в структуру основной образовательной программы общеобразовательной организации.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На 2022-2023 учебный год была определена цель и поставлены задачи: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26B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условий, обеспечивающих овладение ребенком нормами устной речи; развитие коммуникативных способностей ребенка в соответствии с возрастными возможностями; организация работы с родителями и поиск оптимальных форм взаимодействия, повышающих мотивацию родителей в устранении имеющихся нарушений в развитии речи ребенка и профилактике нарушений.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26B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Изучение коррекционного процесса в соответствии с индивидуальными программами коррекции речевого нарушения.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Изучение уровня речевого развития и недостатков неречевого характера, проявляющихся в недоразвитии психофизических процессов, связанных с организацией и развитием речевой системы.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Дополнение оснащения кабинета дидактическими играми, пособиями, методической литературой.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 Вся коррекционная работа (коррекционно-развивающиеся занятия, индивидуальная работа с детьми по постановке и автоматизации звуков, лексико-грамматического строя речи) была проведена в соответствии с календарно-тематическим планированием на 2022-2023 учебный год.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  С 1 по 15 сентября проводилось обследование вновь поступивших и оставшихся учащихся на учете у логопеда. Расписание составлялось на год.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  В логопедический кабинет в первую очередь были зачислены дети с ОВЗ(по рекомендации ПМПК), и обучающиеся, у которых нарушение речи может затруднить усвоение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прошедшем учебном году работа учителя-логопеда велась по следующим направлениям: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Организационная работа.</w:t>
      </w:r>
    </w:p>
    <w:p w:rsidR="00862955" w:rsidRPr="005D26BE" w:rsidRDefault="00862955" w:rsidP="005D26B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Проведено логопедическое обследование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с речевой патологией и заполнены речевые карты.</w:t>
      </w:r>
    </w:p>
    <w:p w:rsidR="00862955" w:rsidRPr="005D26BE" w:rsidRDefault="00862955" w:rsidP="005D26B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>Обучающиеся, нуждающиеся в логопедической помощи, зачислены в группы с учётом возраста и речевого дефекта.</w:t>
      </w:r>
      <w:proofErr w:type="gramEnd"/>
    </w:p>
    <w:p w:rsidR="00862955" w:rsidRPr="005D26BE" w:rsidRDefault="00862955" w:rsidP="005D26B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Составлено расписание логопедических занятий и согласовано с администрацией школы.</w:t>
      </w:r>
    </w:p>
    <w:p w:rsidR="00862955" w:rsidRPr="005D26BE" w:rsidRDefault="00862955" w:rsidP="005D26B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Логопедический кабинет подготовлен к началу занятий.</w:t>
      </w:r>
    </w:p>
    <w:p w:rsidR="00862955" w:rsidRPr="005D26BE" w:rsidRDefault="00862955" w:rsidP="005D26B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Логопедический кабинет был пополнен новыми пособиями.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862955" w:rsidRPr="005D26BE" w:rsidRDefault="00862955" w:rsidP="005D26B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Диагностика нарушений устной и письменной речи обучающихся 1-4 классов проводилась  с 01.09.22г. по 15.09.23г. Используемые виды  диагностики: первичная, промежуточная, итоговая.</w:t>
      </w:r>
    </w:p>
    <w:p w:rsidR="00862955" w:rsidRPr="005D26BE" w:rsidRDefault="00862955" w:rsidP="005D26B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В результате проведённого обследования было выявлено 31 учащийся. Отказов от логопедической помощи не было. </w:t>
      </w:r>
    </w:p>
    <w:p w:rsidR="00862955" w:rsidRPr="005D26BE" w:rsidRDefault="00862955" w:rsidP="005D26BE">
      <w:pPr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Целью логопедического сопровождения  являлось воспитание у детей правильной, чёткой речи с соответствующим возрасту словарным запасом и уровнем развития связной речи, что обеспечивалось в результате разнопланового систематического воздействия, направленного на развитие речевых и неречевых процессов.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Коррекционная работа.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В рамках этого направления работы выполнялись коррекционно-развивающие  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</w:t>
      </w:r>
    </w:p>
    <w:p w:rsidR="00862955" w:rsidRPr="005D26BE" w:rsidRDefault="00862955" w:rsidP="005D26BE">
      <w:pPr>
        <w:spacing w:after="0" w:line="240" w:lineRule="auto"/>
        <w:ind w:firstLine="796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Коррекционные групповые и индивидуальные занятия  проводились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и циклограммы рабочего времени. По данному направлению была проведена следующая работа:</w:t>
      </w:r>
    </w:p>
    <w:p w:rsidR="00862955" w:rsidRPr="005D26BE" w:rsidRDefault="00862955" w:rsidP="005D26BE">
      <w:pPr>
        <w:spacing w:after="0" w:line="240" w:lineRule="auto"/>
        <w:ind w:firstLine="796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артикуляторной моторики, совершенствование отдельных сторон психической деятельности, мыслительных операций и т.д.</w:t>
      </w:r>
    </w:p>
    <w:p w:rsidR="00862955" w:rsidRPr="005D26BE" w:rsidRDefault="00862955" w:rsidP="005D26BE">
      <w:pPr>
        <w:spacing w:after="0" w:line="240" w:lineRule="auto"/>
        <w:ind w:firstLine="796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В начале учебного года был составлен перспективный план работы по группам, график и циклограмма рабочего времени, оформлена другая необходимая документация.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Рабочие программы:</w:t>
      </w:r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«Коррекция 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акустической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» 3 класс</w:t>
      </w:r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«Коррекция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» 4класс</w:t>
      </w:r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«Коррекция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акустической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» 4 доп. класс</w:t>
      </w:r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«Коррекция недоразвития речи системного характера и нарушений письменной речи» 3 класс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26BE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106306369"/>
      <w:r w:rsidRPr="005D26BE">
        <w:rPr>
          <w:rFonts w:ascii="Times New Roman" w:hAnsi="Times New Roman" w:cs="Times New Roman"/>
          <w:sz w:val="24"/>
          <w:szCs w:val="24"/>
        </w:rPr>
        <w:t xml:space="preserve">«Коррекция недоразвития речи системного характера и нарушений формирования процессов чтения и письма» 4 класс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26BE">
        <w:rPr>
          <w:rFonts w:ascii="Times New Roman" w:hAnsi="Times New Roman" w:cs="Times New Roman"/>
          <w:sz w:val="24"/>
          <w:szCs w:val="24"/>
        </w:rPr>
        <w:t xml:space="preserve"> вида</w:t>
      </w:r>
    </w:p>
    <w:bookmarkEnd w:id="0"/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«Коррекция фонетических нарушений» (индивидуальные занятия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«Коррекция акустической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» 4 доп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ласс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26BE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862955" w:rsidRPr="005D26BE" w:rsidRDefault="00862955" w:rsidP="005D26BE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Организационно-методическое направление работы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  В рамках этого направления осуществлялись следующие виды деятельности: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 разработка индивидуально-ориентированных коррекционно-развивающих программ;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 - оказание помощи учителям в составлении адаптированной образовательной программы для детей с ОВЗ, подборе дидактических и методических материалов к коррекционным занятиям;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 -  ведение документации.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      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 работы, индивидуальные тетради на каждого ребенка, паспорт логопедического кабинета, журнал учёта посещаемости логопедических занятий, годовой отчет о результатах коррекционного обучения.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Консультативно-просветительское направление работы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В рамках этого направления в течение учебного года проводилось: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  - индивидуальные и групповые консультации родителей по вопросам речевого развития и коммуникации детей.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 -  индивидуальное консультирование по вопросам 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-  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</w:rPr>
        <w:t>, создания речевой развивающей среды, по возникающим проблемам, связанным с развитием обучением и воспитанием детей с ОВЗ (с нарушениями речи)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62955" w:rsidRPr="005D26BE" w:rsidRDefault="00862955" w:rsidP="005D26BE">
      <w:pPr>
        <w:spacing w:after="0" w:line="240" w:lineRule="auto"/>
        <w:ind w:firstLine="796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Так же  проводилась  тесная работа с учителями по выявлению детей с проблемами в речевом развитии и обучении их на логопедических занятиях. Учителя и логопед контролировали посещение детьми логопедических занятий. Учителя учитывали в своей работе рекомендации логопеда.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По результатам работы на конец года отмечается следующая динамика: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61"/>
        <w:gridCol w:w="2109"/>
      </w:tblGrid>
      <w:tr w:rsidR="00862955" w:rsidRPr="005D26BE" w:rsidTr="0086295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зачисленных на логопедический пункт в 2022-2023 учебном году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62955" w:rsidRPr="005D26BE" w:rsidTr="0086295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2955" w:rsidRPr="005D26BE" w:rsidTr="0086295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выпущенных с улучшением устной и письменной речи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2955" w:rsidRPr="005D26BE" w:rsidTr="0086295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выбывших детей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955" w:rsidRPr="005D26BE" w:rsidTr="0086295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Отправлено на ПМПК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Виды звуковых нарушений, выявленных у детей в 2022-2023 учебном году.</w:t>
      </w:r>
    </w:p>
    <w:tbl>
      <w:tblPr>
        <w:tblW w:w="95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3"/>
        <w:gridCol w:w="1594"/>
        <w:gridCol w:w="1593"/>
        <w:gridCol w:w="1594"/>
        <w:gridCol w:w="1593"/>
        <w:gridCol w:w="1594"/>
      </w:tblGrid>
      <w:tr w:rsidR="00862955" w:rsidRPr="005D26BE" w:rsidTr="00862955">
        <w:trPr>
          <w:trHeight w:val="1445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недоразвитие речи, обусловленное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недоразвитие речи, обусловленное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письменной речи</w:t>
            </w:r>
          </w:p>
        </w:tc>
      </w:tr>
      <w:tr w:rsidR="00862955" w:rsidRPr="005D26BE" w:rsidTr="00862955">
        <w:trPr>
          <w:trHeight w:val="863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Зачислено на логопедические занятия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заключалась в своевременном предупреждении у детей возможных вторичных речевых нарушений, создании условий для их полноценного речевого развития.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 со всеми участниками образовательного процесса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i/>
          <w:iCs/>
          <w:sz w:val="24"/>
          <w:szCs w:val="24"/>
        </w:rPr>
        <w:t>С учителями начальных классов: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Посещала уроки, проводимые учителями, с целью выработки единых речевых требований к детям с нарушениями речи.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Знакомила учителей с результатами обследования (начало года) и динамикой речевого развития в процессе коррекционной работы.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В течение года велась консультативная работа для учителей школы.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i/>
          <w:iCs/>
          <w:sz w:val="24"/>
          <w:szCs w:val="24"/>
        </w:rPr>
        <w:t>С педагогом-психологом: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Проводили совместное обследование детей и оформление необходимой  документации для ПМПК;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Знакомилась с результатами обследования психолога по готовности первоклассников к школьному обучению;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Знакомила психолога школы с результатами логопедического обследования первоклассников.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i/>
          <w:iCs/>
          <w:sz w:val="24"/>
          <w:szCs w:val="24"/>
        </w:rPr>
        <w:t>С родителями: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Проводились индивидуальные консультации по запросу родителей;</w:t>
      </w:r>
    </w:p>
    <w:p w:rsidR="00862955" w:rsidRPr="005D26BE" w:rsidRDefault="00862955" w:rsidP="005D2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i/>
          <w:iCs/>
          <w:sz w:val="24"/>
          <w:szCs w:val="24"/>
        </w:rPr>
        <w:t>С администрацией:</w:t>
      </w:r>
    </w:p>
    <w:p w:rsidR="00862955" w:rsidRPr="005D26BE" w:rsidRDefault="00862955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Принимала участие в заседаниях методического объединения учителей начальной школы согласно плану работы школы, где сообщала о результатах логопедического обследования учеников начальной школы, о зачислении на логопедические занятия, о результативности занятий.   </w:t>
      </w:r>
    </w:p>
    <w:p w:rsidR="00862955" w:rsidRPr="005D26BE" w:rsidRDefault="00862955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bCs/>
          <w:sz w:val="24"/>
          <w:szCs w:val="24"/>
        </w:rPr>
        <w:t>Проведение открытых уроков, занятий, мероприятий, мастер - классов и др.</w:t>
      </w:r>
    </w:p>
    <w:tbl>
      <w:tblPr>
        <w:tblStyle w:val="af1"/>
        <w:tblW w:w="0" w:type="auto"/>
        <w:tblInd w:w="-176" w:type="dxa"/>
        <w:tblLook w:val="04A0"/>
      </w:tblPr>
      <w:tblGrid>
        <w:gridCol w:w="6121"/>
        <w:gridCol w:w="3157"/>
      </w:tblGrid>
      <w:tr w:rsidR="00862955" w:rsidRPr="005D26BE" w:rsidTr="00862955">
        <w:trPr>
          <w:trHeight w:val="775"/>
        </w:trPr>
        <w:tc>
          <w:tcPr>
            <w:tcW w:w="6121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открытого урока, занятия, мероприятия, мастер-класса и </w:t>
            </w:r>
            <w:proofErr w:type="spellStart"/>
            <w:proofErr w:type="gram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мероприятия</w:t>
            </w:r>
          </w:p>
        </w:tc>
      </w:tr>
      <w:tr w:rsidR="00862955" w:rsidRPr="005D26BE" w:rsidTr="00862955">
        <w:trPr>
          <w:trHeight w:val="573"/>
        </w:trPr>
        <w:tc>
          <w:tcPr>
            <w:tcW w:w="6121" w:type="dxa"/>
          </w:tcPr>
          <w:p w:rsidR="00862955" w:rsidRPr="005D26BE" w:rsidRDefault="00862955" w:rsidP="005D26BE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викторина «Юные </w:t>
            </w:r>
            <w:proofErr w:type="gram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</w:tr>
      <w:tr w:rsidR="00862955" w:rsidRPr="005D26BE" w:rsidTr="00862955">
        <w:trPr>
          <w:trHeight w:val="553"/>
        </w:trPr>
        <w:tc>
          <w:tcPr>
            <w:tcW w:w="6121" w:type="dxa"/>
          </w:tcPr>
          <w:p w:rsidR="00862955" w:rsidRPr="005D26BE" w:rsidRDefault="00862955" w:rsidP="005D26BE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</w:pPr>
            <w:r w:rsidRPr="005D26BE">
              <w:rPr>
                <w:rStyle w:val="a6"/>
                <w:bdr w:val="none" w:sz="0" w:space="0" w:color="auto" w:frame="1"/>
              </w:rPr>
              <w:lastRenderedPageBreak/>
              <w:t>Логопедическое занятие «</w:t>
            </w:r>
            <w:r w:rsidRPr="005D26BE">
              <w:t>Логопедическая игротека</w:t>
            </w:r>
            <w:proofErr w:type="gramStart"/>
            <w:r w:rsidRPr="005D26BE">
              <w:t>.»</w:t>
            </w:r>
            <w:proofErr w:type="gramEnd"/>
          </w:p>
          <w:p w:rsidR="00862955" w:rsidRPr="005D26BE" w:rsidRDefault="00862955" w:rsidP="005D26B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</w:tr>
      <w:tr w:rsidR="00862955" w:rsidRPr="005D26BE" w:rsidTr="00862955">
        <w:trPr>
          <w:trHeight w:val="547"/>
        </w:trPr>
        <w:tc>
          <w:tcPr>
            <w:tcW w:w="6121" w:type="dxa"/>
          </w:tcPr>
          <w:p w:rsidR="00862955" w:rsidRPr="005D26BE" w:rsidRDefault="00862955" w:rsidP="005D26BE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»Путешествие </w:t>
            </w:r>
            <w:proofErr w:type="gram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</w:p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</w:tr>
      <w:tr w:rsidR="00862955" w:rsidRPr="005D26BE" w:rsidTr="00862955">
        <w:trPr>
          <w:trHeight w:val="327"/>
        </w:trPr>
        <w:tc>
          <w:tcPr>
            <w:tcW w:w="6121" w:type="dxa"/>
          </w:tcPr>
          <w:p w:rsidR="00862955" w:rsidRPr="005D26BE" w:rsidRDefault="00862955" w:rsidP="005D2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955" w:rsidRPr="005D26BE" w:rsidRDefault="00862955" w:rsidP="005D26BE">
            <w:pPr>
              <w:pStyle w:val="ab"/>
              <w:shd w:val="clear" w:color="auto" w:fill="FFFFFF"/>
              <w:spacing w:before="0" w:beforeAutospacing="0" w:after="0" w:afterAutospacing="0"/>
            </w:pPr>
            <w:r w:rsidRPr="005D26BE">
              <w:rPr>
                <w:bCs/>
              </w:rPr>
              <w:t>Проект</w:t>
            </w:r>
            <w:r w:rsidRPr="005D26BE">
              <w:t xml:space="preserve"> «Рассказ о слове»</w:t>
            </w:r>
          </w:p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Апрель2023</w:t>
            </w:r>
          </w:p>
        </w:tc>
      </w:tr>
      <w:tr w:rsidR="00862955" w:rsidRPr="005D26BE" w:rsidTr="00862955">
        <w:trPr>
          <w:trHeight w:val="327"/>
        </w:trPr>
        <w:tc>
          <w:tcPr>
            <w:tcW w:w="6121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проба «</w:t>
            </w:r>
            <w:r w:rsidRPr="005D26B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 – полезные продукты</w:t>
            </w:r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862955" w:rsidRPr="005D26BE" w:rsidTr="00862955">
        <w:trPr>
          <w:trHeight w:val="327"/>
        </w:trPr>
        <w:tc>
          <w:tcPr>
            <w:tcW w:w="6121" w:type="dxa"/>
          </w:tcPr>
          <w:p w:rsidR="00862955" w:rsidRPr="005D26BE" w:rsidRDefault="00862955" w:rsidP="005D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Логопедическое занятие «</w:t>
            </w:r>
            <w:proofErr w:type="spellStart"/>
            <w:r w:rsidRPr="005D2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Грамматейка</w:t>
            </w:r>
            <w:proofErr w:type="spellEnd"/>
            <w:r w:rsidRPr="005D2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2955" w:rsidRPr="005D26BE" w:rsidRDefault="00862955" w:rsidP="005D2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14. .04.22</w:t>
            </w:r>
          </w:p>
        </w:tc>
      </w:tr>
      <w:tr w:rsidR="00862955" w:rsidRPr="005D26BE" w:rsidTr="00862955">
        <w:trPr>
          <w:trHeight w:val="327"/>
        </w:trPr>
        <w:tc>
          <w:tcPr>
            <w:tcW w:w="6121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обучающихся 2 класса и организация Всероссийской </w:t>
            </w:r>
            <w:proofErr w:type="spell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онлайн-олимпиады</w:t>
            </w:r>
            <w:proofErr w:type="spellEnd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окружающему миру для учеников 1-4 классов</w:t>
            </w: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55" w:rsidRPr="005D26BE" w:rsidTr="00862955">
        <w:trPr>
          <w:trHeight w:val="327"/>
        </w:trPr>
        <w:tc>
          <w:tcPr>
            <w:tcW w:w="6121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обучающихся 2 класса и организация Всероссийской </w:t>
            </w:r>
            <w:proofErr w:type="spell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онлайн-олимпиады</w:t>
            </w:r>
            <w:proofErr w:type="spellEnd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5D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3157" w:type="dxa"/>
          </w:tcPr>
          <w:p w:rsidR="00862955" w:rsidRPr="005D26BE" w:rsidRDefault="00862955" w:rsidP="005D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Запланированная работа в 2022-2023 учебном году, считаю, выполнена в полном объеме по плану.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Анализ логопедической деятельности позволил выявить ее положительные и отрицательные моменты.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Положительным в работе считаю следующее: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-своевременное выявление речевых проблем в развитии детей путем проведения диагностических исследований.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-положительный настрой учащихся на проведение логопедических занятий, желание детей выполнять задания, интерес к работе логопеда.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-положительная динамика развития устной и письменной речи у некоторых учащихся.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Некоторые трудности в работе: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-речевые нарушения у детей с ОВЗ, зачисленных на занятия, являются вторичными и носят системный характер, поэтому требуется длительная коррекция и помощь педагога-психолога школы.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-низкий контроль со стороны родителей за выполнением домашнего задания по исправлению дефектов звукопроизношения.</w:t>
      </w:r>
    </w:p>
    <w:p w:rsidR="00862955" w:rsidRPr="005D26BE" w:rsidRDefault="00862955" w:rsidP="005D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 анализа за истекший учебный год определены задачи на 2023-2024 учебный год: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Пересмотреть организацию работы с родителями и продолжить поиск оптимальных форм взаимодействия, повышающих мотивацию родителей в помощи по устранению имеющихся нарушений в развитии речи ребенка и профилактике нарушений.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-Обеспечить коррекцию недостатков в речевом и познавательном развитии ребенка и оказать ему помощь в освоении адаптированной общеобразовательной программы с учетом целевых ориентиров на ФГОС, создать оптимальные условия обучения, развития ребенка, открывающие возможности для его позитивной социализации.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-Использовать современные педагогические технологии, включая информационные.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-Обеспечить регулярную оценку динамики развития и образовательных достижений детей с нарушением речи в процессе оказания специализированной помощи.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-Продолжать укреплять взаимосвязи с родителями, учителями и специалистами школы.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-Пополнять кабинет наглядно-методической литературой и дидактическими играми.</w:t>
      </w:r>
    </w:p>
    <w:p w:rsidR="00862955" w:rsidRPr="005D26BE" w:rsidRDefault="00862955" w:rsidP="005D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Речевой профиль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Сводная 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0332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882"/>
        <w:gridCol w:w="3178"/>
      </w:tblGrid>
      <w:tr w:rsidR="00862955" w:rsidRPr="005D26BE" w:rsidTr="00862955">
        <w:trPr>
          <w:trHeight w:val="2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862955" w:rsidRPr="005D26BE" w:rsidTr="00862955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детей, принятых в логопедическую группу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 Учащиеся с недоразвитием речи системного характера лёгкой степени тяжести F-83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с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дисграфией</w:t>
            </w:r>
            <w:proofErr w:type="spellEnd"/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 Учащиеся вспомогательных  классов с недоразвитием речи системного характера (</w:t>
            </w: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-70) лёгкой степени тяжести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 учащиеся с ФНР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с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дизорфографией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955" w:rsidRPr="005D26BE" w:rsidTr="00862955">
        <w:trPr>
          <w:trHeight w:val="18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детей, выпущенных из логопедической группы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-с нарушениями устной речи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 норма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-со значительными улучшениями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-без улучшений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- с нарушениями письменной речи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 норма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-со значительными улучшениями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-без улучшений.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2955" w:rsidRPr="005D26BE" w:rsidTr="00862955">
        <w:trPr>
          <w:trHeight w:val="8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Оставлено на логопедическом пункте,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сложного речевого нарушения: системное недоразвитие речи 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( программа предусматривает 4 года обучения).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62955" w:rsidRPr="005D26BE" w:rsidRDefault="00862955" w:rsidP="005D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D26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D26BE">
        <w:rPr>
          <w:rFonts w:ascii="Times New Roman" w:hAnsi="Times New Roman" w:cs="Times New Roman"/>
          <w:b/>
          <w:sz w:val="24"/>
          <w:szCs w:val="24"/>
        </w:rPr>
        <w:t xml:space="preserve">  Отчет работы библиотеки   в 2022– 2023 учебный год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Библиотека школы является структурным звеном, участвующим в учебно-воспитательном процессе.                                          В одном ряду с умением писать, читать и считать стоит и умение самостоятельного поиска необходимой информации, владения навыками культуры чтения, умения ориентироваться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библиотечном 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интернет-пространствах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.                                      Современная школьная библиотека «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» – это информационный центр для учащихся, педагогов, родителей.</w:t>
      </w:r>
    </w:p>
    <w:p w:rsidR="00862955" w:rsidRPr="005D26BE" w:rsidRDefault="00862955" w:rsidP="005D26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b/>
          <w:sz w:val="24"/>
          <w:szCs w:val="24"/>
        </w:rPr>
        <w:t>Основные цели</w:t>
      </w:r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 осуществление государственной политики в сфере образования через библиотечно-информационное обслуживание читателей;                               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-  обеспечение их прав на свободное пользование ресурсами библиотеки;                                                                                                                -  воспитание гражданского самосознания, помощь в социализации обучающихся, развитии их способностей;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-  организация систематического чтения обучающихся с учетом их возможностей и использования новых технологий.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D2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1. Обеспечение учебно-воспитательного процесса и самообразования путем библиотечного обслуживания учащихся и педагогов. </w:t>
      </w: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2. Формирование у учащихся навыков пользования книгой.           </w:t>
      </w: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3. Помощь и участие в воспитательных мероприятиях школы.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4. Проведение занятий «Библиотечный час», согласно расписанию, а также по запросам педагогов во внеурочное время.                                                                                                                                             5. Оказание индивидуальной помощи при работе с литературой детям с ОВЗ.                                                                                                                6. Использование электронных образовательных ресурсов,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тифло-средств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7. Популяризация памятных дат Российской истории. Приобщение учащихся к сокровищам мировой и отечественной культуры.                                                                  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8. Информирование педагогов о методической литературе и новых поступлениях учебных материалов.                                           9. Работа с родителями по оказанию методической помощи и подборе  литературы для совместного чтения с детьми.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10. Оформление книжных стендов, выставок.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11. Посещение городской библиотеки.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</w:rPr>
        <w:t>Фонд художественной и справочной литературы находится в открытом доступе для читателей. Библиотека укомплектована научно-популярной, справочной, художественной литературой для детей младшего, среднего и старшего школьного возраста;  методической литературой для педагогических работников.</w:t>
      </w:r>
    </w:p>
    <w:p w:rsidR="00862955" w:rsidRPr="005D26BE" w:rsidRDefault="00862955" w:rsidP="005D26B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Формирование фонда библиотеки </w:t>
      </w:r>
      <w:r w:rsidRPr="005D26BE">
        <w:rPr>
          <w:rFonts w:ascii="Times New Roman" w:hAnsi="Times New Roman" w:cs="Times New Roman"/>
          <w:sz w:val="24"/>
          <w:szCs w:val="24"/>
        </w:rPr>
        <w:t xml:space="preserve">– первое полугодие: Приём и оформление новых учебников, в т.ч. учебников по Брайлю 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крупношрифтовых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учебников для слабовидящих (ведение учетной записи в картотеке, в бумажном и электронном виде; штемпелевание; оформление накладных и подача документации в бухгалтерию, расстановка новых поступлений на книжных полках).                                                            В течени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года - приём и оформление художественной литературы издательства «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ЛогосВОС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»,  в т.ч. книг шрифтом Брайля.                                                        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Списание устаревшей и ветхой литературы в декабре 2022 года: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Художественной литературы – 687 экземпляров;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Методической литературы – 512 экземпляров;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Учебников – 462 экземпляра.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В настоящее время общий фонд библиотеки составляет 15085 единиц: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художественной и методической литературы – 7986    учебников (основных +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26BE">
        <w:rPr>
          <w:rFonts w:ascii="Times New Roman" w:hAnsi="Times New Roman" w:cs="Times New Roman"/>
          <w:sz w:val="24"/>
          <w:szCs w:val="24"/>
        </w:rPr>
        <w:t xml:space="preserve"> вид) – 3456                                                     - учебников по Брайлю –2618                            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- «говорящих книг» на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СД-дисках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106         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- «говорящих книг» на 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флеш-картах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211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- рельефно-графических пособий - 286                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- дополнительной литературы по Брайлю – 271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-«Иллюстрированные книжки для слепых детей» - 151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>В апреле подана заявка на новые учебники крупным шрифтом для 5, 9 классов основной школы и коррекционных классов согласно предложению от Департамента Образования.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Число пользователей библиотекой – 109; посещений – 1630.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Работа с читателями:                                             </w:t>
      </w:r>
      <w:r w:rsidRPr="005D26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- Ежедневное (согласно графику работы) обслуживание читателей на абонементе и в читальном зале;     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- Индивидуальная работа: рекомендации при выборе книг (в т.ч. аудиокниг или книг по Брайлю)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 совместное чтение, беседы о прочитанном;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Оказание помощи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незрячим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при использовании оборудования для преобразования текста в речь  (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5D26BE">
        <w:rPr>
          <w:rFonts w:ascii="Times New Roman" w:hAnsi="Times New Roman" w:cs="Times New Roman"/>
          <w:sz w:val="24"/>
          <w:szCs w:val="24"/>
        </w:rPr>
        <w:t>-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5D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6BE">
        <w:rPr>
          <w:rFonts w:ascii="Times New Roman" w:hAnsi="Times New Roman" w:cs="Times New Roman"/>
          <w:sz w:val="24"/>
          <w:szCs w:val="24"/>
          <w:lang w:val="en-US"/>
        </w:rPr>
        <w:t>DaVinci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                 </w:t>
      </w: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- Рекламные сообщения о новых поступлениях;               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- Изучение и анализ читательских формуляров.</w:t>
      </w: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Работа с педагогическим коллективом:                                                  </w:t>
      </w:r>
    </w:p>
    <w:p w:rsidR="005F2F1C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26BE">
        <w:rPr>
          <w:rFonts w:ascii="Times New Roman" w:hAnsi="Times New Roman" w:cs="Times New Roman"/>
          <w:sz w:val="24"/>
          <w:szCs w:val="24"/>
        </w:rPr>
        <w:t xml:space="preserve">Информирование учителей о новых поступлениях учебной и методической литературы;                                                                                     </w:t>
      </w:r>
    </w:p>
    <w:p w:rsid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- Работа с учителями-предметниками, направленная на оптимальный выбор учебных пособий, дополнительной литературы для урочной и внеурочной деятельности;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 - Оказание помощи воспитателям при подборе методической литературы и художественной литературы для чтения во внеурочное время;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Оказание помощи педагогам в использовании нового оборудования 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Оказание помощи в создании электронных Презентаций;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Мониторинг учебников;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Подготовка и совместное проведение мероприятий: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D26BE">
        <w:rPr>
          <w:rFonts w:ascii="Times New Roman" w:hAnsi="Times New Roman" w:cs="Times New Roman"/>
          <w:sz w:val="24"/>
          <w:szCs w:val="24"/>
        </w:rPr>
        <w:t>Антитеррористическая безопасность » (подбор материала к мероприятиям для групп)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«Басни И.А.Крылова» Мероприятие (2-3 классы Шашкиной А.В.)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«Животный мир в природе и литературе» Мероприятие (классы  Шашкиной А.В.)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«Дню Защитников Отечества посвящается» Мероприятие. Презентация (2-3 классы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Ко Дню Защитников Отечества коллективный просмотр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ильма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«Пограничный пёс Алый» и беседа с обсуждением(2,3,6,8б классы)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>« О доброте» Мероприятия (в 3 частях)                                      (форма: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Презентация, беседа, мультфильмы, чтение книг)                        (2-3 классы,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. Шашкина А.В.)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«Весна» Мероприятие (класс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Благовой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«Что я знаю о войне» Мероприятия  ко Дню Победы для учащихся начальных классов; 6-8 классов.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Оказание помощи учащимся в проекте «Имена» (по заданию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Мокошиной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Тема Великой Отечественной Войны</w:t>
      </w:r>
      <w:r w:rsidRPr="005D2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</w:rPr>
        <w:t>в презентациях,  плакатах, книгах по возрасту для групп (по запросам учителей и воспитателей).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«День Славянской письменности» (2-3 классы,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. Шашкина А.В.) </w:t>
      </w:r>
    </w:p>
    <w:p w:rsidR="00862955" w:rsidRPr="005D26BE" w:rsidRDefault="00862955" w:rsidP="005D26B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b/>
          <w:sz w:val="24"/>
          <w:szCs w:val="24"/>
        </w:rPr>
        <w:t xml:space="preserve">Библиотечный час  </w:t>
      </w:r>
      <w:r w:rsidRPr="005D26BE">
        <w:rPr>
          <w:rFonts w:ascii="Times New Roman" w:hAnsi="Times New Roman" w:cs="Times New Roman"/>
          <w:sz w:val="24"/>
          <w:szCs w:val="24"/>
        </w:rPr>
        <w:t xml:space="preserve">- цикл обучающих мероприятий, которые популяризируют книгу и чтение, учат детей ориентироваться в художественной, научно-популярной и справочной литературе, обучают навыкам поиска информации при помощи справочно-библиографического аппарата библиотеки 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Условия современной библиотеки в рамках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нац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роекта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» позволяют учащимся развивать навыки самостоятельного поиска необходимой информации  в интернете, создавать тематические презентации, сообщения, доклады. С помощью устройств, преобразующих текст в речь, незрячие дети читают интересующие их плоскопечатные издания.                                      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В этом учебном году занятия библиотечного часа согласно расписанию уроков посещали учащиеся: 2,3,6,8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,9Б классов.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Планы уроков Библиотечного часа были составлены с учетом индивидуальных особенностей учащихся. На уроках и для подготовки к ним использовались все возможные средства библиотеки: чтение книг (в т.ч.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крупношрифтовых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; по Брайлю), прослушивание «</w:t>
      </w:r>
      <w:proofErr w:type="spellStart"/>
      <w:proofErr w:type="gramStart"/>
      <w:r w:rsidRPr="005D26BE">
        <w:rPr>
          <w:rFonts w:ascii="Times New Roman" w:hAnsi="Times New Roman" w:cs="Times New Roman"/>
          <w:sz w:val="24"/>
          <w:szCs w:val="24"/>
        </w:rPr>
        <w:t>аудио-книг</w:t>
      </w:r>
      <w:proofErr w:type="spellEnd"/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», просмотр </w:t>
      </w:r>
      <w:r w:rsidRPr="005D26BE">
        <w:rPr>
          <w:rFonts w:ascii="Times New Roman" w:hAnsi="Times New Roman" w:cs="Times New Roman"/>
          <w:sz w:val="24"/>
          <w:szCs w:val="24"/>
        </w:rPr>
        <w:lastRenderedPageBreak/>
        <w:t xml:space="preserve">кинофильмов с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тифлокомментариями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, обращение к сети Интернет для поиска необходимой информации, создание докладов, сообщений, презентаций. Была предоставлена возможность и всё необходимое для желающих проявить творческие возможности: рисовать и делать поделки, разыгрывать сценки кукольных спектаклей, играть в развивающие игры. Поддерживалась любая инициатива детей. 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Результативность урока зависит от таких моментов, как умение вызывать интерес к теме, эмоциональность подачи материала, познавательная активность учащихся. Стараюсь уроки разнообразить, используя различные средства и формы: урок-игра, викторина, урок-практикум, «круглый стол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беседы, диспуты), совместное оформление выставок, создание тематических папок, просмотр фильмов; создание презентаций.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            Оформление книжных выставок и экспозиций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«С Днём Знаний!»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Книжные новинки издательства «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Логосвос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>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День Белой трости (выставка книг, журналов, пособий по Брайлю)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«Хочу всё знать» (познавательная литература)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«Новогодний калейдоскоп»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« Дню Защитников Отечества посвящается»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«Весенняя мозаика» (конкурс рисунков)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День Космонавтики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 Выставка работ Содружества художников «Хамелеон»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«Нам нужна одна победа!»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-«Читайте в дни школьных каникул»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Основные цели выставок – популяризация книг; художественные экспонаты – образцы творчества детей и взрослых представляют культурное направление.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                          Проектная деятельность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BE">
        <w:rPr>
          <w:rFonts w:ascii="Times New Roman" w:hAnsi="Times New Roman" w:cs="Times New Roman"/>
          <w:sz w:val="24"/>
          <w:szCs w:val="24"/>
        </w:rPr>
        <w:t xml:space="preserve">Начало создания альбома </w:t>
      </w:r>
      <w:r w:rsidRPr="005D26BE">
        <w:rPr>
          <w:rFonts w:ascii="Times New Roman" w:hAnsi="Times New Roman" w:cs="Times New Roman"/>
          <w:b/>
          <w:sz w:val="24"/>
          <w:szCs w:val="24"/>
        </w:rPr>
        <w:t>«Времена года»</w:t>
      </w:r>
      <w:r w:rsidRPr="005D26BE">
        <w:rPr>
          <w:rFonts w:ascii="Times New Roman" w:hAnsi="Times New Roman" w:cs="Times New Roman"/>
          <w:sz w:val="24"/>
          <w:szCs w:val="24"/>
        </w:rPr>
        <w:t xml:space="preserve">: творческие работы учащихся – </w:t>
      </w:r>
      <w:r w:rsidRPr="005D26BE">
        <w:rPr>
          <w:rFonts w:ascii="Times New Roman" w:hAnsi="Times New Roman" w:cs="Times New Roman"/>
          <w:b/>
          <w:i/>
          <w:sz w:val="24"/>
          <w:szCs w:val="24"/>
        </w:rPr>
        <w:t>рисунки</w:t>
      </w:r>
      <w:r w:rsidRPr="005D26BE">
        <w:rPr>
          <w:rFonts w:ascii="Times New Roman" w:hAnsi="Times New Roman" w:cs="Times New Roman"/>
          <w:sz w:val="24"/>
          <w:szCs w:val="24"/>
        </w:rPr>
        <w:t xml:space="preserve"> (в т.ч. конкурсные работы «Весенняя мозаика»); </w:t>
      </w:r>
      <w:r w:rsidRPr="005D26BE">
        <w:rPr>
          <w:rFonts w:ascii="Times New Roman" w:hAnsi="Times New Roman" w:cs="Times New Roman"/>
          <w:b/>
          <w:i/>
          <w:sz w:val="24"/>
          <w:szCs w:val="24"/>
        </w:rPr>
        <w:t>стихи, рассказы, сказки</w:t>
      </w:r>
      <w:r w:rsidRPr="005D26BE">
        <w:rPr>
          <w:rFonts w:ascii="Times New Roman" w:hAnsi="Times New Roman" w:cs="Times New Roman"/>
          <w:sz w:val="24"/>
          <w:szCs w:val="24"/>
        </w:rPr>
        <w:t xml:space="preserve"> – </w:t>
      </w:r>
      <w:r w:rsidRPr="005D26BE">
        <w:rPr>
          <w:rFonts w:ascii="Times New Roman" w:hAnsi="Times New Roman" w:cs="Times New Roman"/>
          <w:b/>
          <w:i/>
          <w:sz w:val="24"/>
          <w:szCs w:val="24"/>
        </w:rPr>
        <w:t>сочинения детей</w:t>
      </w:r>
      <w:r w:rsidRPr="005D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 Проект рассчитан на продолжение в следующем учебном году.                                                       Цель: приобщение учащихся к внимательному отношению                 к природе, развитие чувства прекрасного, умения проявлять фантазию, правильно излагать свои мысли (пробовать себя в роли авторов небольших сочинений).</w:t>
      </w:r>
    </w:p>
    <w:p w:rsidR="00862955" w:rsidRPr="005D26BE" w:rsidRDefault="00862955" w:rsidP="005D26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Продолжение предыдущих проектов:</w:t>
      </w:r>
    </w:p>
    <w:p w:rsidR="00862955" w:rsidRPr="005D26BE" w:rsidRDefault="00862955" w:rsidP="005D26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Учащиеся проявляли творческую инициативу: рисовали иллюстрации к литературным произведениям и пополняли своими работами тематическую папку </w:t>
      </w:r>
      <w:r w:rsidRPr="005D26BE">
        <w:rPr>
          <w:rFonts w:ascii="Times New Roman" w:hAnsi="Times New Roman" w:cs="Times New Roman"/>
          <w:b/>
          <w:sz w:val="24"/>
          <w:szCs w:val="24"/>
        </w:rPr>
        <w:t>«Ожившие страницы любимых книг».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Продолжается работа по созданию тактильных игровых и развивающих книжек для незрячих детей.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По итогам года награждены грамотами «Лучшие читатели»: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Рудсон-Раудсон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Валерия 3 класс победитель в номинации «Лидер чтения»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Барышков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Артём 3 класс победитель в номинации «Самый многогранный читатель»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Семёнов Владислав 4 класс победитель в номинации «Любитель приключений»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Машинина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Мария 3 класс победитель в номинации «Любитель путешествий»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Лазарева Виктория 4 класс победитель в номинации «Самый позитивный читатель».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 xml:space="preserve">          Участие в </w:t>
      </w:r>
      <w:proofErr w:type="spellStart"/>
      <w:r w:rsidRPr="005D26BE">
        <w:rPr>
          <w:rFonts w:ascii="Times New Roman" w:hAnsi="Times New Roman" w:cs="Times New Roman"/>
          <w:b/>
          <w:sz w:val="24"/>
          <w:szCs w:val="24"/>
        </w:rPr>
        <w:t>нац</w:t>
      </w:r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D26BE">
        <w:rPr>
          <w:rFonts w:ascii="Times New Roman" w:hAnsi="Times New Roman" w:cs="Times New Roman"/>
          <w:b/>
          <w:sz w:val="24"/>
          <w:szCs w:val="24"/>
        </w:rPr>
        <w:t>роекте</w:t>
      </w:r>
      <w:proofErr w:type="spellEnd"/>
      <w:r w:rsidRPr="005D26B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D26BE">
        <w:rPr>
          <w:rFonts w:ascii="Times New Roman" w:hAnsi="Times New Roman" w:cs="Times New Roman"/>
          <w:b/>
          <w:sz w:val="24"/>
          <w:szCs w:val="24"/>
        </w:rPr>
        <w:t>Доброшкола</w:t>
      </w:r>
      <w:proofErr w:type="spellEnd"/>
      <w:r w:rsidRPr="005D26BE">
        <w:rPr>
          <w:rFonts w:ascii="Times New Roman" w:hAnsi="Times New Roman" w:cs="Times New Roman"/>
          <w:b/>
          <w:sz w:val="24"/>
          <w:szCs w:val="24"/>
        </w:rPr>
        <w:t>»: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Курсы 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 (05.12.22-09.12.22г. в объеме 72 часа);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Размещение имущества библиотеки после ремонта кабинета с учетом  требований проекта; 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Знакомство детей и педагогов с работой нового оборудования: устройства для преобразования текста в речь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5D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6BE">
        <w:rPr>
          <w:rFonts w:ascii="Times New Roman" w:hAnsi="Times New Roman" w:cs="Times New Roman"/>
          <w:sz w:val="24"/>
          <w:szCs w:val="24"/>
          <w:lang w:val="en-US"/>
        </w:rPr>
        <w:t>DaVinci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, устройства для термопечати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PIAF</w:t>
      </w:r>
      <w:r w:rsidRPr="005D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Брайлевского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принтера;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 xml:space="preserve">Встреча гостей и проведение экскурсий по залам библиотеки –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, демонстрация работы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тифло-аппаратуры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955" w:rsidRPr="005D26BE" w:rsidRDefault="00862955" w:rsidP="005D26B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Ведение отчетной документации по использованию нового оборудования.</w:t>
      </w:r>
    </w:p>
    <w:p w:rsidR="00862955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Продолжается работа по оформлению книжного фонда школьной библиотеки в  Автоматизированной информационно-библиотечной системе «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Pr="005D26BE">
        <w:rPr>
          <w:rFonts w:ascii="Times New Roman" w:hAnsi="Times New Roman" w:cs="Times New Roman"/>
          <w:sz w:val="24"/>
          <w:szCs w:val="24"/>
        </w:rPr>
        <w:t xml:space="preserve">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5D26B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1159" w:rsidRPr="005D26BE" w:rsidRDefault="00862955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31F9A" w:rsidRPr="005D26BE" w:rsidRDefault="00831F9A" w:rsidP="005D26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F9A" w:rsidRPr="005D26BE" w:rsidRDefault="00831F9A" w:rsidP="005D26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BE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831F9A" w:rsidRPr="005D26BE" w:rsidRDefault="00831F9A" w:rsidP="005D26B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учащихся - одно из условий создания 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здоровья детей и подрост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ков.  В  Законе Российской Федерации "Об образовании" сохранена обязанность образовательного учреждения организовывать питание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предусматривать перерыв достаточной продолжительности (статья 51). Вопросы организации школьного питания в последние годы вызывают повышенный интерес.   Школьная столовая полностью укомплектована необходимой посудой,    тепловым  и холодильным оборудованием, системой очистки воды.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В школе ведётся журнал выдачи готовых порций.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создана комиссия, осуществляющая контроль качества организации питания обучающихся, в составе: директора – Басовой Е.И., врача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–Ж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игаловой Е.Ю., заместителя директора по ВР – Крюковой О.В., воспитателя –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Шельпановой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Ю.В.,</w:t>
      </w:r>
      <w:r w:rsidR="009145E6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исполняющей</w:t>
      </w:r>
      <w:proofErr w:type="spellEnd"/>
      <w:r w:rsidR="009145E6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45E6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таршей </w:t>
      </w:r>
      <w:proofErr w:type="spellStart"/>
      <w:r w:rsidR="009145E6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мед.сестры</w:t>
      </w:r>
      <w:proofErr w:type="spellEnd"/>
      <w:r w:rsidR="009145E6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Христенко Н.Е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медицинской сестры-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Подлипаевой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      В школе-интернате созданы все условия для организации качественного питания обучающихся. Медицинский работник ежедневно следит за качеством приготовления блюд, санитарным состоянием пищеблока. В целях профилактики ви</w:t>
      </w:r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таминной </w:t>
      </w:r>
      <w:proofErr w:type="gramStart"/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в меню</w:t>
      </w:r>
      <w:proofErr w:type="gramEnd"/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витаминизированные напитки и кисели «</w:t>
      </w:r>
      <w:proofErr w:type="spellStart"/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Витошка</w:t>
      </w:r>
      <w:proofErr w:type="spellEnd"/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организовано бесплатное пятиразовое питание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учащихся  горячим питанием составляет 100%. Для обучающихся организован правильный режим питания, интервалы между приёмами пищи составляют не более 3 часов. 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составляется   на основании 14-ти дневного, утверждённого территори</w:t>
      </w:r>
      <w:r w:rsidR="005F2F1C"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органом Роспотребнадзора и директором школы-интерната.</w:t>
      </w: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поступают в сопровождении необходимых документов, контролируются системой «Меркурий»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воспитанию культуры питания, пропаганде здорового образа жизни среди  учащихся.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классных часов;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Анкетирование учащихся: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с родителями на будущий учебный год по воспитанию культуры питания, пропаганде здорового образа жизни среди родителей учащихся.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родительских собраний по темам: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работа семьи и школы по формированию здорового образа жизни ребёнка. Питание учащихся.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ребенк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успешности в учении.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Полноценное питани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важнейшее условие развития детей.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консультации медицинских работников.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17" w:rsidRPr="005D26BE" w:rsidRDefault="00C50D17" w:rsidP="005D26BE">
      <w:pPr>
        <w:pStyle w:val="a"/>
        <w:numPr>
          <w:ilvl w:val="0"/>
          <w:numId w:val="0"/>
        </w:numPr>
        <w:rPr>
          <w:rFonts w:ascii="Times New Roman" w:hAnsi="Times New Roman"/>
          <w:szCs w:val="24"/>
        </w:rPr>
      </w:pPr>
      <w:r w:rsidRPr="005D26BE">
        <w:rPr>
          <w:rFonts w:ascii="Times New Roman" w:hAnsi="Times New Roman"/>
          <w:szCs w:val="24"/>
        </w:rPr>
        <w:t xml:space="preserve">                                                                  Отчет по работе медицинской службы ГОУ ЯО</w:t>
      </w:r>
    </w:p>
    <w:p w:rsidR="00C50D17" w:rsidRPr="005D26BE" w:rsidRDefault="00C50D17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5D26BE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C50D17" w:rsidRPr="005D26BE" w:rsidRDefault="00C50D17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за 2022-2023 учебный год.</w:t>
      </w:r>
    </w:p>
    <w:p w:rsidR="00C50D17" w:rsidRPr="005D26BE" w:rsidRDefault="00C50D17" w:rsidP="005D26BE">
      <w:pPr>
        <w:pStyle w:val="ae"/>
        <w:spacing w:after="0"/>
      </w:pPr>
      <w:r w:rsidRPr="005D26BE">
        <w:tab/>
        <w:t>На конец учебного года в школе-интернате обучается 69 учащихся (до 18 лет – 66 человек, более 18 лет – 3 человека).</w:t>
      </w:r>
    </w:p>
    <w:p w:rsidR="00C50D17" w:rsidRPr="005D26BE" w:rsidRDefault="00C50D17" w:rsidP="005D26BE">
      <w:pPr>
        <w:pStyle w:val="a4"/>
        <w:ind w:firstLine="720"/>
      </w:pPr>
      <w:proofErr w:type="gramStart"/>
      <w:r w:rsidRPr="005D26BE">
        <w:rPr>
          <w:b/>
          <w:u w:val="single"/>
        </w:rPr>
        <w:t>Глазная</w:t>
      </w:r>
      <w:r w:rsidRPr="005D26BE">
        <w:rPr>
          <w:u w:val="single"/>
        </w:rPr>
        <w:t xml:space="preserve"> патология</w:t>
      </w:r>
      <w:r w:rsidRPr="005D26BE">
        <w:t xml:space="preserve">: миопия – 21 человек (из них </w:t>
      </w:r>
      <w:r w:rsidRPr="005D26BE">
        <w:rPr>
          <w:lang w:val="en-US"/>
        </w:rPr>
        <w:t>III</w:t>
      </w:r>
      <w:r w:rsidRPr="005D26BE">
        <w:t xml:space="preserve"> степени – 7 человек), гиперметропия – 21 человек, </w:t>
      </w:r>
      <w:proofErr w:type="spellStart"/>
      <w:r w:rsidRPr="005D26BE">
        <w:t>миопический</w:t>
      </w:r>
      <w:proofErr w:type="spellEnd"/>
      <w:r w:rsidRPr="005D26BE">
        <w:t xml:space="preserve"> астигматизм – 10 человек, </w:t>
      </w:r>
      <w:proofErr w:type="spellStart"/>
      <w:r w:rsidRPr="005D26BE">
        <w:t>гиперметропический</w:t>
      </w:r>
      <w:proofErr w:type="spellEnd"/>
      <w:r w:rsidRPr="005D26BE">
        <w:t xml:space="preserve"> астигматизм – 14 человек, смешанный астигматизм – 2 человека, врожденная катаракта – 12 человек (из них афакия – 6 человек, </w:t>
      </w:r>
      <w:proofErr w:type="spellStart"/>
      <w:r w:rsidRPr="005D26BE">
        <w:t>артифакия</w:t>
      </w:r>
      <w:proofErr w:type="spellEnd"/>
      <w:r w:rsidRPr="005D26BE">
        <w:t xml:space="preserve"> – 4 человека), косоглазие сходящееся – 17 человек, расходящееся – 14 человек, птоз – 2 человека, отслойка сетчатки – 7 человек, </w:t>
      </w:r>
      <w:proofErr w:type="spellStart"/>
      <w:r w:rsidRPr="005D26BE">
        <w:t>авитрия</w:t>
      </w:r>
      <w:proofErr w:type="spellEnd"/>
      <w:r w:rsidRPr="005D26BE">
        <w:t xml:space="preserve"> – 3 человека, атрофия диска зрительного нерва – 9</w:t>
      </w:r>
      <w:proofErr w:type="gramEnd"/>
      <w:r w:rsidRPr="005D26BE">
        <w:t xml:space="preserve"> </w:t>
      </w:r>
      <w:proofErr w:type="gramStart"/>
      <w:r w:rsidRPr="005D26BE">
        <w:t xml:space="preserve">человек, гипоплазия зрительного нерва – 2 человека, врожденное помутнение роговицы – 3 человека, нистагм – 18 человек, </w:t>
      </w:r>
      <w:proofErr w:type="spellStart"/>
      <w:r w:rsidRPr="005D26BE">
        <w:t>микрофтальм</w:t>
      </w:r>
      <w:proofErr w:type="spellEnd"/>
      <w:r w:rsidRPr="005D26BE">
        <w:t xml:space="preserve"> – 6 человек, </w:t>
      </w:r>
      <w:proofErr w:type="spellStart"/>
      <w:r w:rsidRPr="005D26BE">
        <w:t>субатрофия</w:t>
      </w:r>
      <w:proofErr w:type="spellEnd"/>
      <w:r w:rsidRPr="005D26BE">
        <w:t xml:space="preserve"> глазного яблока – 2 человека, </w:t>
      </w:r>
      <w:proofErr w:type="spellStart"/>
      <w:r w:rsidRPr="005D26BE">
        <w:t>аниридия</w:t>
      </w:r>
      <w:proofErr w:type="spellEnd"/>
      <w:r w:rsidRPr="005D26BE">
        <w:t xml:space="preserve"> – 2 человека,  глаукома – 2 человека, фиброз стекловидного тела – 2 человека, </w:t>
      </w:r>
      <w:proofErr w:type="spellStart"/>
      <w:r w:rsidRPr="005D26BE">
        <w:t>колбочковая</w:t>
      </w:r>
      <w:proofErr w:type="spellEnd"/>
      <w:r w:rsidRPr="005D26BE">
        <w:t xml:space="preserve"> </w:t>
      </w:r>
      <w:proofErr w:type="spellStart"/>
      <w:r w:rsidRPr="005D26BE">
        <w:t>денерация</w:t>
      </w:r>
      <w:proofErr w:type="spellEnd"/>
      <w:r w:rsidRPr="005D26BE">
        <w:t xml:space="preserve"> макулы – 1 человек, </w:t>
      </w:r>
      <w:proofErr w:type="spellStart"/>
      <w:r w:rsidRPr="005D26BE">
        <w:t>абиотрофия</w:t>
      </w:r>
      <w:proofErr w:type="spellEnd"/>
      <w:r w:rsidRPr="005D26BE">
        <w:t xml:space="preserve"> сетчатки – 3 человека, колобома радужной оболочки – 2 человека, подвывих хрусталика обоих глаз – 1 человек.</w:t>
      </w:r>
      <w:proofErr w:type="gramEnd"/>
    </w:p>
    <w:p w:rsidR="00C50D17" w:rsidRPr="005D26BE" w:rsidRDefault="00C50D17" w:rsidP="005D2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6BE">
        <w:rPr>
          <w:rFonts w:ascii="Times New Roman" w:hAnsi="Times New Roman" w:cs="Times New Roman"/>
          <w:sz w:val="24"/>
          <w:szCs w:val="24"/>
          <w:u w:val="single"/>
        </w:rPr>
        <w:t xml:space="preserve">Сопутствующая патология: 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6BE">
        <w:rPr>
          <w:rFonts w:ascii="Times New Roman" w:hAnsi="Times New Roman" w:cs="Times New Roman"/>
          <w:b/>
          <w:sz w:val="24"/>
          <w:szCs w:val="24"/>
        </w:rPr>
        <w:t>психо-неврологическая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: врожденный порок развития головного мозга – 4, аномалия развития позвонков – 1, ДЦП – 5, СДВГА – 4, ВСД – 4,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астеноневротический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синдром – 2,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церебрастенический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синдром – 1, умственная отсталость – 23, смешанные специфические расстройства психологического развития – 23, эпилепсия – 3, врожденная гидроцефалия – 3, синдром Дауна – 1, шизофрения, детский тип – 1,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сосудов головного мозга - 1; неполная аномалия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Киммерли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позвонка справа – 1, дизартрия – 6.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Pr="005D26BE">
        <w:rPr>
          <w:rFonts w:ascii="Times New Roman" w:hAnsi="Times New Roman" w:cs="Times New Roman"/>
          <w:b/>
          <w:sz w:val="24"/>
          <w:szCs w:val="24"/>
        </w:rPr>
        <w:t>ортопедическая</w:t>
      </w:r>
      <w:r w:rsidRPr="005D26BE">
        <w:rPr>
          <w:rFonts w:ascii="Times New Roman" w:hAnsi="Times New Roman" w:cs="Times New Roman"/>
          <w:sz w:val="24"/>
          <w:szCs w:val="24"/>
        </w:rPr>
        <w:t xml:space="preserve">: нарушение осанки – 19, сколиоз – 19, плоскостопие – 17, воронкообразная грудная клетка – 3, укорочение конечности – 2,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радиоульнарный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синостоз с обеих сторон – 1, контрактура локтевого сустава – 1, контрактура плечевых суставов – 1, контрактура обоих предплечий – 1, контрактура правого голеностопного сустава – 1, парез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Дюшена-Эрба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1, ДТБС после лечения – 1, парез правой стопы – 1;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6BE">
        <w:rPr>
          <w:rFonts w:ascii="Times New Roman" w:hAnsi="Times New Roman" w:cs="Times New Roman"/>
          <w:b/>
          <w:sz w:val="24"/>
          <w:szCs w:val="24"/>
        </w:rPr>
        <w:t>ЛОР-патология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: хр.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3, хронический тонзиллит – 1,  тугоухость – 1, гипертрофия небных миндалин – 2, хронический ринит – 2;  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Pr="005D26BE">
        <w:rPr>
          <w:rFonts w:ascii="Times New Roman" w:hAnsi="Times New Roman" w:cs="Times New Roman"/>
          <w:b/>
          <w:sz w:val="24"/>
          <w:szCs w:val="24"/>
        </w:rPr>
        <w:t>эндокринная</w:t>
      </w:r>
      <w:r w:rsidRPr="005D26BE">
        <w:rPr>
          <w:rFonts w:ascii="Times New Roman" w:hAnsi="Times New Roman" w:cs="Times New Roman"/>
          <w:sz w:val="24"/>
          <w:szCs w:val="24"/>
        </w:rPr>
        <w:t xml:space="preserve">: гипотиреоз – 7, аутоиммунный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1, ожирение – 11, низкорослость – 6,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высокорослость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1, узловой зоб – 2, диффузное увеличение щитовидной железы – 2, задержка полового развития – 1, гипоплазия щитовидной железы – 1, гипоталамический синдром – 1; гинекомастия – 6;  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>гастроэнтерологическая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: хронический гастродуоденит – 6; 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>урологическая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: крипторхизм – 2, гидронефроз (состояние после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бужирования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устьев) – 1, фимоз – 1,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- 2; 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6BE">
        <w:rPr>
          <w:rFonts w:ascii="Times New Roman" w:hAnsi="Times New Roman" w:cs="Times New Roman"/>
          <w:b/>
          <w:sz w:val="24"/>
          <w:szCs w:val="24"/>
        </w:rPr>
        <w:t>аллергологическая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: бронхиальная астма – 1, аллергический ринит – 7, поллиноз – 1,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дерматит - 4;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>сердечно-сосудистая</w:t>
      </w:r>
      <w:proofErr w:type="spellEnd"/>
      <w:proofErr w:type="gramEnd"/>
      <w:r w:rsidRPr="005D26BE">
        <w:rPr>
          <w:rFonts w:ascii="Times New Roman" w:hAnsi="Times New Roman" w:cs="Times New Roman"/>
          <w:b/>
          <w:sz w:val="24"/>
          <w:szCs w:val="24"/>
        </w:rPr>
        <w:t xml:space="preserve"> и болезни крови</w:t>
      </w:r>
      <w:r w:rsidRPr="005D26BE">
        <w:rPr>
          <w:rFonts w:ascii="Times New Roman" w:hAnsi="Times New Roman" w:cs="Times New Roman"/>
          <w:sz w:val="24"/>
          <w:szCs w:val="24"/>
        </w:rPr>
        <w:t xml:space="preserve">: синдром портальной гипертензии – 1, варикозная болезнь сосудов верхних и нижних конечностей – 1, МАРС аневризма МПП – 1, анемия – 1; 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26BE">
        <w:rPr>
          <w:rFonts w:ascii="Times New Roman" w:hAnsi="Times New Roman" w:cs="Times New Roman"/>
          <w:b/>
          <w:sz w:val="24"/>
          <w:szCs w:val="24"/>
        </w:rPr>
        <w:t>стоматологическая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: кариес – 20, вторичная частичная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адентия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r w:rsidRPr="005D26BE">
        <w:rPr>
          <w:rFonts w:ascii="Times New Roman" w:hAnsi="Times New Roman" w:cs="Times New Roman"/>
          <w:b/>
          <w:sz w:val="24"/>
          <w:szCs w:val="24"/>
        </w:rPr>
        <w:t xml:space="preserve">прочие: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кожи – 12, паховая грыжа – 3, пупочная грыжа – 1, синдром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Блоха-Сульцберга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– 1, келоидный рубец грудной клетки – 1, нарушение менструального цикла – 1, киста желтого тела яичника - 1. </w:t>
      </w:r>
    </w:p>
    <w:p w:rsidR="00C50D17" w:rsidRPr="005D26BE" w:rsidRDefault="00C50D17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Распределение детей по группам здоровья:</w:t>
      </w:r>
    </w:p>
    <w:p w:rsidR="00C50D17" w:rsidRPr="005D26BE" w:rsidRDefault="00C50D17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1736"/>
        <w:gridCol w:w="1736"/>
        <w:gridCol w:w="1736"/>
        <w:gridCol w:w="1736"/>
        <w:gridCol w:w="1736"/>
      </w:tblGrid>
      <w:tr w:rsidR="00C50D17" w:rsidRPr="005D26BE" w:rsidTr="00C50D1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50D17" w:rsidRPr="005D26BE" w:rsidTr="00C50D1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C50D17" w:rsidRPr="005D26BE" w:rsidRDefault="00C50D17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17" w:rsidRPr="005D26BE" w:rsidRDefault="00C50D17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Распределение детей по физкультурным группам:</w:t>
      </w:r>
    </w:p>
    <w:p w:rsidR="00C50D17" w:rsidRPr="005D26BE" w:rsidRDefault="00C50D17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2084"/>
        <w:gridCol w:w="2084"/>
        <w:gridCol w:w="2084"/>
        <w:gridCol w:w="2084"/>
      </w:tblGrid>
      <w:tr w:rsidR="00C50D17" w:rsidRPr="005D26BE" w:rsidTr="00C50D1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50D17" w:rsidRPr="005D26BE" w:rsidTr="00C50D1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0D17" w:rsidRPr="005D26BE" w:rsidRDefault="00C50D17" w:rsidP="005D26BE">
      <w:pPr>
        <w:pStyle w:val="ae"/>
        <w:spacing w:after="0"/>
        <w:ind w:firstLine="720"/>
        <w:jc w:val="both"/>
      </w:pP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>В этом учебном году в школе-интернате обучалось 16 незрячих детей (острота зрения менее 0,05 на лучше видящем глазу). Инвалиды детства – 35 человек, инвалид 1 группы – 2 человека, инвалид 3 группы – 1 человек.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ab/>
      </w:r>
    </w:p>
    <w:p w:rsidR="00C50D17" w:rsidRPr="005D26BE" w:rsidRDefault="00C50D17" w:rsidP="005D2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В начале учебного года все учащиеся осмотрены врачом школы-интерната, даны рекомендации по работе с каждым учеником, что отражено в медицинских листках. Даны допуски к урокам трудового обучения и физкультуры. Для воспитателей составлены заключения в  карты сопровождения на каждого учащегося школы с указанием зрительного и сопутствующего диагноза и рекомендаций согласно диагнозу. </w:t>
      </w:r>
    </w:p>
    <w:p w:rsidR="00C50D17" w:rsidRPr="005D26BE" w:rsidRDefault="00C50D17" w:rsidP="005D26BE">
      <w:pPr>
        <w:pStyle w:val="a4"/>
      </w:pPr>
      <w:r w:rsidRPr="005D26BE">
        <w:tab/>
        <w:t>Выписаны рецепты на очки всем нуждающимся детям, выкуплена школой и выдана учащимся (дети-сироты) 2 пары очков.</w:t>
      </w:r>
    </w:p>
    <w:p w:rsidR="00C50D17" w:rsidRPr="005D26BE" w:rsidRDefault="00C50D17" w:rsidP="005D26BE">
      <w:pPr>
        <w:pStyle w:val="a4"/>
      </w:pPr>
    </w:p>
    <w:p w:rsidR="00C50D17" w:rsidRPr="005D26BE" w:rsidRDefault="00C50D17" w:rsidP="005D26BE">
      <w:pPr>
        <w:pStyle w:val="a4"/>
        <w:ind w:firstLine="720"/>
      </w:pPr>
      <w:r w:rsidRPr="005D26BE">
        <w:t>Проведено аппаратное лечение 2 курса: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proofErr w:type="spellStart"/>
      <w:r w:rsidRPr="005D26BE">
        <w:t>лазерстимуляция</w:t>
      </w:r>
      <w:proofErr w:type="spellEnd"/>
      <w:r w:rsidRPr="005D26BE">
        <w:t xml:space="preserve"> сетчатки –  17 и 16 человек;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>АСИР – 22 и 21 человек;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>аппарат «Ручеёк» – 3 человека;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>занятия на компьютере – к.п. «Крестики», «Паучок», «</w:t>
      </w:r>
      <w:proofErr w:type="spellStart"/>
      <w:r w:rsidRPr="005D26BE">
        <w:rPr>
          <w:lang w:val="en-US"/>
        </w:rPr>
        <w:t>eYe</w:t>
      </w:r>
      <w:proofErr w:type="spellEnd"/>
      <w:r w:rsidRPr="005D26BE">
        <w:t>» – 29 и 28 человека;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 xml:space="preserve">к.п. </w:t>
      </w:r>
      <w:r w:rsidRPr="005D26BE">
        <w:rPr>
          <w:lang w:val="en-US"/>
        </w:rPr>
        <w:t>Relax</w:t>
      </w:r>
      <w:r w:rsidRPr="005D26BE">
        <w:t xml:space="preserve"> – 28 и 26 человек;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proofErr w:type="spellStart"/>
      <w:r w:rsidRPr="005D26BE">
        <w:rPr>
          <w:lang w:val="en-US"/>
        </w:rPr>
        <w:t>прямая</w:t>
      </w:r>
      <w:proofErr w:type="spellEnd"/>
      <w:r w:rsidRPr="005D26BE">
        <w:rPr>
          <w:lang w:val="en-US"/>
        </w:rPr>
        <w:t xml:space="preserve"> </w:t>
      </w:r>
      <w:proofErr w:type="spellStart"/>
      <w:r w:rsidRPr="005D26BE">
        <w:rPr>
          <w:lang w:val="en-US"/>
        </w:rPr>
        <w:t>окклюзия</w:t>
      </w:r>
      <w:proofErr w:type="spellEnd"/>
      <w:r w:rsidRPr="005D26BE">
        <w:rPr>
          <w:lang w:val="en-US"/>
        </w:rPr>
        <w:t xml:space="preserve"> – 13 и 11 </w:t>
      </w:r>
      <w:proofErr w:type="spellStart"/>
      <w:r w:rsidRPr="005D26BE">
        <w:rPr>
          <w:lang w:val="en-US"/>
        </w:rPr>
        <w:t>человек</w:t>
      </w:r>
      <w:proofErr w:type="spellEnd"/>
      <w:r w:rsidRPr="005D26BE">
        <w:rPr>
          <w:lang w:val="en-US"/>
        </w:rPr>
        <w:t>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proofErr w:type="spellStart"/>
      <w:r w:rsidRPr="005D26BE">
        <w:t>плеоптические</w:t>
      </w:r>
      <w:proofErr w:type="spellEnd"/>
      <w:r w:rsidRPr="005D26BE">
        <w:t xml:space="preserve"> игры – 9 и 8 человек;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proofErr w:type="spellStart"/>
      <w:r w:rsidRPr="005D26BE">
        <w:t>амблиотренер</w:t>
      </w:r>
      <w:proofErr w:type="spellEnd"/>
      <w:r w:rsidRPr="005D26BE">
        <w:t xml:space="preserve"> – 11 и 10 человек;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>аппарат «АМО-АТОС» с приставкой «КАСКАД» - 37 и 35 человек;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>занятие на слияние-совмещение – 2 и 2 человека;</w:t>
      </w:r>
    </w:p>
    <w:p w:rsidR="00C50D17" w:rsidRPr="005D26BE" w:rsidRDefault="00C50D17" w:rsidP="005D26BE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</w:pPr>
      <w:r w:rsidRPr="005D26BE">
        <w:t>занятия на тренировку отведения-приведения – 2 и 2 человека.</w:t>
      </w:r>
    </w:p>
    <w:p w:rsidR="00C50D17" w:rsidRPr="005D26BE" w:rsidRDefault="00C50D17" w:rsidP="005D26BE">
      <w:pPr>
        <w:pStyle w:val="3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Проведены два курса медикаментозного лечения: раствор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эмоксипина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ирифрин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в каплях в глаза, черника форте. Постоянно получают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антиглаукоматозное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лечение - 2 человека. Учащиеся получали курсы лечения, назначенные эндокринологом, ортопедом, неврологом, психиатром.</w:t>
      </w:r>
    </w:p>
    <w:p w:rsidR="00C50D17" w:rsidRPr="005D26BE" w:rsidRDefault="00C50D17" w:rsidP="005D2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Санацию полости рта прошли 4 человека, нуждаются – 20 человек (родителям сообщено в письменном виде неоднократно).</w:t>
      </w:r>
    </w:p>
    <w:p w:rsidR="00C50D17" w:rsidRPr="005D26BE" w:rsidRDefault="00C50D17" w:rsidP="005D26BE">
      <w:pPr>
        <w:pStyle w:val="21"/>
        <w:spacing w:after="0" w:line="240" w:lineRule="auto"/>
      </w:pPr>
      <w:proofErr w:type="gramStart"/>
      <w:r w:rsidRPr="005D26BE">
        <w:rPr>
          <w:b/>
        </w:rPr>
        <w:t>В течение учебного года проводилась иммунопрофилактика по календарю прививок (от гриппа привиты – 27 человек, от клещевого энцефалита – 2 человека, полиомиелита – 1 человек, дифтерии и столбняка – 5 человек, от кори, паротита, краснухи – 1 человек).</w:t>
      </w:r>
      <w:proofErr w:type="gramEnd"/>
      <w:r w:rsidRPr="005D26BE">
        <w:t xml:space="preserve"> </w:t>
      </w:r>
      <w:r w:rsidRPr="005D26BE">
        <w:rPr>
          <w:b/>
        </w:rPr>
        <w:t xml:space="preserve">Всем учащимся школы-интерната сделаны </w:t>
      </w:r>
      <w:proofErr w:type="spellStart"/>
      <w:r w:rsidRPr="005D26BE">
        <w:rPr>
          <w:b/>
        </w:rPr>
        <w:t>диаскинтест</w:t>
      </w:r>
      <w:proofErr w:type="spellEnd"/>
      <w:r w:rsidRPr="005D26BE">
        <w:rPr>
          <w:b/>
        </w:rPr>
        <w:t xml:space="preserve"> и  реакция Манту (детям семи лет). Все дети проконсультированы у фтизиатра.</w:t>
      </w:r>
    </w:p>
    <w:p w:rsidR="00C50D17" w:rsidRPr="005D26BE" w:rsidRDefault="00C50D17" w:rsidP="005D2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Всем детям с 15 лет сделана флюорография.</w:t>
      </w:r>
    </w:p>
    <w:p w:rsidR="00C50D17" w:rsidRPr="005D26BE" w:rsidRDefault="00C50D17" w:rsidP="005D2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  <w:u w:val="single"/>
        </w:rPr>
        <w:t>Оздоровление детей сирот</w:t>
      </w:r>
      <w:r w:rsidRPr="005D26BE">
        <w:rPr>
          <w:rFonts w:ascii="Times New Roman" w:hAnsi="Times New Roman" w:cs="Times New Roman"/>
          <w:sz w:val="24"/>
          <w:szCs w:val="24"/>
        </w:rPr>
        <w:t>.</w:t>
      </w: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 xml:space="preserve">Все нуждающиеся дети сироты регулярно в течение года консультировались у специалистов ОККДЦ (окулиста, невролога, эндокринолога, ортопеда, уролога), наблюдались у специалистов </w:t>
      </w:r>
      <w:proofErr w:type="spellStart"/>
      <w:proofErr w:type="gramStart"/>
      <w:r w:rsidRPr="005D26BE">
        <w:t>Гаврилов-Ямской</w:t>
      </w:r>
      <w:proofErr w:type="spellEnd"/>
      <w:proofErr w:type="gramEnd"/>
      <w:r w:rsidRPr="005D26BE">
        <w:t xml:space="preserve"> ЦРБ. Назначения выполнялись. Полость рта санирована у всех детей сирот.</w:t>
      </w: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>1 марта 2023г. прошла диспансеризация учащихся школы-интерната. В течение учебного года выполнялся план диспансеризации, проведенной в школе-интернате в марте 2022года.</w:t>
      </w: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 xml:space="preserve">В марте 2023 года оформлены извещения об установлении, изменении, уточнении и (или) </w:t>
      </w:r>
      <w:r w:rsidRPr="005D26BE">
        <w:lastRenderedPageBreak/>
        <w:t>снятии диагноза либо изменении иных данных о состоянии здоровья, физическом и умственном развитии у детей, оставшихся без попечения родителей.</w:t>
      </w:r>
    </w:p>
    <w:p w:rsidR="00C50D17" w:rsidRPr="005D26BE" w:rsidRDefault="00C50D17" w:rsidP="005D26BE">
      <w:pPr>
        <w:pStyle w:val="a4"/>
        <w:ind w:firstLine="720"/>
      </w:pPr>
      <w:r w:rsidRPr="005D26BE">
        <w:t>Проконсультированы окулистом клиники Управления делами президента РФ – 1 ребенок, прошли лечение в клинике – 1 ребенок. Проконсультирован у окулиста клиники С.Н.Федорова г</w:t>
      </w:r>
      <w:proofErr w:type="gramStart"/>
      <w:r w:rsidRPr="005D26BE">
        <w:t>.М</w:t>
      </w:r>
      <w:proofErr w:type="gramEnd"/>
      <w:r w:rsidRPr="005D26BE">
        <w:t xml:space="preserve">осква и </w:t>
      </w:r>
      <w:proofErr w:type="spellStart"/>
      <w:r w:rsidRPr="005D26BE">
        <w:t>г.Санект-Петербурга</w:t>
      </w:r>
      <w:proofErr w:type="spellEnd"/>
      <w:r w:rsidRPr="005D26BE">
        <w:t xml:space="preserve"> – 3 человека. </w:t>
      </w:r>
      <w:proofErr w:type="gramStart"/>
      <w:r w:rsidRPr="005D26BE">
        <w:t>Проконсультированы</w:t>
      </w:r>
      <w:proofErr w:type="gramEnd"/>
      <w:r w:rsidRPr="005D26BE">
        <w:t xml:space="preserve"> у окулиста в областном клиническом консультативно-диагностическом центре для детей - 12 человек. Прошли курсы консервативного лечения в детском глазном отделении ОКБ - 6 человек, прооперирован - 1 человек. </w:t>
      </w:r>
    </w:p>
    <w:p w:rsidR="00C50D17" w:rsidRPr="005D26BE" w:rsidRDefault="00C50D17" w:rsidP="005D26BE">
      <w:pPr>
        <w:pStyle w:val="a4"/>
        <w:ind w:firstLine="720"/>
      </w:pPr>
    </w:p>
    <w:p w:rsidR="00C50D17" w:rsidRPr="005D26BE" w:rsidRDefault="00C50D17" w:rsidP="005D26BE">
      <w:pPr>
        <w:pStyle w:val="a4"/>
        <w:ind w:firstLine="720"/>
      </w:pPr>
      <w:r w:rsidRPr="005D26BE">
        <w:t>Проконсультированы у специалистов ОКДЦ г</w:t>
      </w:r>
      <w:proofErr w:type="gramStart"/>
      <w:r w:rsidRPr="005D26BE">
        <w:t>.Я</w:t>
      </w:r>
      <w:proofErr w:type="gramEnd"/>
      <w:r w:rsidRPr="005D26BE">
        <w:t>рославля: невролога – 6 человек, ортопеда – 3 человека, эндокринолога – 4 человека, уролога – 1 человек, онколога – 1 человек, гастроэнтеролога – 1 человек, ЛОР врача – 1 человек; у инфекциониста г.Ярославля – 1 человек.</w:t>
      </w:r>
    </w:p>
    <w:p w:rsidR="00C50D17" w:rsidRPr="005D26BE" w:rsidRDefault="00C50D17" w:rsidP="005D26BE">
      <w:pPr>
        <w:pStyle w:val="a4"/>
        <w:ind w:firstLine="720"/>
      </w:pPr>
      <w:r w:rsidRPr="005D26BE">
        <w:t>Прошли санаторно-курортное лечение - 15 человек.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Оценка заболеваемости учащихся школы-интерната за прошедшие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5"/>
        <w:gridCol w:w="2605"/>
        <w:gridCol w:w="2605"/>
        <w:gridCol w:w="2605"/>
      </w:tblGrid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Кишечная инфекция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D17" w:rsidRPr="005D26BE" w:rsidTr="00C50D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Коронавир</w:t>
            </w:r>
            <w:proofErr w:type="spell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7" w:rsidRPr="005D26BE" w:rsidRDefault="00C50D17" w:rsidP="005D2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 xml:space="preserve">В течение учебного года проводился медицинский </w:t>
      </w:r>
      <w:proofErr w:type="gramStart"/>
      <w:r w:rsidRPr="005D26BE">
        <w:t>контроль за</w:t>
      </w:r>
      <w:proofErr w:type="gramEnd"/>
      <w:r w:rsidRPr="005D26BE">
        <w:t xml:space="preserve"> учебным процессом в плане охраны здоровья учащихся. Осуществлялись посещения уроков с целью контроля зрительной нагрузки, посадки за партой, освещенности, ношения очков, санитарного состояния классов: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посадка правильная во всех классах (согласно медицинскому листку);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воздушно-тепловой режим соблюдается во всех классах, проветривания проводятся регулярно (по графику проветривания);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санитарное состояние классов удовлетворительное, влажная уборка проводится во всех классах ежедневно;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ношение очков: рецепты на очки выписываются всем детям регулярно, за учебный год школой выкуплены и выданы учащимся дети-сироты) 2 пары очков; необходимо усилить контроль учителей на уроках, воспитателей на подготовке за ношением очков.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освещенность во всех классах достаточная, идет своевременная замена перегоревших ламп;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продолжительность непрерывной зрительной нагрузки (согласно медицинскому листку) педагогами соблюдается;</w:t>
      </w:r>
    </w:p>
    <w:p w:rsidR="00C50D17" w:rsidRPr="005D26BE" w:rsidRDefault="00C50D17" w:rsidP="005D26BE">
      <w:pPr>
        <w:pStyle w:val="ae"/>
        <w:widowControl/>
        <w:numPr>
          <w:ilvl w:val="0"/>
          <w:numId w:val="33"/>
        </w:numPr>
        <w:autoSpaceDE/>
        <w:autoSpaceDN/>
        <w:adjustRightInd/>
        <w:spacing w:after="0"/>
        <w:jc w:val="both"/>
      </w:pPr>
      <w:r w:rsidRPr="005D26BE">
        <w:t>гимнастика для глаз и физкультминутки на уроках проводятся.</w:t>
      </w:r>
    </w:p>
    <w:p w:rsidR="00C50D17" w:rsidRPr="005D26BE" w:rsidRDefault="00C50D17" w:rsidP="005D26BE">
      <w:pPr>
        <w:pStyle w:val="ae"/>
        <w:spacing w:after="0"/>
        <w:ind w:left="720"/>
        <w:jc w:val="both"/>
      </w:pP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>Необходимо усилить контроль педагогов за ношением очков детьми на уроках, подготовке.</w:t>
      </w:r>
    </w:p>
    <w:p w:rsidR="00C50D17" w:rsidRPr="005D26BE" w:rsidRDefault="00C50D17" w:rsidP="005D26BE">
      <w:pPr>
        <w:pStyle w:val="ae"/>
        <w:spacing w:after="0"/>
        <w:ind w:firstLine="720"/>
        <w:jc w:val="both"/>
      </w:pP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 xml:space="preserve">В течение учебного года осуществлялся контроль санитарного состояния помещений школы-интерната. </w:t>
      </w:r>
    </w:p>
    <w:p w:rsidR="00C50D17" w:rsidRPr="005D26BE" w:rsidRDefault="00C50D17" w:rsidP="005D26BE">
      <w:pPr>
        <w:pStyle w:val="ae"/>
        <w:spacing w:after="0"/>
        <w:ind w:firstLine="720"/>
        <w:jc w:val="both"/>
        <w:rPr>
          <w:b/>
        </w:rPr>
      </w:pPr>
    </w:p>
    <w:p w:rsidR="00C50D17" w:rsidRPr="005D26BE" w:rsidRDefault="00C50D17" w:rsidP="005D26BE">
      <w:pPr>
        <w:pStyle w:val="ae"/>
        <w:spacing w:after="0"/>
        <w:ind w:firstLine="720"/>
        <w:jc w:val="both"/>
      </w:pPr>
      <w:r w:rsidRPr="005D26BE">
        <w:t>Результат работы всего нашего коллектива – динамика состояния зрения учащихся за последний год:</w:t>
      </w:r>
    </w:p>
    <w:p w:rsidR="00C50D17" w:rsidRPr="005D26BE" w:rsidRDefault="00C50D17" w:rsidP="005D26BE">
      <w:pPr>
        <w:pStyle w:val="ae"/>
        <w:widowControl/>
        <w:numPr>
          <w:ilvl w:val="0"/>
          <w:numId w:val="32"/>
        </w:numPr>
        <w:autoSpaceDE/>
        <w:autoSpaceDN/>
        <w:adjustRightInd/>
        <w:spacing w:after="0"/>
        <w:jc w:val="both"/>
      </w:pPr>
      <w:r w:rsidRPr="005D26BE">
        <w:t>отмечалось ухудшение состояния зрения у одного учащегося школы-интерната, дано направление на консультацию к окулисту ОКДЦ г</w:t>
      </w:r>
      <w:proofErr w:type="gramStart"/>
      <w:r w:rsidRPr="005D26BE">
        <w:t>.Я</w:t>
      </w:r>
      <w:proofErr w:type="gramEnd"/>
      <w:r w:rsidRPr="005D26BE">
        <w:t>рославля;</w:t>
      </w:r>
    </w:p>
    <w:p w:rsidR="00C50D17" w:rsidRPr="005D26BE" w:rsidRDefault="00C50D17" w:rsidP="005D26BE">
      <w:pPr>
        <w:pStyle w:val="ae"/>
        <w:widowControl/>
        <w:numPr>
          <w:ilvl w:val="0"/>
          <w:numId w:val="32"/>
        </w:numPr>
        <w:autoSpaceDE/>
        <w:autoSpaceDN/>
        <w:adjustRightInd/>
        <w:spacing w:after="0"/>
        <w:jc w:val="both"/>
      </w:pPr>
      <w:r w:rsidRPr="005D26BE">
        <w:t>состояние зрения у всех остальных учащихся школы-интерната стабильное, ухудшений нет.</w:t>
      </w: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 план на следующий учебный год включено: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осуществление плана карантинных мероприятий по профилактике гриппа и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5D26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6BE">
        <w:rPr>
          <w:rFonts w:ascii="Times New Roman" w:hAnsi="Times New Roman" w:cs="Times New Roman"/>
          <w:sz w:val="24"/>
          <w:szCs w:val="24"/>
        </w:rPr>
        <w:t>-19.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 xml:space="preserve">наблюдать в Областном клиническом консультативно-диагностическом центре для детей нуждающихся детей-сирот: у невролога, эндокринолога, окулиста - Воронину А.; у окулиста, ортопеда –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Красичева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Н.; у окулиста –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Барышкова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А.; у окулиста, эндокринолога – Чванова Ю.; у ортопеда, невролога, эндокринолога, окулиста Абрамову О.; наблюдение у инфекциониста инфекционной больницы г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рославля Абрамовой О.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 течение всего учебного года выполнять план оздоровления детей по результатам диспансеризации, проведенной в марте 2023г.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осмотр учащихся педиатром и окулистом школы-интерната 2 раза в год, выполнение назначений;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проведение курсов аппаратного и медикаментозного офтальмологического лечения учащихся школы-интерната;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выполнение назначений узких специалистов, у которых наблюдаются дети;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заполнение медицинских листков с рекомендациями для педагогов по ношению очков, посадке за партой, зрительной нагрузке, пользованию увеличительными приборами на каждого ученика школы-интерната;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составление для воспитателей карт сопровождения с указанием рекомендаций на каждого учащегося согласно диагнозу;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оформление допуска учащихся к урокам физкультуры, трудового обучения с учетом состояния зрения и сопутствующей патологии;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посещение уроков трудового обучения, физкультуры и других с целью контроля соблюдения правил техники безопасности, физической нагрузки учащихся согласно физкультурной группе, контроля зрительной нагрузки, ношения очков, пользования увеличительными приборами, контроля посадки за партой, соблюдения температурного режима,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освещенностью рабочих мест;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осуществление контроля санитарного состояния спален, классов, бытовок и других помещений школы-интерната;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вакцинопрофилактики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учащихся в прививочном кабинете детской поликлиники </w:t>
      </w:r>
      <w:proofErr w:type="spellStart"/>
      <w:proofErr w:type="gramStart"/>
      <w:r w:rsidRPr="005D26BE">
        <w:rPr>
          <w:rFonts w:ascii="Times New Roman" w:hAnsi="Times New Roman" w:cs="Times New Roman"/>
          <w:sz w:val="24"/>
          <w:szCs w:val="24"/>
        </w:rPr>
        <w:t>Гаврилов-Ямской</w:t>
      </w:r>
      <w:proofErr w:type="spellEnd"/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ЦРБ согласно плану прививок;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профилактика туберкулеза: сделать р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анту,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тест всем учащимся школы-интерната, ФЛГ всем детям с 15 лет, консультация у фтизиатра нуждающихся детей; </w:t>
      </w:r>
    </w:p>
    <w:p w:rsidR="00C50D17" w:rsidRPr="005D26BE" w:rsidRDefault="00C50D17" w:rsidP="005D26B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обследование всех детей школы-интерната на гельминты, лечение нуждающихся детей.</w:t>
      </w:r>
    </w:p>
    <w:p w:rsidR="00C50D17" w:rsidRPr="005D26BE" w:rsidRDefault="00C50D17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D17" w:rsidRPr="005D26BE" w:rsidRDefault="00C50D17" w:rsidP="005D26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в школе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 образовательного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чрезвычайной ситуации в районе школы, возможны следующие последствия: </w:t>
      </w:r>
    </w:p>
    <w:p w:rsidR="00831F9A" w:rsidRPr="005D26BE" w:rsidRDefault="00831F9A" w:rsidP="005D26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в учебном заведении;</w:t>
      </w:r>
    </w:p>
    <w:p w:rsidR="00831F9A" w:rsidRPr="005D26BE" w:rsidRDefault="00831F9A" w:rsidP="005D26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обрушения здания;</w:t>
      </w:r>
    </w:p>
    <w:p w:rsidR="00831F9A" w:rsidRPr="005D26BE" w:rsidRDefault="00831F9A" w:rsidP="005D26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угроза взрыва в результате террористического акта.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 место  уделяется  профилактической  работе.  Разработан  план  по  безопасности  в  школе.  Ежегодно  проводятся  мероприятия  по  гражданской  обороне,  пожарной  безопасности, террористической безопасности.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 проводятся  учения  с  учащимися  и  работниками  школы  по отработке  практических  навыков эвакуации  при  пожаре.  Результаты  проведения  мероприятий  рассматриваются  и  при  выявлении  недостатков  принимаются  меры  по  их  устранению.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учете  в  школе  состоит  17  огнетушителей.  На  каждый  огнетушитель  была  заведена  соответствующая  документация. 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Огнетушители  установлены  в  коридорах  на  каждом  этаже,  а  также  в  кабинетах  на  видном  и  доступном  местах.  </w:t>
      </w:r>
      <w:proofErr w:type="gramEnd"/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запасные выходы,  пути эвакуации из  здания  доступны  и  легко  открываются,  обозначены  светящимися  табло,  на стенах  лестницы  и  в  коридорах  обозначены  указательные   знаки.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 установлено видеонаблюдение.</w:t>
      </w:r>
    </w:p>
    <w:p w:rsidR="00831F9A" w:rsidRPr="005D26BE" w:rsidRDefault="00831F9A" w:rsidP="005D26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 оповещения  при  пожаре  является  сирена. При  входе  организовано  постоянное  дежурство (ЧОП),  что  позволило  прекратить  доступ  посторонних  лиц,  перенос  вещей  без  разрешения  руководителя.  Ведется Журнал посещений учреждения. Разработаны  и  вывешены  плакаты  по  правилам  пожарной  безопасности  и  планы  эвакуации  на  этажах.  Пожарный  щит  оборудован  двумя  огнетушителями,  ведрами,  лопатой,  ломом  и  ящиком  с  песком.</w:t>
      </w:r>
      <w:r w:rsidRPr="005D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В школе создана добровольная дружина по противопожарной безопасности из числа  работников школы.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 проводятся  субботники  по  уборке  территории  от  мусора,  не  допуская  его  сжигания  на  территории  школы.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безопасности  в  школе  функционирует  бесперебойно,  и находится  в  постоянном  развитии.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 активная  пропаганда  здорового  образа  жизни. Особое место уделяется профилактической работе, проводятся занятия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их родителями  о  вреде  курения  и  алкогольной  зависимости,   проводятся  мероприятия.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дошкольной группе и в начальных классах,  проводятся  тематические и практические  занятия,  по  правилам  дорожного  движения,  о  правилах  поведения  на  дорогах. </w:t>
      </w: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Классные  руководители, воспитатели   проводят  классные  часы и занятия  по профилактике дорожно-транспортного травматизма.</w:t>
      </w:r>
    </w:p>
    <w:p w:rsidR="00831F9A" w:rsidRDefault="00831F9A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F7" w:rsidRPr="005D26BE" w:rsidRDefault="00896CF7" w:rsidP="005D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9A" w:rsidRPr="005D26BE" w:rsidRDefault="00831F9A" w:rsidP="005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lastRenderedPageBreak/>
        <w:t>СОЦИАЛЬНОЕ ПАРТНЁРСТВО</w:t>
      </w:r>
    </w:p>
    <w:p w:rsidR="00831F9A" w:rsidRPr="005D26BE" w:rsidRDefault="00831F9A" w:rsidP="005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7111" cy="2517725"/>
            <wp:effectExtent l="19050" t="0" r="3289" b="0"/>
            <wp:docPr id="6" name="Рисунок 6" descr="https://im0-tub-ru.yandex.net/i?id=80b3775cf19d3e1aad696dae228f920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b3775cf19d3e1aad696dae228f9202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31" cy="25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9A" w:rsidRPr="005D26BE" w:rsidRDefault="00831F9A" w:rsidP="005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Твори добро,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сердце бьётся!</w:t>
      </w:r>
    </w:p>
    <w:p w:rsidR="00831F9A" w:rsidRPr="005D26BE" w:rsidRDefault="00831F9A" w:rsidP="005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Хоть изреченье это и старо!</w:t>
      </w:r>
    </w:p>
    <w:p w:rsidR="00831F9A" w:rsidRPr="005D26BE" w:rsidRDefault="00831F9A" w:rsidP="005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И пусть к тебе сторицею вернётся</w:t>
      </w:r>
    </w:p>
    <w:p w:rsidR="00831F9A" w:rsidRPr="005D26BE" w:rsidRDefault="00831F9A" w:rsidP="005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Тобою сотворённое ДОБРО!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 держится на неравнодушных, отзывчивых людях, не способных пройти мимо, всегда готовых помочь и оказать поддержку. Спасибо за материальную поддержку, заботу и участие. Ваша помощь чрезвычайно ценна и никогда не будет забыта.  Желаем   Вам крепкого здоровья, всех добрых жизненных благ и ярких чудес в жизни.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Мы вас очень любим: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hAnsi="Times New Roman" w:cs="Times New Roman"/>
          <w:sz w:val="24"/>
          <w:szCs w:val="24"/>
        </w:rPr>
        <w:t>- МОУ «Средняя школа №49» г. Ярославль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Переславское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линейное производственное управление магистральных газопроводов филиал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5D26B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5D26BE">
        <w:rPr>
          <w:rFonts w:ascii="Times New Roman" w:hAnsi="Times New Roman" w:cs="Times New Roman"/>
          <w:sz w:val="24"/>
          <w:szCs w:val="24"/>
        </w:rPr>
        <w:t xml:space="preserve"> Ухта» 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Благотворительный фонд «Красно-белое сердце»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831F9A" w:rsidRPr="005D26BE" w:rsidRDefault="00831F9A" w:rsidP="005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Торговый Дом «Лента» </w:t>
      </w:r>
      <w:proofErr w:type="gram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Ярославль, </w:t>
      </w:r>
      <w:proofErr w:type="spellStart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Тутаевское</w:t>
      </w:r>
      <w:proofErr w:type="spellEnd"/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</w:t>
      </w:r>
    </w:p>
    <w:p w:rsidR="00831F9A" w:rsidRPr="005D26BE" w:rsidRDefault="00831F9A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26BE">
        <w:rPr>
          <w:rFonts w:ascii="Times New Roman" w:hAnsi="Times New Roman" w:cs="Times New Roman"/>
          <w:sz w:val="24"/>
          <w:szCs w:val="24"/>
        </w:rPr>
        <w:t>Ярославское областное отделение общероссийского благотворительного общественного фонда «Российский фонд милосердия и здоровья»</w:t>
      </w:r>
    </w:p>
    <w:p w:rsidR="00831F9A" w:rsidRPr="005D26BE" w:rsidRDefault="00831F9A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 xml:space="preserve">-  Национальный университет «Высшая школа экономики» </w:t>
      </w:r>
      <w:proofErr w:type="gramStart"/>
      <w:r w:rsidRPr="005D26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26BE">
        <w:rPr>
          <w:rFonts w:ascii="Times New Roman" w:hAnsi="Times New Roman" w:cs="Times New Roman"/>
          <w:sz w:val="24"/>
          <w:szCs w:val="24"/>
        </w:rPr>
        <w:t>. Москва</w:t>
      </w:r>
    </w:p>
    <w:p w:rsidR="00831F9A" w:rsidRPr="005D26BE" w:rsidRDefault="00831F9A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F9A" w:rsidRPr="005D26BE" w:rsidRDefault="00831F9A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8178" cy="1205639"/>
            <wp:effectExtent l="19050" t="0" r="2022" b="0"/>
            <wp:docPr id="7" name="Рисунок 8" descr="C:\Users\User\Documents\Downloads\2BFC9E7E-239C-4F13-81FE-FD75BB761E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2BFC9E7E-239C-4F13-81FE-FD75BB761EC5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69" cy="12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9A" w:rsidRPr="005D26BE" w:rsidRDefault="00831F9A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F9A" w:rsidRPr="005D26BE" w:rsidRDefault="00831F9A" w:rsidP="005D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6BE">
        <w:rPr>
          <w:rFonts w:ascii="Times New Roman" w:hAnsi="Times New Roman" w:cs="Times New Roman"/>
          <w:sz w:val="24"/>
          <w:szCs w:val="24"/>
        </w:rPr>
        <w:t>- Благотворительный фонд помощи детям «ДОБРО РАДИ ДОБРА» - Компания (</w:t>
      </w:r>
      <w:proofErr w:type="spellStart"/>
      <w:r w:rsidRPr="005D26BE">
        <w:rPr>
          <w:rFonts w:ascii="Times New Roman" w:hAnsi="Times New Roman" w:cs="Times New Roman"/>
          <w:b/>
          <w:bCs/>
          <w:sz w:val="24"/>
          <w:szCs w:val="24"/>
          <w:lang w:val="en-GB"/>
        </w:rPr>
        <w:t>CommercialcompliancemanagerRussiaandCIS</w:t>
      </w:r>
      <w:proofErr w:type="spellEnd"/>
      <w:r w:rsidRPr="005D26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D26BE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VisionCareJohnson</w:t>
      </w:r>
      <w:proofErr w:type="spellEnd"/>
      <w:r w:rsidRPr="005D26BE">
        <w:rPr>
          <w:rFonts w:ascii="Times New Roman" w:hAnsi="Times New Roman" w:cs="Times New Roman"/>
          <w:b/>
          <w:bCs/>
          <w:sz w:val="24"/>
          <w:szCs w:val="24"/>
        </w:rPr>
        <w:t>&amp;</w:t>
      </w:r>
      <w:proofErr w:type="spellStart"/>
      <w:r w:rsidRPr="005D26BE">
        <w:rPr>
          <w:rFonts w:ascii="Times New Roman" w:hAnsi="Times New Roman" w:cs="Times New Roman"/>
          <w:b/>
          <w:bCs/>
          <w:sz w:val="24"/>
          <w:szCs w:val="24"/>
          <w:lang w:val="en-US"/>
        </w:rPr>
        <w:t>JohnsonVision</w:t>
      </w:r>
      <w:proofErr w:type="spellEnd"/>
      <w:r w:rsidRPr="005D26BE">
        <w:rPr>
          <w:rFonts w:ascii="Times New Roman" w:hAnsi="Times New Roman" w:cs="Times New Roman"/>
          <w:b/>
          <w:bCs/>
          <w:sz w:val="24"/>
          <w:szCs w:val="24"/>
        </w:rPr>
        <w:t>) г. Москва</w:t>
      </w:r>
    </w:p>
    <w:p w:rsidR="00831F9A" w:rsidRDefault="007476B8" w:rsidP="005D2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9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8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1090" w:rsidRDefault="00191090" w:rsidP="005D2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1090" w:rsidRDefault="00191090" w:rsidP="005D2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1090" w:rsidRDefault="00191090" w:rsidP="005D2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1090" w:rsidRDefault="00191090" w:rsidP="005D2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1090" w:rsidRDefault="00191090" w:rsidP="005D2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1090" w:rsidRPr="005D26BE" w:rsidRDefault="00191090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9A" w:rsidRPr="005D26BE" w:rsidRDefault="00831F9A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ГОУ ЯО «</w:t>
      </w:r>
      <w:proofErr w:type="gramStart"/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Гаврилов-Ямская</w:t>
      </w:r>
      <w:proofErr w:type="gramEnd"/>
      <w:r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школа-интернат»</w:t>
      </w:r>
    </w:p>
    <w:p w:rsidR="00831F9A" w:rsidRPr="005D26BE" w:rsidRDefault="00191090" w:rsidP="005D2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12AC2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2023-2024</w:t>
      </w:r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proofErr w:type="gramEnd"/>
      <w:r w:rsidR="00831F9A" w:rsidRPr="005D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B0576A" w:rsidRDefault="00B0576A" w:rsidP="005D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090" w:rsidRDefault="00191090" w:rsidP="005D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090" w:rsidRPr="00191090" w:rsidRDefault="00191090" w:rsidP="00191090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B195C">
        <w:rPr>
          <w:b/>
          <w:sz w:val="28"/>
          <w:szCs w:val="28"/>
        </w:rPr>
        <w:t xml:space="preserve">  </w:t>
      </w:r>
      <w:r w:rsidRPr="00191090">
        <w:rPr>
          <w:rFonts w:ascii="Times New Roman" w:hAnsi="Times New Roman" w:cs="Times New Roman"/>
          <w:b/>
          <w:sz w:val="24"/>
          <w:szCs w:val="24"/>
        </w:rPr>
        <w:t>Стратегия</w:t>
      </w:r>
      <w:r w:rsidRPr="001910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образовательного учреждения:</w:t>
      </w:r>
      <w:r w:rsidRPr="0019109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Подготовка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детей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ограниченными</w:t>
      </w:r>
      <w:r w:rsidRPr="00191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возможностями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здоровья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 xml:space="preserve">к  </w:t>
      </w:r>
      <w:r w:rsidRPr="00191090">
        <w:rPr>
          <w:rFonts w:ascii="Times New Roman" w:hAnsi="Times New Roman" w:cs="Times New Roman"/>
          <w:spacing w:val="-68"/>
          <w:sz w:val="24"/>
          <w:szCs w:val="24"/>
        </w:rPr>
        <w:t xml:space="preserve">    </w:t>
      </w:r>
      <w:r w:rsidRPr="00191090">
        <w:rPr>
          <w:rFonts w:ascii="Times New Roman" w:hAnsi="Times New Roman" w:cs="Times New Roman"/>
          <w:sz w:val="24"/>
          <w:szCs w:val="24"/>
        </w:rPr>
        <w:t>успешной</w:t>
      </w:r>
      <w:r w:rsidRPr="00191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интеграции</w:t>
      </w:r>
      <w:r w:rsidRPr="001910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</w:t>
      </w:r>
      <w:r w:rsidRPr="001910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общество.</w:t>
      </w:r>
    </w:p>
    <w:p w:rsidR="00191090" w:rsidRPr="00191090" w:rsidRDefault="00191090" w:rsidP="00191090">
      <w:pPr>
        <w:rPr>
          <w:rFonts w:ascii="Times New Roman" w:hAnsi="Times New Roman" w:cs="Times New Roman"/>
          <w:b/>
          <w:sz w:val="24"/>
          <w:szCs w:val="24"/>
        </w:rPr>
      </w:pPr>
      <w:r w:rsidRPr="0019109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19109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школы</w:t>
      </w:r>
      <w:r w:rsidRPr="00191090">
        <w:rPr>
          <w:rFonts w:ascii="Times New Roman" w:hAnsi="Times New Roman" w:cs="Times New Roman"/>
          <w:b/>
          <w:spacing w:val="9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в</w:t>
      </w:r>
      <w:r w:rsidRPr="00191090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2023-2024</w:t>
      </w:r>
      <w:r w:rsidRPr="00191090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191090">
        <w:rPr>
          <w:rFonts w:ascii="Times New Roman" w:hAnsi="Times New Roman" w:cs="Times New Roman"/>
          <w:b/>
          <w:spacing w:val="8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году</w:t>
      </w:r>
      <w:r w:rsidRPr="00191090">
        <w:rPr>
          <w:rFonts w:ascii="Times New Roman" w:hAnsi="Times New Roman" w:cs="Times New Roman"/>
          <w:b/>
          <w:spacing w:val="8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продолжится</w:t>
      </w:r>
      <w:r w:rsidRPr="00191090">
        <w:rPr>
          <w:rFonts w:ascii="Times New Roman" w:hAnsi="Times New Roman" w:cs="Times New Roman"/>
          <w:b/>
          <w:spacing w:val="8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в</w:t>
      </w:r>
      <w:r w:rsidRPr="00191090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191090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с</w:t>
      </w:r>
      <w:r w:rsidRPr="00191090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поставленной</w:t>
      </w:r>
      <w:r w:rsidRPr="00191090">
        <w:rPr>
          <w:rFonts w:ascii="Times New Roman" w:hAnsi="Times New Roman" w:cs="Times New Roman"/>
          <w:b/>
          <w:spacing w:val="9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b/>
          <w:sz w:val="24"/>
          <w:szCs w:val="24"/>
        </w:rPr>
        <w:t>проблемой: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«Формирование коррекционно-развивающей среды как основы социальной адаптации и реабилитации детей с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нарушением зрения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ФГОС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образования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обучающихся с нарушением зрения»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b/>
          <w:sz w:val="24"/>
          <w:szCs w:val="24"/>
        </w:rPr>
        <w:t>Цель</w:t>
      </w:r>
      <w:r w:rsidRPr="00191090">
        <w:rPr>
          <w:rFonts w:ascii="Times New Roman" w:hAnsi="Times New Roman" w:cs="Times New Roman"/>
          <w:sz w:val="24"/>
          <w:szCs w:val="24"/>
        </w:rPr>
        <w:t>: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 xml:space="preserve">обеспечить качественное образование и создание единого коррекционно-развивающего пространства для </w:t>
      </w:r>
      <w:proofErr w:type="gramStart"/>
      <w:r w:rsidRPr="001910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090">
        <w:rPr>
          <w:rFonts w:ascii="Times New Roman" w:hAnsi="Times New Roman" w:cs="Times New Roman"/>
          <w:sz w:val="24"/>
          <w:szCs w:val="24"/>
        </w:rPr>
        <w:t xml:space="preserve"> с  нарушением зрения, осваивающих адаптированные основные  общеобразовательные  программы  для успешной адаптации в социум. 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</w:p>
    <w:p w:rsidR="00191090" w:rsidRPr="00191090" w:rsidRDefault="00191090" w:rsidP="00191090">
      <w:pPr>
        <w:rPr>
          <w:rFonts w:ascii="Times New Roman" w:hAnsi="Times New Roman" w:cs="Times New Roman"/>
          <w:b/>
          <w:sz w:val="24"/>
          <w:szCs w:val="24"/>
        </w:rPr>
      </w:pPr>
      <w:r w:rsidRPr="001910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 xml:space="preserve">обеспечение индивидуальных потребностей обучающихся через реализацию учебной и внеурочной деятельностей, включая коррекционные курсы (индивидуальные и подгрупповые); 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 xml:space="preserve"> соблюдение </w:t>
      </w:r>
      <w:proofErr w:type="spellStart"/>
      <w:r w:rsidRPr="00191090">
        <w:rPr>
          <w:rFonts w:ascii="Times New Roman" w:hAnsi="Times New Roman" w:cs="Times New Roman"/>
          <w:sz w:val="24"/>
          <w:szCs w:val="24"/>
        </w:rPr>
        <w:t>офтальмо-эргономических</w:t>
      </w:r>
      <w:proofErr w:type="spellEnd"/>
      <w:r w:rsidRPr="00191090">
        <w:rPr>
          <w:rFonts w:ascii="Times New Roman" w:hAnsi="Times New Roman" w:cs="Times New Roman"/>
          <w:sz w:val="24"/>
          <w:szCs w:val="24"/>
        </w:rPr>
        <w:t xml:space="preserve"> и тифлопедагогических принципов в организации обучения, в выборе учебников и учебных пособий, использовании </w:t>
      </w:r>
      <w:proofErr w:type="spellStart"/>
      <w:r w:rsidRPr="00191090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191090">
        <w:rPr>
          <w:rFonts w:ascii="Times New Roman" w:hAnsi="Times New Roman" w:cs="Times New Roman"/>
          <w:sz w:val="24"/>
          <w:szCs w:val="24"/>
        </w:rPr>
        <w:t xml:space="preserve"> средств; 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 xml:space="preserve"> создание эффективной образовательной и информационной среды, ориентированной на возможности </w:t>
      </w:r>
      <w:proofErr w:type="gramStart"/>
      <w:r w:rsidRPr="0019109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91090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воспитания, развития и самореализации слабовидящего обучающегося;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личности (нравственно-эстетическое,</w:t>
      </w:r>
      <w:r w:rsidRPr="0019109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социально-личностное,</w:t>
      </w:r>
      <w:r w:rsidRPr="001910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интеллектуальное,</w:t>
      </w:r>
      <w:r w:rsidRPr="001910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физическое);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охрана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укрепление</w:t>
      </w:r>
      <w:r w:rsidRPr="00191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физического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психического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здоровья</w:t>
      </w:r>
      <w:r w:rsidRPr="00191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детей,</w:t>
      </w:r>
      <w:r w:rsidRPr="00191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том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числе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их</w:t>
      </w:r>
      <w:r w:rsidRPr="001910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социального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эмоционального</w:t>
      </w:r>
      <w:r w:rsidRPr="0019109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благополучия;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формирование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основ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гражданской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идентичности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191090">
        <w:rPr>
          <w:rFonts w:ascii="Times New Roman" w:hAnsi="Times New Roman" w:cs="Times New Roman"/>
          <w:sz w:val="24"/>
          <w:szCs w:val="24"/>
        </w:rPr>
        <w:t>мировоззрения</w:t>
      </w:r>
      <w:proofErr w:type="gramEnd"/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обучающихся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</w:t>
      </w:r>
      <w:r w:rsidRPr="001910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соответствии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принятыми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 xml:space="preserve">в </w:t>
      </w:r>
      <w:r w:rsidRPr="0019109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семье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 обществе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духовно-нравственными и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91090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91090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формирование основ учебной деятельности (умение принимать, сохранять цели и следовать им в процессе   решения учебных задач, планировать свою деятельность, контролировать ее процесс, доводить его до конца, адекватно оценивать</w:t>
      </w:r>
      <w:r w:rsidRPr="00191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результаты,</w:t>
      </w:r>
      <w:r w:rsidRPr="001910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191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педагогами и сверстниками);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создание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специальных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условий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для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получения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образования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</w:t>
      </w:r>
      <w:r w:rsidRPr="00191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соответствии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</w:t>
      </w:r>
      <w:r w:rsidRPr="00191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возрастными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19109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особенностями и склонностями, развитие способностей и творческого потенциала каждого обучающегося как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субъекта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отношений</w:t>
      </w:r>
      <w:r w:rsidRPr="0019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 сфере</w:t>
      </w:r>
      <w:r w:rsidRPr="001910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формирование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9109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среды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учетом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общих</w:t>
      </w:r>
      <w:r w:rsidRPr="001910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специфических</w:t>
      </w:r>
      <w:r w:rsidRPr="001910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91090">
        <w:rPr>
          <w:rFonts w:ascii="Times New Roman" w:hAnsi="Times New Roman" w:cs="Times New Roman"/>
          <w:spacing w:val="-67"/>
          <w:sz w:val="24"/>
          <w:szCs w:val="24"/>
        </w:rPr>
        <w:t xml:space="preserve">               </w:t>
      </w:r>
      <w:r w:rsidRPr="00191090">
        <w:rPr>
          <w:rFonts w:ascii="Times New Roman" w:hAnsi="Times New Roman" w:cs="Times New Roman"/>
          <w:sz w:val="24"/>
          <w:szCs w:val="24"/>
        </w:rPr>
        <w:t>потребностей детей с нарушением зрения;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lastRenderedPageBreak/>
        <w:t>совершенствование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системы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мониторинга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сфер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обучения</w:t>
      </w:r>
      <w:r w:rsidRPr="001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и</w:t>
      </w:r>
      <w:r w:rsidRPr="00191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воспитания;</w:t>
      </w:r>
    </w:p>
    <w:p w:rsidR="00191090" w:rsidRPr="00191090" w:rsidRDefault="00191090" w:rsidP="00191090">
      <w:pPr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повышение</w:t>
      </w:r>
      <w:r w:rsidRPr="00191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91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уровня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педагогических</w:t>
      </w:r>
      <w:r w:rsidRPr="001910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кадров</w:t>
      </w:r>
      <w:r w:rsidRPr="00191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в</w:t>
      </w:r>
      <w:r w:rsidRPr="001910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соответствии</w:t>
      </w:r>
      <w:r w:rsidRPr="00191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с</w:t>
      </w:r>
      <w:r w:rsidRPr="001910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191090">
        <w:rPr>
          <w:rFonts w:ascii="Times New Roman" w:hAnsi="Times New Roman" w:cs="Times New Roman"/>
          <w:spacing w:val="-67"/>
          <w:sz w:val="24"/>
          <w:szCs w:val="24"/>
        </w:rPr>
        <w:t xml:space="preserve">     </w:t>
      </w:r>
      <w:r w:rsidRPr="0019109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1910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1090">
        <w:rPr>
          <w:rFonts w:ascii="Times New Roman" w:hAnsi="Times New Roman" w:cs="Times New Roman"/>
          <w:sz w:val="24"/>
          <w:szCs w:val="24"/>
        </w:rPr>
        <w:t>педагога.</w:t>
      </w:r>
    </w:p>
    <w:p w:rsidR="00191090" w:rsidRPr="00191090" w:rsidRDefault="00191090" w:rsidP="005D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090" w:rsidRPr="00191090" w:rsidRDefault="00191090" w:rsidP="005D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090" w:rsidRPr="00191090" w:rsidSect="00B73FCC">
      <w:footerReference w:type="default" r:id="rId21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D7" w:rsidRDefault="009034D7">
      <w:pPr>
        <w:spacing w:after="0" w:line="240" w:lineRule="auto"/>
      </w:pPr>
      <w:r>
        <w:separator/>
      </w:r>
    </w:p>
  </w:endnote>
  <w:endnote w:type="continuationSeparator" w:id="0">
    <w:p w:rsidR="009034D7" w:rsidRDefault="0090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EE" w:rsidRDefault="007476B8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7476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4097" type="#_x0000_t202" style="position:absolute;margin-left:296.75pt;margin-top:779.0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" o:allowincell="f" filled="f" stroked="f">
          <v:textbox inset="0,0,0,0">
            <w:txbxContent>
              <w:p w:rsidR="001131EE" w:rsidRPr="009B0776" w:rsidRDefault="001131EE" w:rsidP="00B73FC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D7" w:rsidRDefault="009034D7">
      <w:pPr>
        <w:spacing w:after="0" w:line="240" w:lineRule="auto"/>
      </w:pPr>
      <w:r>
        <w:separator/>
      </w:r>
    </w:p>
  </w:footnote>
  <w:footnote w:type="continuationSeparator" w:id="0">
    <w:p w:rsidR="009034D7" w:rsidRDefault="0090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5B"/>
    <w:multiLevelType w:val="hybridMultilevel"/>
    <w:tmpl w:val="166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B17"/>
    <w:multiLevelType w:val="singleLevel"/>
    <w:tmpl w:val="F0FED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75E5C06"/>
    <w:multiLevelType w:val="hybridMultilevel"/>
    <w:tmpl w:val="C428C6F4"/>
    <w:lvl w:ilvl="0" w:tplc="B2BA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D33"/>
    <w:multiLevelType w:val="hybridMultilevel"/>
    <w:tmpl w:val="A542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0D92"/>
    <w:multiLevelType w:val="hybridMultilevel"/>
    <w:tmpl w:val="7F0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5C51"/>
    <w:multiLevelType w:val="hybridMultilevel"/>
    <w:tmpl w:val="0FA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77066"/>
    <w:multiLevelType w:val="hybridMultilevel"/>
    <w:tmpl w:val="85966976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FF5D84"/>
    <w:multiLevelType w:val="hybridMultilevel"/>
    <w:tmpl w:val="BB70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C2BE2"/>
    <w:multiLevelType w:val="hybridMultilevel"/>
    <w:tmpl w:val="74183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C4E29"/>
    <w:multiLevelType w:val="multilevel"/>
    <w:tmpl w:val="721E5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F1F206B"/>
    <w:multiLevelType w:val="hybridMultilevel"/>
    <w:tmpl w:val="2D56C318"/>
    <w:lvl w:ilvl="0" w:tplc="231E8D8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0"/>
        <w:szCs w:val="28"/>
        <w:vertAlign w:val="baseline"/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A44C2"/>
    <w:multiLevelType w:val="hybridMultilevel"/>
    <w:tmpl w:val="633A407E"/>
    <w:lvl w:ilvl="0" w:tplc="A4F83F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D43FF"/>
    <w:multiLevelType w:val="singleLevel"/>
    <w:tmpl w:val="9A04F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D094CD1"/>
    <w:multiLevelType w:val="multilevel"/>
    <w:tmpl w:val="6A9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2E55ED"/>
    <w:multiLevelType w:val="hybridMultilevel"/>
    <w:tmpl w:val="166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A435C"/>
    <w:multiLevelType w:val="hybridMultilevel"/>
    <w:tmpl w:val="DC9A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F2A09"/>
    <w:multiLevelType w:val="singleLevel"/>
    <w:tmpl w:val="CC9C1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07052B0"/>
    <w:multiLevelType w:val="hybridMultilevel"/>
    <w:tmpl w:val="BD0E7C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24FA9"/>
    <w:multiLevelType w:val="hybridMultilevel"/>
    <w:tmpl w:val="9B64C8B8"/>
    <w:lvl w:ilvl="0" w:tplc="D56051EA">
      <w:numFmt w:val="bullet"/>
      <w:lvlText w:val="•"/>
      <w:lvlJc w:val="left"/>
      <w:pPr>
        <w:ind w:left="14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861A8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CC6E40B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1D4AE52A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4" w:tplc="0AEEA9CC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8CDC7E10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C318F018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7E423CCA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A4DC1866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23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7345C"/>
    <w:multiLevelType w:val="singleLevel"/>
    <w:tmpl w:val="CEE6D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98642EF"/>
    <w:multiLevelType w:val="singleLevel"/>
    <w:tmpl w:val="242C2EC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>
    <w:nsid w:val="6930307F"/>
    <w:multiLevelType w:val="hybridMultilevel"/>
    <w:tmpl w:val="8814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28">
    <w:nsid w:val="6E771DA2"/>
    <w:multiLevelType w:val="hybridMultilevel"/>
    <w:tmpl w:val="1C02CC3E"/>
    <w:lvl w:ilvl="0" w:tplc="DD02255E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7801"/>
    <w:multiLevelType w:val="multilevel"/>
    <w:tmpl w:val="0FD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5704CD"/>
    <w:multiLevelType w:val="hybridMultilevel"/>
    <w:tmpl w:val="FD6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C34B5"/>
    <w:multiLevelType w:val="hybridMultilevel"/>
    <w:tmpl w:val="74F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77C1B"/>
    <w:multiLevelType w:val="hybridMultilevel"/>
    <w:tmpl w:val="C7D6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31052"/>
    <w:multiLevelType w:val="hybridMultilevel"/>
    <w:tmpl w:val="AC7A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17"/>
  </w:num>
  <w:num w:numId="14">
    <w:abstractNumId w:val="31"/>
  </w:num>
  <w:num w:numId="15">
    <w:abstractNumId w:val="33"/>
  </w:num>
  <w:num w:numId="16">
    <w:abstractNumId w:val="19"/>
  </w:num>
  <w:num w:numId="17">
    <w:abstractNumId w:val="5"/>
  </w:num>
  <w:num w:numId="18">
    <w:abstractNumId w:val="28"/>
  </w:num>
  <w:num w:numId="19">
    <w:abstractNumId w:val="8"/>
  </w:num>
  <w:num w:numId="20">
    <w:abstractNumId w:val="24"/>
  </w:num>
  <w:num w:numId="21">
    <w:abstractNumId w:val="14"/>
  </w:num>
  <w:num w:numId="22">
    <w:abstractNumId w:val="26"/>
  </w:num>
  <w:num w:numId="23">
    <w:abstractNumId w:val="2"/>
  </w:num>
  <w:num w:numId="24">
    <w:abstractNumId w:val="3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  <w:num w:numId="32">
    <w:abstractNumId w:val="25"/>
  </w:num>
  <w:num w:numId="33">
    <w:abstractNumId w:val="18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1776"/>
    <w:rsid w:val="00021659"/>
    <w:rsid w:val="000D3939"/>
    <w:rsid w:val="000D7F05"/>
    <w:rsid w:val="000F64F6"/>
    <w:rsid w:val="001131EE"/>
    <w:rsid w:val="00133F9A"/>
    <w:rsid w:val="001363D5"/>
    <w:rsid w:val="00191090"/>
    <w:rsid w:val="00261121"/>
    <w:rsid w:val="002A4B20"/>
    <w:rsid w:val="002B193B"/>
    <w:rsid w:val="002C51F8"/>
    <w:rsid w:val="0032314A"/>
    <w:rsid w:val="00342A32"/>
    <w:rsid w:val="00343AEC"/>
    <w:rsid w:val="00396692"/>
    <w:rsid w:val="003D5C48"/>
    <w:rsid w:val="004C4A6D"/>
    <w:rsid w:val="0050362C"/>
    <w:rsid w:val="00522AE2"/>
    <w:rsid w:val="0054774E"/>
    <w:rsid w:val="005641D5"/>
    <w:rsid w:val="005B5390"/>
    <w:rsid w:val="005D26BE"/>
    <w:rsid w:val="005F2F1C"/>
    <w:rsid w:val="005F37BB"/>
    <w:rsid w:val="00626B7A"/>
    <w:rsid w:val="00663D34"/>
    <w:rsid w:val="006A7712"/>
    <w:rsid w:val="007011B4"/>
    <w:rsid w:val="007476B8"/>
    <w:rsid w:val="007A3FD9"/>
    <w:rsid w:val="007F1159"/>
    <w:rsid w:val="00812AC2"/>
    <w:rsid w:val="0082052E"/>
    <w:rsid w:val="00831F9A"/>
    <w:rsid w:val="00836A88"/>
    <w:rsid w:val="008520F8"/>
    <w:rsid w:val="00862955"/>
    <w:rsid w:val="008718E0"/>
    <w:rsid w:val="00882361"/>
    <w:rsid w:val="00896CF7"/>
    <w:rsid w:val="009034D7"/>
    <w:rsid w:val="009145E6"/>
    <w:rsid w:val="00944FBA"/>
    <w:rsid w:val="009B0B20"/>
    <w:rsid w:val="009C18B6"/>
    <w:rsid w:val="00A35BB4"/>
    <w:rsid w:val="00A67855"/>
    <w:rsid w:val="00A96F0A"/>
    <w:rsid w:val="00B05590"/>
    <w:rsid w:val="00B0576A"/>
    <w:rsid w:val="00B072D0"/>
    <w:rsid w:val="00B24219"/>
    <w:rsid w:val="00B41077"/>
    <w:rsid w:val="00B73FCC"/>
    <w:rsid w:val="00BA00C4"/>
    <w:rsid w:val="00BA2219"/>
    <w:rsid w:val="00BE1D93"/>
    <w:rsid w:val="00C163B9"/>
    <w:rsid w:val="00C50D17"/>
    <w:rsid w:val="00CB2C1D"/>
    <w:rsid w:val="00CB3072"/>
    <w:rsid w:val="00CC1776"/>
    <w:rsid w:val="00D307FB"/>
    <w:rsid w:val="00D41566"/>
    <w:rsid w:val="00D47160"/>
    <w:rsid w:val="00DC656A"/>
    <w:rsid w:val="00DF54D2"/>
    <w:rsid w:val="00E1542F"/>
    <w:rsid w:val="00E23CA0"/>
    <w:rsid w:val="00E4400D"/>
    <w:rsid w:val="00E62D8F"/>
    <w:rsid w:val="00E9343D"/>
    <w:rsid w:val="00E95EE7"/>
    <w:rsid w:val="00F0279C"/>
    <w:rsid w:val="00F05CA5"/>
    <w:rsid w:val="00F80898"/>
    <w:rsid w:val="00F87639"/>
    <w:rsid w:val="00F93E8C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F8"/>
  </w:style>
  <w:style w:type="paragraph" w:styleId="1">
    <w:name w:val="heading 1"/>
    <w:basedOn w:val="a0"/>
    <w:next w:val="a0"/>
    <w:link w:val="10"/>
    <w:qFormat/>
    <w:rsid w:val="00831F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1F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1F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31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31F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831F9A"/>
  </w:style>
  <w:style w:type="paragraph" w:styleId="a4">
    <w:name w:val="Body Text"/>
    <w:basedOn w:val="a0"/>
    <w:link w:val="a5"/>
    <w:rsid w:val="00831F9A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831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31F9A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831F9A"/>
  </w:style>
  <w:style w:type="character" w:styleId="a7">
    <w:name w:val="Emphasis"/>
    <w:basedOn w:val="a1"/>
    <w:qFormat/>
    <w:rsid w:val="00831F9A"/>
    <w:rPr>
      <w:i/>
      <w:iCs/>
    </w:rPr>
  </w:style>
  <w:style w:type="paragraph" w:customStyle="1" w:styleId="41">
    <w:name w:val="Заголовок 41"/>
    <w:basedOn w:val="a0"/>
    <w:rsid w:val="00831F9A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31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uiPriority w:val="1"/>
    <w:qFormat/>
    <w:rsid w:val="00831F9A"/>
    <w:pPr>
      <w:ind w:left="720"/>
      <w:contextualSpacing/>
    </w:pPr>
  </w:style>
  <w:style w:type="paragraph" w:styleId="ab">
    <w:name w:val="Normal (Web)"/>
    <w:basedOn w:val="a0"/>
    <w:uiPriority w:val="99"/>
    <w:unhideWhenUsed/>
    <w:rsid w:val="008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1">
    <w:name w:val="word1"/>
    <w:rsid w:val="00831F9A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2">
    <w:name w:val="Строгий1"/>
    <w:basedOn w:val="a1"/>
    <w:rsid w:val="00831F9A"/>
    <w:rPr>
      <w:b/>
      <w:bCs/>
    </w:rPr>
  </w:style>
  <w:style w:type="paragraph" w:customStyle="1" w:styleId="13">
    <w:name w:val="Обычный (веб)1"/>
    <w:basedOn w:val="a0"/>
    <w:rsid w:val="00831F9A"/>
    <w:pPr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customStyle="1" w:styleId="Style19">
    <w:name w:val="Style19"/>
    <w:basedOn w:val="a0"/>
    <w:rsid w:val="00831F9A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rsid w:val="00831F9A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831F9A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character" w:customStyle="1" w:styleId="1255">
    <w:name w:val="Основной текст (12)55"/>
    <w:rsid w:val="00831F9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c">
    <w:name w:val="Balloon Text"/>
    <w:basedOn w:val="a0"/>
    <w:link w:val="ad"/>
    <w:uiPriority w:val="99"/>
    <w:semiHidden/>
    <w:unhideWhenUsed/>
    <w:rsid w:val="00831F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831F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0"/>
    <w:link w:val="af"/>
    <w:uiPriority w:val="99"/>
    <w:unhideWhenUsed/>
    <w:rsid w:val="00831F9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83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831F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3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831F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Hyperlink"/>
    <w:uiPriority w:val="99"/>
    <w:rsid w:val="00831F9A"/>
    <w:rPr>
      <w:color w:val="0000FF"/>
      <w:u w:val="single"/>
    </w:rPr>
  </w:style>
  <w:style w:type="character" w:customStyle="1" w:styleId="Zag11">
    <w:name w:val="Zag_11"/>
    <w:rsid w:val="00831F9A"/>
  </w:style>
  <w:style w:type="paragraph" w:customStyle="1" w:styleId="Default">
    <w:name w:val="Default"/>
    <w:rsid w:val="00831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2"/>
    <w:uiPriority w:val="59"/>
    <w:rsid w:val="0083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unhideWhenUsed/>
    <w:rsid w:val="00831F9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83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83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831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831F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31F9A"/>
    <w:rPr>
      <w:sz w:val="16"/>
      <w:szCs w:val="16"/>
    </w:rPr>
  </w:style>
  <w:style w:type="character" w:customStyle="1" w:styleId="a9">
    <w:name w:val="Без интервала Знак"/>
    <w:basedOn w:val="a1"/>
    <w:link w:val="a8"/>
    <w:uiPriority w:val="1"/>
    <w:locked/>
    <w:rsid w:val="00831F9A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1"/>
    <w:rsid w:val="00831F9A"/>
  </w:style>
  <w:style w:type="paragraph" w:customStyle="1" w:styleId="msonormalmailrucssattributepostfix">
    <w:name w:val="msonormal_mailru_css_attribute_postfix"/>
    <w:basedOn w:val="a0"/>
    <w:rsid w:val="008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rsid w:val="00831F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f5">
    <w:name w:val="header"/>
    <w:basedOn w:val="a0"/>
    <w:link w:val="af6"/>
    <w:uiPriority w:val="99"/>
    <w:semiHidden/>
    <w:unhideWhenUsed/>
    <w:rsid w:val="0083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831F9A"/>
  </w:style>
  <w:style w:type="paragraph" w:styleId="af7">
    <w:name w:val="footer"/>
    <w:basedOn w:val="a0"/>
    <w:link w:val="af8"/>
    <w:uiPriority w:val="99"/>
    <w:semiHidden/>
    <w:unhideWhenUsed/>
    <w:rsid w:val="0083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831F9A"/>
  </w:style>
  <w:style w:type="character" w:styleId="af9">
    <w:name w:val="footnote reference"/>
    <w:basedOn w:val="a1"/>
    <w:uiPriority w:val="99"/>
    <w:rsid w:val="00021659"/>
    <w:rPr>
      <w:rFonts w:cs="Times New Roman"/>
      <w:vertAlign w:val="superscript"/>
    </w:rPr>
  </w:style>
  <w:style w:type="paragraph" w:styleId="afa">
    <w:name w:val="footnote text"/>
    <w:basedOn w:val="a0"/>
    <w:link w:val="afb"/>
    <w:uiPriority w:val="99"/>
    <w:rsid w:val="0002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0216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2-6">
    <w:name w:val="Medium Shading 2 Accent 6"/>
    <w:basedOn w:val="a2"/>
    <w:uiPriority w:val="64"/>
    <w:rsid w:val="00E62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2"/>
    <w:uiPriority w:val="60"/>
    <w:rsid w:val="00E62D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-4">
    <w:name w:val="Medium Grid 1 Accent 4"/>
    <w:basedOn w:val="a2"/>
    <w:uiPriority w:val="67"/>
    <w:rsid w:val="00E62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markedcontent">
    <w:name w:val="markedcontent"/>
    <w:basedOn w:val="a1"/>
    <w:rsid w:val="0054774E"/>
  </w:style>
  <w:style w:type="paragraph" w:customStyle="1" w:styleId="Heading2">
    <w:name w:val="Heading 2"/>
    <w:basedOn w:val="a0"/>
    <w:uiPriority w:val="1"/>
    <w:qFormat/>
    <w:rsid w:val="00A67855"/>
    <w:pPr>
      <w:widowControl w:val="0"/>
      <w:autoSpaceDE w:val="0"/>
      <w:autoSpaceDN w:val="0"/>
      <w:spacing w:after="0" w:line="240" w:lineRule="auto"/>
      <w:ind w:left="6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1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632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219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363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5093644/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imc-my.sharepoint.com/:b:/g/personal/panteleyev_gimc_ru/EWC57MmkvABEtd70GgwIXjIBTfTMl0XGjnnsQe5alxCOdw?e=scFqjF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c-my.sharepoint.com/:b:/g/personal/panteleyev_gimc_ru/EacsH1VtdrZKmrtEDV9WnHEBArvYNR-OUJYXMIPuzYAtZA?e=OgltH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kp-rao.ru/nacionalnyj-proekt-obrazovan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mc-my.sharepoint.com/:b:/g/personal/panteleyev_gimc_ru/EfP6WsquovpBocKNFwLjmZIBxD12u7OV4s6BWJzPOc2_MQ?e=YslMS3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imc-my.sharepoint.com/:b:/g/personal/panteleyev_gimc_ru/Ec8kUQlF0L9NpiKHqoTdl7cBfR7WdwZH4G686QGEi9j6yw?e=72jVkZ" TargetMode="External"/><Relationship Id="rId14" Type="http://schemas.openxmlformats.org/officeDocument/2006/relationships/hyperlink" Target="http://base.garant.ru/400274954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83;&#1072;&#1075;&#1086;&#1074;&#1072;%20&#1053;%20&#1053;\Desktop\&#1055;&#1089;&#1080;&#1093;&#1086;&#1083;&#1086;&#1075;&#1080;&#1095;&#1077;&#1089;&#1082;&#1080;&#1081;%20&#1082;&#1083;&#1080;&#1084;&#1072;&#1090;%20&#1075;&#1088;&#1091;&#1087;&#1087;%202016-17\2022-2023%20&#1091;&#1095;&#1077;&#1073;&#1085;&#1099;&#1081;%20&#1075;&#1086;&#1076;\&#1057;&#1074;&#1086;&#1076;&#1085;&#1072;&#1103;%20&#1087;&#1089;&#1080;&#1093;&#1086;&#1083;&#1086;&#1075;&#1080;&#1095;&#1077;&#1089;&#1082;&#1080;&#1081;%20&#1082;&#1083;&#1080;&#1084;&#1072;&#1090;%20&#1075;&#1088;&#1091;&#1087;&#1087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83;&#1072;&#1075;&#1086;&#1074;&#1072;%20&#1053;%20&#1053;\Documents\&#1056;&#1072;&#1073;&#1086;&#1090;&#1072;%20&#1089;%20&#1088;&#1086;&#1076;&#1080;&#1090;&#1077;&#1083;&#1103;&#1084;&#1080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Психологический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климат групп 2022-2023 учебный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н.г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Лист1!$A$4:$A$9</c:f>
              <c:strCache>
                <c:ptCount val="6"/>
                <c:pt idx="0">
                  <c:v>гр. №1</c:v>
                </c:pt>
                <c:pt idx="1">
                  <c:v>гр.№2</c:v>
                </c:pt>
                <c:pt idx="2">
                  <c:v>гр. №3</c:v>
                </c:pt>
                <c:pt idx="3">
                  <c:v>гр. №4</c:v>
                </c:pt>
                <c:pt idx="4">
                  <c:v>гр. №5</c:v>
                </c:pt>
                <c:pt idx="5">
                  <c:v>гр. №6</c:v>
                </c:pt>
              </c:strCache>
            </c:strRef>
          </c:cat>
          <c:val>
            <c:numRef>
              <c:f>Лист1!$B$4:$B$9</c:f>
              <c:numCache>
                <c:formatCode>0.0</c:formatCode>
                <c:ptCount val="6"/>
                <c:pt idx="0">
                  <c:v>4.5</c:v>
                </c:pt>
                <c:pt idx="1">
                  <c:v>4.0999999999999996</c:v>
                </c:pt>
                <c:pt idx="2">
                  <c:v>4.7</c:v>
                </c:pt>
                <c:pt idx="3">
                  <c:v>5.3</c:v>
                </c:pt>
                <c:pt idx="4">
                  <c:v>4.8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к.г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Лист1!$A$4:$A$9</c:f>
              <c:strCache>
                <c:ptCount val="6"/>
                <c:pt idx="0">
                  <c:v>гр. №1</c:v>
                </c:pt>
                <c:pt idx="1">
                  <c:v>гр.№2</c:v>
                </c:pt>
                <c:pt idx="2">
                  <c:v>гр. №3</c:v>
                </c:pt>
                <c:pt idx="3">
                  <c:v>гр. №4</c:v>
                </c:pt>
                <c:pt idx="4">
                  <c:v>гр. №5</c:v>
                </c:pt>
                <c:pt idx="5">
                  <c:v>гр. №6</c:v>
                </c:pt>
              </c:strCache>
            </c:strRef>
          </c:cat>
          <c:val>
            <c:numRef>
              <c:f>Лист1!$C$4:$C$9</c:f>
              <c:numCache>
                <c:formatCode>0.0</c:formatCode>
                <c:ptCount val="6"/>
                <c:pt idx="0">
                  <c:v>4.3</c:v>
                </c:pt>
                <c:pt idx="1">
                  <c:v>3.3</c:v>
                </c:pt>
                <c:pt idx="2">
                  <c:v>4.9000000000000004</c:v>
                </c:pt>
                <c:pt idx="3">
                  <c:v>5.3</c:v>
                </c:pt>
                <c:pt idx="4">
                  <c:v>4.9000000000000004</c:v>
                </c:pt>
                <c:pt idx="5">
                  <c:v>3.9</c:v>
                </c:pt>
              </c:numCache>
            </c:numRef>
          </c:val>
        </c:ser>
        <c:axId val="116798208"/>
        <c:axId val="116799744"/>
      </c:barChart>
      <c:catAx>
        <c:axId val="116798208"/>
        <c:scaling>
          <c:orientation val="minMax"/>
        </c:scaling>
        <c:axPos val="b"/>
        <c:majorTickMark val="none"/>
        <c:tickLblPos val="nextTo"/>
        <c:crossAx val="116799744"/>
        <c:crosses val="autoZero"/>
        <c:auto val="1"/>
        <c:lblAlgn val="ctr"/>
        <c:lblOffset val="100"/>
      </c:catAx>
      <c:valAx>
        <c:axId val="11679974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16798208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Степень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удовлетворённости родителей образовательным учреждением (методика Е.Н.Степанова)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Лист2!$A$3:$A$6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Лист2!$B$3:$B$6</c:f>
              <c:numCache>
                <c:formatCode>0.0</c:formatCode>
                <c:ptCount val="4"/>
                <c:pt idx="0">
                  <c:v>3.6</c:v>
                </c:pt>
                <c:pt idx="1">
                  <c:v>3.5</c:v>
                </c:pt>
                <c:pt idx="2">
                  <c:v>3.3</c:v>
                </c:pt>
                <c:pt idx="3">
                  <c:v>3.4</c:v>
                </c:pt>
              </c:numCache>
            </c:numRef>
          </c:val>
        </c:ser>
        <c:axId val="116826496"/>
        <c:axId val="116828032"/>
      </c:barChart>
      <c:catAx>
        <c:axId val="116826496"/>
        <c:scaling>
          <c:orientation val="minMax"/>
        </c:scaling>
        <c:axPos val="b"/>
        <c:majorTickMark val="none"/>
        <c:tickLblPos val="nextTo"/>
        <c:crossAx val="116828032"/>
        <c:crosses val="autoZero"/>
        <c:auto val="1"/>
        <c:lblAlgn val="ctr"/>
        <c:lblOffset val="100"/>
      </c:catAx>
      <c:valAx>
        <c:axId val="11682803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1682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6A-40B8-A427-9DE2E81A5B1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6A-40B8-A427-9DE2E81A5B1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6A-40B8-A427-9DE2E81A5B11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6A-40B8-A427-9DE2E81A5B11}"/>
                </c:ext>
              </c:extLst>
            </c:dLbl>
            <c:dLbl>
              <c:idx val="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6A-40B8-A427-9DE2E81A5B11}"/>
                </c:ext>
              </c:extLst>
            </c:dLbl>
            <c:dLbl>
              <c:idx val="5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6A-40B8-A427-9DE2E81A5B1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0.68</c:v>
                </c:pt>
                <c:pt idx="1">
                  <c:v>0.74000000000000232</c:v>
                </c:pt>
                <c:pt idx="2">
                  <c:v>0.77000000000000268</c:v>
                </c:pt>
                <c:pt idx="3">
                  <c:v>0.76000000000000256</c:v>
                </c:pt>
                <c:pt idx="4">
                  <c:v>0.77000000000000268</c:v>
                </c:pt>
                <c:pt idx="5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49-40CA-9C93-BE8C9305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0.76000000000000256</c:v>
                </c:pt>
                <c:pt idx="1">
                  <c:v>0.82000000000000062</c:v>
                </c:pt>
                <c:pt idx="2">
                  <c:v>0.85000000000000064</c:v>
                </c:pt>
                <c:pt idx="3">
                  <c:v>0.82000000000000062</c:v>
                </c:pt>
                <c:pt idx="4">
                  <c:v>0.86000000000000065</c:v>
                </c:pt>
                <c:pt idx="5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49-40CA-9C93-BE8C930569BA}"/>
            </c:ext>
          </c:extLst>
        </c:ser>
        <c:dLbls>
          <c:showVal val="1"/>
        </c:dLbls>
        <c:axId val="116865280"/>
        <c:axId val="116883456"/>
      </c:barChart>
      <c:catAx>
        <c:axId val="116865280"/>
        <c:scaling>
          <c:orientation val="minMax"/>
        </c:scaling>
        <c:axPos val="b"/>
        <c:numFmt formatCode="General" sourceLinked="1"/>
        <c:tickLblPos val="nextTo"/>
        <c:crossAx val="116883456"/>
        <c:crosses val="autoZero"/>
        <c:auto val="1"/>
        <c:lblAlgn val="ctr"/>
        <c:lblOffset val="100"/>
      </c:catAx>
      <c:valAx>
        <c:axId val="116883456"/>
        <c:scaling>
          <c:orientation val="minMax"/>
        </c:scaling>
        <c:axPos val="l"/>
        <c:majorGridlines/>
        <c:numFmt formatCode="0%" sourceLinked="1"/>
        <c:tickLblPos val="nextTo"/>
        <c:crossAx val="11686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7213114754101"/>
          <c:y val="0.4522968197879858"/>
          <c:w val="0.14565116700565867"/>
          <c:h val="0.1041042797111510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E94B-8144-4804-9FC3-86F30A2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54</Pages>
  <Words>20771</Words>
  <Characters>118401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23</cp:revision>
  <dcterms:created xsi:type="dcterms:W3CDTF">2020-09-11T05:22:00Z</dcterms:created>
  <dcterms:modified xsi:type="dcterms:W3CDTF">2023-09-26T11:11:00Z</dcterms:modified>
</cp:coreProperties>
</file>