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BC" w:rsidRDefault="001A34BC" w:rsidP="001A3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0350" cy="8169910"/>
            <wp:effectExtent l="19050" t="0" r="0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BC" w:rsidRDefault="001A34BC" w:rsidP="00A01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BC" w:rsidRDefault="001A34BC" w:rsidP="001A34BC">
      <w:pPr>
        <w:rPr>
          <w:rFonts w:ascii="Times New Roman" w:hAnsi="Times New Roman" w:cs="Times New Roman"/>
          <w:b/>
          <w:sz w:val="28"/>
          <w:szCs w:val="28"/>
        </w:rPr>
      </w:pPr>
    </w:p>
    <w:p w:rsidR="00520A15" w:rsidRDefault="00520A15" w:rsidP="00A01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15" w:rsidRDefault="00520A15" w:rsidP="00A01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0B" w:rsidRPr="000400B7" w:rsidRDefault="00A0110B" w:rsidP="00A01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</w:p>
    <w:p w:rsidR="00A0110B" w:rsidRPr="00650B7C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  <w:r w:rsidRPr="00650B7C">
        <w:rPr>
          <w:rFonts w:ascii="Times New Roman" w:hAnsi="Times New Roman" w:cs="Times New Roman"/>
          <w:b/>
          <w:sz w:val="28"/>
          <w:szCs w:val="28"/>
        </w:rPr>
        <w:t>Основа рабочей программы:</w:t>
      </w:r>
    </w:p>
    <w:p w:rsidR="00A0110B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110B" w:rsidRDefault="00A0110B" w:rsidP="00A01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1598 , </w:t>
      </w:r>
    </w:p>
    <w:p w:rsidR="00A0110B" w:rsidRDefault="00A0110B" w:rsidP="00A01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 </w:t>
      </w:r>
    </w:p>
    <w:p w:rsidR="00A0110B" w:rsidRPr="004175ED" w:rsidRDefault="00A0110B" w:rsidP="00A01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5ED">
        <w:rPr>
          <w:rFonts w:ascii="Times New Roman" w:hAnsi="Times New Roman" w:cs="Times New Roman"/>
          <w:sz w:val="28"/>
          <w:szCs w:val="28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A0110B" w:rsidRDefault="00A0110B" w:rsidP="00A0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10B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Данная рабочая программа ор</w:t>
      </w:r>
      <w:r>
        <w:rPr>
          <w:rFonts w:ascii="Times New Roman" w:hAnsi="Times New Roman" w:cs="Times New Roman"/>
          <w:sz w:val="28"/>
          <w:szCs w:val="28"/>
        </w:rPr>
        <w:t>иентирована на учебник Матвеева Н.Б. Мир природы и человека</w:t>
      </w:r>
      <w:r w:rsidRPr="000400B7">
        <w:rPr>
          <w:rFonts w:ascii="Times New Roman" w:hAnsi="Times New Roman" w:cs="Times New Roman"/>
          <w:sz w:val="28"/>
          <w:szCs w:val="28"/>
        </w:rPr>
        <w:t xml:space="preserve">. Учебник. 1 </w:t>
      </w:r>
      <w:proofErr w:type="spellStart"/>
      <w:r w:rsidRPr="000400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(ч.2). 8 вид.- М.:Просвещение,2018.</w:t>
      </w:r>
    </w:p>
    <w:p w:rsidR="00A0110B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 xml:space="preserve"> Учебный предмет «Мир природы и человека» входит в образовательную область «Естествознание». Актуальность и педагогическая целесообразность программы определяется запросом общества на оптимальную адаптацию и интеграцию детей с умственной отсталостью в социум.  Согласно АООП образования обучающихся с легкой умственной отсталостью основной целью обучения предмету «Мир природы и человека» является накопление детьми комплекса представлений об объектах и явлениях непосредственно окружающих ребенка, и об объектах, обеспечивающих формирование общей, упрощенной, но разносторонней картины современной действительности.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Pr="000400B7">
        <w:rPr>
          <w:rFonts w:ascii="Times New Roman" w:hAnsi="Times New Roman" w:cs="Times New Roman"/>
          <w:sz w:val="28"/>
          <w:szCs w:val="28"/>
        </w:rPr>
        <w:t xml:space="preserve"> «Мир природы и человека» в учебном плане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окружающему миру предусматривает во 2 классе – 34часа</w:t>
      </w:r>
      <w:r w:rsidRPr="000400B7">
        <w:rPr>
          <w:rFonts w:ascii="Times New Roman" w:hAnsi="Times New Roman" w:cs="Times New Roman"/>
          <w:sz w:val="28"/>
          <w:szCs w:val="28"/>
        </w:rPr>
        <w:t xml:space="preserve"> за год согласно Учебному плану </w:t>
      </w:r>
      <w:r>
        <w:rPr>
          <w:rFonts w:ascii="Times New Roman" w:hAnsi="Times New Roman" w:cs="Times New Roman"/>
          <w:sz w:val="28"/>
          <w:szCs w:val="28"/>
        </w:rPr>
        <w:t>2022 - 2023 учебный год.</w:t>
      </w:r>
    </w:p>
    <w:p w:rsidR="00A0110B" w:rsidRDefault="00A0110B" w:rsidP="00A0110B">
      <w:pPr>
        <w:rPr>
          <w:rFonts w:ascii="Times New Roman" w:hAnsi="Times New Roman" w:cs="Times New Roman"/>
          <w:sz w:val="28"/>
          <w:szCs w:val="28"/>
        </w:rPr>
      </w:pPr>
    </w:p>
    <w:p w:rsidR="00A0110B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A0110B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520A15" w:rsidRDefault="00520A15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520A15" w:rsidRDefault="00520A15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A0110B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  <w:r w:rsidRPr="00190B5B">
        <w:rPr>
          <w:rFonts w:ascii="Times New Roman" w:hAnsi="Times New Roman" w:cs="Times New Roman"/>
          <w:b/>
          <w:sz w:val="28"/>
          <w:szCs w:val="28"/>
        </w:rPr>
        <w:lastRenderedPageBreak/>
        <w:t>Цели изучения курса:</w:t>
      </w:r>
    </w:p>
    <w:p w:rsidR="00A0110B" w:rsidRPr="00190B5B" w:rsidRDefault="00A0110B" w:rsidP="00A011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многообразии растений, их строении, приспособлении к разным условиям жизни</w:t>
      </w:r>
    </w:p>
    <w:p w:rsidR="00A0110B" w:rsidRPr="006E6F65" w:rsidRDefault="00A0110B" w:rsidP="00A011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разнообразии животного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приспособление животных к различным условиям обитания, их повадках.</w:t>
      </w:r>
    </w:p>
    <w:p w:rsidR="00A0110B" w:rsidRPr="006E6F65" w:rsidRDefault="00A0110B" w:rsidP="00A011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о строении тела человека, его лица, работе органов чувств.</w:t>
      </w:r>
    </w:p>
    <w:p w:rsidR="00A0110B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  <w:r w:rsidRPr="006E6F65">
        <w:rPr>
          <w:rFonts w:ascii="Times New Roman" w:hAnsi="Times New Roman" w:cs="Times New Roman"/>
          <w:sz w:val="28"/>
          <w:szCs w:val="28"/>
        </w:rPr>
        <w:t>В процессе реализации данных целей достигаются следующие</w:t>
      </w:r>
      <w:r w:rsidRPr="006E6F65">
        <w:rPr>
          <w:rFonts w:ascii="Times New Roman" w:hAnsi="Times New Roman" w:cs="Times New Roman"/>
          <w:b/>
          <w:sz w:val="28"/>
          <w:szCs w:val="28"/>
        </w:rPr>
        <w:t xml:space="preserve"> задачи курса:</w:t>
      </w:r>
    </w:p>
    <w:p w:rsidR="00A0110B" w:rsidRDefault="00A0110B" w:rsidP="00A01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Владение социально-бытовыми умениями в повседневной жизни</w:t>
      </w:r>
    </w:p>
    <w:p w:rsidR="00A0110B" w:rsidRDefault="00A0110B" w:rsidP="00A01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коммуникации и принятыми ритуалами социального взаимодействия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Осмысление социального окружения и своего места в нем</w:t>
      </w:r>
    </w:p>
    <w:p w:rsidR="00A0110B" w:rsidRPr="006E6F65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  <w:r w:rsidRPr="006E6F6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Личностные: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коммуникации и ритуалов социального взаимодействия;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принятие и освоение социальной роли </w:t>
      </w:r>
      <w:proofErr w:type="gramStart"/>
      <w:r w:rsidRPr="000400B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400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формирование и развитие социально значимых мотивов учебной деятельности; 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умение сотрудничать с взрослыми и сверстниками в разных социальных ситуациях;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формирование умения принимать цели и произвольно включаться в деятельность, следовать предложенному плану и работать в общем темпе;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формирование установки на безопасный образ </w:t>
      </w:r>
      <w:proofErr w:type="spellStart"/>
      <w:r w:rsidRPr="000400B7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0400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00B7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0400B7">
        <w:rPr>
          <w:rFonts w:ascii="Times New Roman" w:hAnsi="Times New Roman" w:cs="Times New Roman"/>
          <w:sz w:val="28"/>
          <w:szCs w:val="28"/>
        </w:rPr>
        <w:t xml:space="preserve"> умений и навыков познания и самопознания через накопление опыта эстетического переживания;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умение познавать окружающий мир и свою роль в нем как преобразователя, через учебную трудовую деятельность.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 xml:space="preserve">На уроках прослеживается </w:t>
      </w:r>
      <w:proofErr w:type="spellStart"/>
      <w:r w:rsidRPr="000400B7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0400B7">
        <w:rPr>
          <w:rFonts w:ascii="Times New Roman" w:hAnsi="Times New Roman" w:cs="Times New Roman"/>
          <w:sz w:val="28"/>
          <w:szCs w:val="28"/>
        </w:rPr>
        <w:t xml:space="preserve"> связь с уроками: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чтение: изучение произведений о временах года, животных, растениях, человеке;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музыка: прослушивание композиций, связанных с сезонными изменениями в неживой природе;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физическая культура: выполнение упражнений, способствующих укреплению осанки, развитию моторики.      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динамических и музыкальных пауз является положительный и эмоциональный разряд, который получают дети. Физкультминутки помогают не только снять напряжение, усталость, </w:t>
      </w:r>
      <w:proofErr w:type="spellStart"/>
      <w:r w:rsidRPr="000400B7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0400B7">
        <w:rPr>
          <w:rFonts w:ascii="Times New Roman" w:hAnsi="Times New Roman" w:cs="Times New Roman"/>
          <w:sz w:val="28"/>
          <w:szCs w:val="28"/>
        </w:rPr>
        <w:t xml:space="preserve"> внимания детей, но и развить творческую активность, воображение, активизируют мыслительную деятельность. Кроме этого организуется попеременная работа </w:t>
      </w:r>
      <w:proofErr w:type="gramStart"/>
      <w:r w:rsidRPr="000400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00B7">
        <w:rPr>
          <w:rFonts w:ascii="Times New Roman" w:hAnsi="Times New Roman" w:cs="Times New Roman"/>
          <w:sz w:val="28"/>
          <w:szCs w:val="28"/>
        </w:rPr>
        <w:t xml:space="preserve"> за конторкой и за партой.      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 xml:space="preserve">На уроках широко используются игровой и занимательный материал, наглядные и технические средства обучения. 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Предметные: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правильно называть изученные объекты и явления;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 различать 3–4 комнатных растения, их части, осуществлять уход за комнатными растениями;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различать наиболее распространенные овощи и фрукты, объяснять, где они растут, как используются человеком;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различать домашних и диких животных, рыб, описывать их повадки, образ жизни;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выполнять элементарные гигиенические правила;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различать признаки времен года, объяснять причину сезонных изменений в природе.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</w:p>
    <w:p w:rsidR="00A0110B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A0110B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A0110B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A0110B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520A15" w:rsidRDefault="00520A15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520A15" w:rsidRDefault="00520A15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520A15" w:rsidRDefault="00520A15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520A15" w:rsidRDefault="00520A15" w:rsidP="00A0110B">
      <w:pPr>
        <w:rPr>
          <w:rFonts w:ascii="Times New Roman" w:hAnsi="Times New Roman" w:cs="Times New Roman"/>
          <w:b/>
          <w:sz w:val="28"/>
          <w:szCs w:val="28"/>
        </w:rPr>
      </w:pPr>
    </w:p>
    <w:p w:rsidR="00A0110B" w:rsidRPr="006E6F65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  <w:r w:rsidRPr="006E6F65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реализации общеобразовательной программы при обучении слепых и слабовидящих учащихся с нарушением интеллекта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 xml:space="preserve">Реализация учебной программы обеспечивает особые образовательные потребности слепых и слабовидящих учащихся </w:t>
      </w:r>
      <w:proofErr w:type="gramStart"/>
      <w:r w:rsidRPr="000400B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400B7">
        <w:rPr>
          <w:rFonts w:ascii="Times New Roman" w:hAnsi="Times New Roman" w:cs="Times New Roman"/>
          <w:sz w:val="28"/>
          <w:szCs w:val="28"/>
        </w:rPr>
        <w:t>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1.</w:t>
      </w:r>
      <w:r w:rsidRPr="000400B7">
        <w:rPr>
          <w:rFonts w:ascii="Times New Roman" w:hAnsi="Times New Roman" w:cs="Times New Roman"/>
          <w:sz w:val="28"/>
          <w:szCs w:val="28"/>
        </w:rPr>
        <w:tab/>
        <w:t>постановку коррекционных задач: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обучать направлять внимание детей на соответствие образца выполняемым заданиям (поделкам), соблюдая пропорции, формы, величину и другие признаки;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овладевать умениям сравнивать объекты, предметы по форме, величине и т.д.;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уточнять соответствие конструкции поделки натуральному предмету (стилизованные фигурки животных и т.д.);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формировать представления учащихся о натуральных предметах;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развивать точность и согласованность движений пальцев рук.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2.</w:t>
      </w:r>
      <w:r w:rsidRPr="000400B7">
        <w:rPr>
          <w:rFonts w:ascii="Times New Roman" w:hAnsi="Times New Roman" w:cs="Times New Roman"/>
          <w:sz w:val="28"/>
          <w:szCs w:val="28"/>
        </w:rPr>
        <w:tab/>
        <w:t>методические приёмы, используемые на уроках: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</w:t>
      </w:r>
      <w:r w:rsidRPr="000400B7">
        <w:rPr>
          <w:rFonts w:ascii="Times New Roman" w:hAnsi="Times New Roman" w:cs="Times New Roman"/>
          <w:sz w:val="28"/>
          <w:szCs w:val="28"/>
        </w:rPr>
        <w:tab/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</w:t>
      </w:r>
      <w:r w:rsidRPr="000400B7">
        <w:rPr>
          <w:rFonts w:ascii="Times New Roman" w:hAnsi="Times New Roman" w:cs="Times New Roman"/>
          <w:sz w:val="28"/>
          <w:szCs w:val="28"/>
        </w:rPr>
        <w:tab/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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при рассматривании рисунков и схем учителем используется специальный алгоритм </w:t>
      </w:r>
      <w:proofErr w:type="spellStart"/>
      <w:r w:rsidRPr="000400B7">
        <w:rPr>
          <w:rFonts w:ascii="Times New Roman" w:hAnsi="Times New Roman" w:cs="Times New Roman"/>
          <w:sz w:val="28"/>
          <w:szCs w:val="28"/>
        </w:rPr>
        <w:t>подетального</w:t>
      </w:r>
      <w:proofErr w:type="spellEnd"/>
      <w:r w:rsidRPr="000400B7">
        <w:rPr>
          <w:rFonts w:ascii="Times New Roman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</w:t>
      </w:r>
      <w:r w:rsidRPr="000400B7">
        <w:rPr>
          <w:rFonts w:ascii="Times New Roman" w:hAnsi="Times New Roman" w:cs="Times New Roman"/>
          <w:sz w:val="28"/>
          <w:szCs w:val="28"/>
        </w:rPr>
        <w:tab/>
        <w:t>оказывается индивидуальная помощь при ориентировке учащихся в учебнике;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</w:t>
      </w:r>
      <w:r w:rsidRPr="000400B7">
        <w:rPr>
          <w:rFonts w:ascii="Times New Roman" w:hAnsi="Times New Roman" w:cs="Times New Roman"/>
          <w:sz w:val="28"/>
          <w:szCs w:val="28"/>
        </w:rPr>
        <w:tab/>
        <w:t>для улучшения зрительного восприятия при необходимости применяются оптические приспособления.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3.</w:t>
      </w:r>
      <w:r w:rsidRPr="000400B7">
        <w:rPr>
          <w:rFonts w:ascii="Times New Roman" w:hAnsi="Times New Roman" w:cs="Times New Roman"/>
          <w:sz w:val="28"/>
          <w:szCs w:val="28"/>
        </w:rPr>
        <w:tab/>
        <w:t>коррекционную направленность каждого урока: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</w:t>
      </w:r>
      <w:r w:rsidRPr="000400B7">
        <w:rPr>
          <w:rFonts w:ascii="Times New Roman" w:hAnsi="Times New Roman" w:cs="Times New Roman"/>
          <w:sz w:val="28"/>
          <w:szCs w:val="28"/>
        </w:rPr>
        <w:tab/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</w:t>
      </w:r>
      <w:r w:rsidRPr="000400B7">
        <w:rPr>
          <w:rFonts w:ascii="Times New Roman" w:hAnsi="Times New Roman" w:cs="Times New Roman"/>
          <w:sz w:val="28"/>
          <w:szCs w:val="28"/>
        </w:rPr>
        <w:tab/>
        <w:t>рассадка учащихся за партами в соответствии с характером нарушения зрения;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</w:t>
      </w:r>
      <w:r w:rsidRPr="000400B7">
        <w:rPr>
          <w:rFonts w:ascii="Times New Roman" w:hAnsi="Times New Roman" w:cs="Times New Roman"/>
          <w:sz w:val="28"/>
          <w:szCs w:val="28"/>
        </w:rPr>
        <w:tab/>
        <w:t>соблюдение повышенных требований к освещённости классного помещения;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0400B7">
        <w:rPr>
          <w:rFonts w:ascii="Times New Roman" w:hAnsi="Times New Roman" w:cs="Times New Roman"/>
          <w:sz w:val="28"/>
          <w:szCs w:val="28"/>
        </w:rPr>
        <w:tab/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4.</w:t>
      </w:r>
      <w:r w:rsidRPr="000400B7">
        <w:rPr>
          <w:rFonts w:ascii="Times New Roman" w:hAnsi="Times New Roman" w:cs="Times New Roman"/>
          <w:sz w:val="28"/>
          <w:szCs w:val="28"/>
        </w:rPr>
        <w:tab/>
        <w:t>соблюдение требований к организации пространства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определенного уровня освещенности школьных помещений;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определение местоположения парты в классе для </w:t>
      </w:r>
      <w:proofErr w:type="gramStart"/>
      <w:r w:rsidRPr="000400B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0400B7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врача-офтальмолога;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использование оптических, </w:t>
      </w:r>
      <w:proofErr w:type="spellStart"/>
      <w:r w:rsidRPr="000400B7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0400B7">
        <w:rPr>
          <w:rFonts w:ascii="Times New Roman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рассаживать учащихся с учётом особенности зрения;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непрерывная продолжительность чтения  не должна превышать 10 минут;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при изготовлении печатных пособий использовать шрифт </w:t>
      </w:r>
      <w:proofErr w:type="spellStart"/>
      <w:r w:rsidRPr="000400B7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0400B7">
        <w:rPr>
          <w:rFonts w:ascii="Times New Roman" w:hAnsi="Times New Roman" w:cs="Times New Roman"/>
          <w:sz w:val="28"/>
          <w:szCs w:val="28"/>
        </w:rPr>
        <w:t xml:space="preserve"> не менее 14, печать через 1,5 интервала;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достаточное разнообразие соответствующих карточек, наглядности и пособий.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проводить физкультминутки;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использовать индивидуальные средства коррекции;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использовать подставку;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использование ТСО не более 15 минут;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изображение на экране должно быть качественными, ярким и контрастным;</w:t>
      </w:r>
      <w:proofErr w:type="gramEnd"/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расстояние от центра экрана до пола должно составлять 1,0–1,5 м;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в солнечные дни использовать жалюзи;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gramStart"/>
      <w:r w:rsidRPr="00040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0B7">
        <w:rPr>
          <w:rFonts w:ascii="Times New Roman" w:hAnsi="Times New Roman" w:cs="Times New Roman"/>
          <w:sz w:val="28"/>
          <w:szCs w:val="28"/>
        </w:rPr>
        <w:t xml:space="preserve"> правильной позой учащихся во время занятий.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материал должен быть крупным, четким, </w:t>
      </w:r>
      <w:proofErr w:type="spellStart"/>
      <w:r w:rsidRPr="000400B7">
        <w:rPr>
          <w:rFonts w:ascii="Times New Roman" w:hAnsi="Times New Roman" w:cs="Times New Roman"/>
          <w:sz w:val="28"/>
          <w:szCs w:val="28"/>
        </w:rPr>
        <w:t>контурированным</w:t>
      </w:r>
      <w:proofErr w:type="spellEnd"/>
      <w:r w:rsidRPr="000400B7">
        <w:rPr>
          <w:rFonts w:ascii="Times New Roman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содержать небольшое количество деталей;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сопровождать осмотр объектов словесным описанием, помогая </w:t>
      </w:r>
      <w:proofErr w:type="spellStart"/>
      <w:r w:rsidRPr="000400B7">
        <w:rPr>
          <w:rFonts w:ascii="Times New Roman" w:hAnsi="Times New Roman" w:cs="Times New Roman"/>
          <w:sz w:val="28"/>
          <w:szCs w:val="28"/>
        </w:rPr>
        <w:t>подетально</w:t>
      </w:r>
      <w:proofErr w:type="spellEnd"/>
      <w:r w:rsidRPr="000400B7">
        <w:rPr>
          <w:rFonts w:ascii="Times New Roman" w:hAnsi="Times New Roman" w:cs="Times New Roman"/>
          <w:sz w:val="28"/>
          <w:szCs w:val="28"/>
        </w:rPr>
        <w:t xml:space="preserve"> формировать учащимся целостный образ;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>рельефные изображения должны быть не крупнее ладони;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•</w:t>
      </w:r>
      <w:r w:rsidRPr="000400B7">
        <w:rPr>
          <w:rFonts w:ascii="Times New Roman" w:hAnsi="Times New Roman" w:cs="Times New Roman"/>
          <w:sz w:val="28"/>
          <w:szCs w:val="28"/>
        </w:rPr>
        <w:tab/>
        <w:t xml:space="preserve">на контрастном фоне: </w:t>
      </w:r>
      <w:proofErr w:type="gramStart"/>
      <w:r w:rsidRPr="000400B7">
        <w:rPr>
          <w:rFonts w:ascii="Times New Roman" w:hAnsi="Times New Roman" w:cs="Times New Roman"/>
          <w:sz w:val="28"/>
          <w:szCs w:val="28"/>
        </w:rPr>
        <w:t>черно-желтый</w:t>
      </w:r>
      <w:proofErr w:type="gramEnd"/>
      <w:r w:rsidRPr="000400B7">
        <w:rPr>
          <w:rFonts w:ascii="Times New Roman" w:hAnsi="Times New Roman" w:cs="Times New Roman"/>
          <w:sz w:val="28"/>
          <w:szCs w:val="28"/>
        </w:rPr>
        <w:t>, сине-желтый, черно-белый.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за курс 2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</w:t>
      </w:r>
      <w:proofErr w:type="gramStart"/>
      <w:r w:rsidRPr="000400B7">
        <w:rPr>
          <w:rFonts w:ascii="Times New Roman" w:hAnsi="Times New Roman" w:cs="Times New Roman"/>
          <w:sz w:val="28"/>
          <w:szCs w:val="28"/>
        </w:rPr>
        <w:t>(АДАПТИРОВАННАЯ ОСНОВНАЯ ОБРАЗОВАТЕЛЬНАЯ ПРОГРАММА начального общего образования обучающихся с нарушением зрения с легкой умственной отсталостью (интел</w:t>
      </w:r>
      <w:r>
        <w:rPr>
          <w:rFonts w:ascii="Times New Roman" w:hAnsi="Times New Roman" w:cs="Times New Roman"/>
          <w:sz w:val="28"/>
          <w:szCs w:val="28"/>
        </w:rPr>
        <w:t xml:space="preserve">лектуальными нарушениями) в </w:t>
      </w:r>
      <w:r w:rsidRPr="000400B7">
        <w:rPr>
          <w:rFonts w:ascii="Times New Roman" w:hAnsi="Times New Roman" w:cs="Times New Roman"/>
          <w:sz w:val="28"/>
          <w:szCs w:val="28"/>
        </w:rPr>
        <w:t>4.3.</w:t>
      </w:r>
      <w:proofErr w:type="gramEnd"/>
    </w:p>
    <w:p w:rsidR="00A0110B" w:rsidRPr="00941960" w:rsidRDefault="00A0110B" w:rsidP="00A01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Программа по предмету «Окружающий м</w:t>
      </w:r>
      <w:r>
        <w:rPr>
          <w:rFonts w:ascii="Times New Roman" w:hAnsi="Times New Roman" w:cs="Times New Roman"/>
          <w:sz w:val="28"/>
          <w:szCs w:val="28"/>
        </w:rPr>
        <w:t xml:space="preserve">ир» во 2 классе состоит из четырех </w:t>
      </w:r>
      <w:r w:rsidRPr="000400B7">
        <w:rPr>
          <w:rFonts w:ascii="Times New Roman" w:hAnsi="Times New Roman" w:cs="Times New Roman"/>
          <w:sz w:val="28"/>
          <w:szCs w:val="28"/>
        </w:rPr>
        <w:t>разделов: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1.Живая природа</w:t>
      </w:r>
      <w:r w:rsidRPr="00040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Растения</w:t>
      </w:r>
      <w:r w:rsidRPr="00040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Pr="00040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40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10B" w:rsidRPr="000400B7" w:rsidRDefault="00A0110B" w:rsidP="00A0110B">
      <w:pPr>
        <w:rPr>
          <w:rFonts w:ascii="Times New Roman" w:hAnsi="Times New Roman" w:cs="Times New Roman"/>
          <w:sz w:val="28"/>
          <w:szCs w:val="28"/>
        </w:rPr>
      </w:pPr>
    </w:p>
    <w:p w:rsidR="00A0110B" w:rsidRPr="008B71C5" w:rsidRDefault="00A0110B" w:rsidP="00A0110B">
      <w:pPr>
        <w:rPr>
          <w:rFonts w:ascii="Times New Roman" w:hAnsi="Times New Roman" w:cs="Times New Roman"/>
          <w:sz w:val="24"/>
          <w:szCs w:val="24"/>
        </w:rPr>
      </w:pPr>
    </w:p>
    <w:p w:rsidR="0003055E" w:rsidRDefault="0003055E"/>
    <w:sectPr w:rsidR="0003055E" w:rsidSect="00021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D32"/>
    <w:multiLevelType w:val="hybridMultilevel"/>
    <w:tmpl w:val="46F0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21C5"/>
    <w:multiLevelType w:val="hybridMultilevel"/>
    <w:tmpl w:val="6AC4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10B"/>
    <w:rsid w:val="00021FE1"/>
    <w:rsid w:val="0003055E"/>
    <w:rsid w:val="001A34BC"/>
    <w:rsid w:val="00474D70"/>
    <w:rsid w:val="00520A15"/>
    <w:rsid w:val="0089475F"/>
    <w:rsid w:val="009942A5"/>
    <w:rsid w:val="00A0110B"/>
    <w:rsid w:val="00AB1600"/>
    <w:rsid w:val="00E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БОРИСОВА-ЕЛЕНА</dc:creator>
  <cp:lastModifiedBy>БОРИСОВА-ЕЛЕНА</cp:lastModifiedBy>
  <cp:revision>7</cp:revision>
  <dcterms:created xsi:type="dcterms:W3CDTF">2022-11-29T09:15:00Z</dcterms:created>
  <dcterms:modified xsi:type="dcterms:W3CDTF">2022-12-19T09:00:00Z</dcterms:modified>
</cp:coreProperties>
</file>