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AE" w:rsidRDefault="00513BAE" w:rsidP="0093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AE" w:rsidRDefault="00513BAE" w:rsidP="0093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AE" w:rsidRDefault="00513BAE" w:rsidP="0093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AE" w:rsidRDefault="00513BAE" w:rsidP="0093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8F" w:rsidRPr="00040949" w:rsidRDefault="00932B8F" w:rsidP="0093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proofErr w:type="gramStart"/>
      <w:r w:rsidRPr="00040949">
        <w:rPr>
          <w:rFonts w:ascii="Times New Roman" w:hAnsi="Times New Roman" w:cs="Times New Roman"/>
          <w:sz w:val="24"/>
          <w:szCs w:val="24"/>
        </w:rPr>
        <w:t>Адаптированная рабочая программа разработана на основе 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«19» декабря 2014 г. № 1598, </w:t>
      </w:r>
      <w:r w:rsidRPr="00040949">
        <w:rPr>
          <w:rFonts w:ascii="Times New Roman" w:hAnsi="Times New Roman" w:cs="Times New Roman"/>
          <w:sz w:val="24"/>
          <w:szCs w:val="24"/>
        </w:rPr>
        <w:t>а также АООП  обучающихся с нарушением зрения (вариант 3.3</w:t>
      </w:r>
      <w:r>
        <w:rPr>
          <w:rFonts w:ascii="Times New Roman" w:hAnsi="Times New Roman" w:cs="Times New Roman"/>
          <w:sz w:val="24"/>
          <w:szCs w:val="24"/>
        </w:rPr>
        <w:t>-4.3</w:t>
      </w:r>
      <w:r w:rsidRPr="00040949">
        <w:rPr>
          <w:rFonts w:ascii="Times New Roman" w:hAnsi="Times New Roman" w:cs="Times New Roman"/>
          <w:sz w:val="24"/>
          <w:szCs w:val="24"/>
        </w:rPr>
        <w:t>), утвержденной на педсовете ГОУ ЯО «Гаврилов-Ямской школы-интерната</w:t>
      </w:r>
      <w:r>
        <w:rPr>
          <w:rFonts w:ascii="Times New Roman" w:hAnsi="Times New Roman" w:cs="Times New Roman"/>
          <w:sz w:val="24"/>
          <w:szCs w:val="24"/>
        </w:rPr>
        <w:t>», протокол № 1 от  августа 2019</w:t>
      </w:r>
      <w:r w:rsidRPr="0004094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932B8F" w:rsidRPr="00040949" w:rsidRDefault="00932B8F" w:rsidP="0093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u w:val="single"/>
        </w:rPr>
      </w:pPr>
      <w:r w:rsidRPr="00040949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u w:val="single"/>
        </w:rPr>
        <w:t>Статус документа</w:t>
      </w:r>
    </w:p>
    <w:p w:rsidR="00932B8F" w:rsidRPr="00040949" w:rsidRDefault="00932B8F" w:rsidP="00932B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>АОП разработана с целью определения содерж</w:t>
      </w:r>
      <w:r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ания данного предмета, системы </w:t>
      </w: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>знаний и умений</w:t>
      </w:r>
      <w:r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окружающей действительности, </w:t>
      </w: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необходимых для применения в социально-практической деятельности, с учетом интеллектуальных особенностей младших школьников, имеющих сложный дефект. </w:t>
      </w:r>
    </w:p>
    <w:p w:rsidR="00932B8F" w:rsidRPr="00040949" w:rsidRDefault="00932B8F" w:rsidP="00932B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</w:p>
    <w:p w:rsidR="00932B8F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70C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  <w:t>Роль и место дисциплины в образовательном процессе</w:t>
      </w:r>
      <w:r>
        <w:rPr>
          <w:rFonts w:ascii="Times New Roman" w:eastAsia="Times New Roman" w:hAnsi="Times New Roman" w:cs="Times New Roman"/>
          <w:b/>
          <w:color w:val="04070C"/>
          <w:sz w:val="24"/>
          <w:szCs w:val="24"/>
        </w:rPr>
        <w:t>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70C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При отборе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интеллектуальными нарушениями.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932B8F" w:rsidRPr="00040949" w:rsidRDefault="00932B8F" w:rsidP="00932B8F">
      <w:pPr>
        <w:pStyle w:val="a3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>полисенсорности</w:t>
      </w:r>
      <w:proofErr w:type="spellEnd"/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 объектов;</w:t>
      </w:r>
    </w:p>
    <w:p w:rsidR="00932B8F" w:rsidRPr="00040949" w:rsidRDefault="00932B8F" w:rsidP="00932B8F">
      <w:pPr>
        <w:pStyle w:val="a3"/>
        <w:numPr>
          <w:ilvl w:val="0"/>
          <w:numId w:val="3"/>
        </w:numPr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932B8F" w:rsidRPr="00040949" w:rsidRDefault="00932B8F" w:rsidP="00932B8F">
      <w:pPr>
        <w:pStyle w:val="a3"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>накопления представлений об объектах и явлениях окружающей среды через взаимодействие с различными носителями информации;</w:t>
      </w:r>
    </w:p>
    <w:p w:rsidR="00932B8F" w:rsidRPr="00040949" w:rsidRDefault="00932B8F" w:rsidP="00932B8F">
      <w:pPr>
        <w:pStyle w:val="a3"/>
        <w:numPr>
          <w:ilvl w:val="0"/>
          <w:numId w:val="3"/>
        </w:numPr>
        <w:tabs>
          <w:tab w:val="left" w:pos="1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>закрепления представлений в различных формах и видах деятельности;</w:t>
      </w:r>
    </w:p>
    <w:p w:rsidR="00932B8F" w:rsidRPr="00040949" w:rsidRDefault="00932B8F" w:rsidP="00932B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auto"/>
          <w:sz w:val="24"/>
          <w:szCs w:val="24"/>
        </w:rPr>
        <w:t>постепенного усложнения содержания, преемственности изучаемыхтем.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С одной стороны, содержание дисциплины «Мир природы и человека»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932B8F" w:rsidRPr="00040949" w:rsidRDefault="00932B8F" w:rsidP="00932B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</w:pPr>
      <w:r w:rsidRPr="00040949"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  <w:t>Адресат</w:t>
      </w:r>
    </w:p>
    <w:p w:rsidR="00932B8F" w:rsidRPr="00040949" w:rsidRDefault="00932B8F" w:rsidP="00932B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</w:pP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>Рабочая учебная программа п</w:t>
      </w:r>
      <w:r>
        <w:rPr>
          <w:rFonts w:ascii="Times New Roman" w:eastAsia="Times New Roman" w:hAnsi="Times New Roman" w:cs="Times New Roman"/>
          <w:color w:val="04070C"/>
          <w:sz w:val="24"/>
          <w:szCs w:val="24"/>
        </w:rPr>
        <w:t>редназначена для детей с ОВЗ - 4</w:t>
      </w: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класс 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</w:pP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  <w:u w:val="single"/>
        </w:rPr>
      </w:pPr>
      <w:r w:rsidRPr="00040949"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  <w:t>Структура документа</w:t>
      </w:r>
    </w:p>
    <w:p w:rsidR="00932B8F" w:rsidRPr="00040949" w:rsidRDefault="00932B8F" w:rsidP="009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    Адаптированная рабочая программа по окружающему миру представляет собой целостный документ, включающий разделы: пояснительную записку; основное содержание; требования к уровню подготовки обучающихся, учебно-тематическое планирование; календарно-тематическое планирование; перечень учебно-методического обеспечения образовательного процесса. </w:t>
      </w:r>
      <w:r w:rsidRPr="00040949">
        <w:rPr>
          <w:rFonts w:ascii="Times New Roman" w:hAnsi="Times New Roman" w:cs="Times New Roman"/>
          <w:sz w:val="24"/>
          <w:szCs w:val="24"/>
        </w:rPr>
        <w:t xml:space="preserve">Структура программы призвана помочь расставить акценты при отборе и систематизации материала так, чтобы ребенок увидел связь между отдельными предметами и явлениями, различными сферами жизни, чтобы на различных занятиях курса он имел возможность многократно повторять изученный материал, опираясь на имеющиеся представления и сформированные действия. </w:t>
      </w:r>
    </w:p>
    <w:p w:rsidR="00932B8F" w:rsidRPr="00040949" w:rsidRDefault="00932B8F" w:rsidP="009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и тематическое планирование ориентирована на учебник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«МИР природы и человека»: для 3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кл. - учебник для общеобразовательных организаций, реализующих адаптированные основные общеобразовательные программы в 2 частях / Н. Б. Матвеева — М.: Просвещение, 2018, включенного в Федеральный перечень учебников, допущенных МО к использованию в 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образовательном процессе в специальных (коррекционных)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азовательных учреждениях на 2020-2021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  <w:t>Структурно и содержательно программа</w:t>
      </w:r>
      <w:r>
        <w:rPr>
          <w:rFonts w:ascii="Times New Roman" w:eastAsia="Times New Roman" w:hAnsi="Times New Roman" w:cs="Times New Roman"/>
          <w:b/>
          <w:color w:val="04070C"/>
          <w:spacing w:val="-1"/>
          <w:sz w:val="24"/>
          <w:szCs w:val="24"/>
          <w:u w:val="single"/>
        </w:rPr>
        <w:t xml:space="preserve"> для 4</w:t>
      </w:r>
      <w:r w:rsidRPr="00040949">
        <w:rPr>
          <w:rFonts w:ascii="Times New Roman" w:eastAsia="Times New Roman" w:hAnsi="Times New Roman" w:cs="Times New Roman"/>
          <w:b/>
          <w:color w:val="04070C"/>
          <w:spacing w:val="-1"/>
          <w:sz w:val="24"/>
          <w:szCs w:val="24"/>
          <w:u w:val="single"/>
        </w:rPr>
        <w:t xml:space="preserve"> класса </w:t>
      </w:r>
      <w:r w:rsidRPr="00040949">
        <w:rPr>
          <w:rFonts w:ascii="Times New Roman" w:eastAsia="Times New Roman" w:hAnsi="Times New Roman" w:cs="Times New Roman"/>
          <w:b/>
          <w:sz w:val="24"/>
          <w:szCs w:val="24"/>
        </w:rPr>
        <w:t>рассчитана на 34 часа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t>, (по базисному учебному плану 1 час в неделю).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color w:val="04070C"/>
          <w:sz w:val="24"/>
          <w:szCs w:val="24"/>
          <w:u w:val="single"/>
        </w:rPr>
        <w:t>Срок реализации</w:t>
      </w:r>
      <w:r w:rsidRPr="00040949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настоящей программы 1 учебный год.</w:t>
      </w:r>
    </w:p>
    <w:p w:rsidR="00932B8F" w:rsidRPr="00040949" w:rsidRDefault="00932B8F" w:rsidP="0093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</w:p>
    <w:p w:rsidR="00932B8F" w:rsidRPr="00040949" w:rsidRDefault="00932B8F" w:rsidP="00932B8F">
      <w:pPr>
        <w:spacing w:after="37" w:line="249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цель предмета</w:t>
      </w:r>
      <w:proofErr w:type="gramStart"/>
      <w:r w:rsidRPr="00040949">
        <w:rPr>
          <w:rFonts w:ascii="Times New Roman" w:eastAsia="Times New Roman" w:hAnsi="Times New Roman" w:cs="Times New Roman"/>
          <w:sz w:val="24"/>
          <w:szCs w:val="24"/>
        </w:rPr>
        <w:t>«М</w:t>
      </w:r>
      <w:proofErr w:type="gramEnd"/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932B8F" w:rsidRPr="00040949" w:rsidRDefault="00932B8F" w:rsidP="00932B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 предметах и явлениях окружающей действительности;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обогащение, уточнение, активизация словаря;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развитие грамматического строя речи;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развитие связной устной речи (диалогической и монологической);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зрительного и слухового восприятия, мыслительных процессов; </w:t>
      </w:r>
    </w:p>
    <w:p w:rsidR="00932B8F" w:rsidRPr="00040949" w:rsidRDefault="00932B8F" w:rsidP="00932B8F">
      <w:pPr>
        <w:numPr>
          <w:ilvl w:val="0"/>
          <w:numId w:val="1"/>
        </w:numPr>
        <w:spacing w:after="0" w:line="240" w:lineRule="auto"/>
        <w:ind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нравственных качеств личности на основе изучения предметов и явлений окружающего мира. </w:t>
      </w:r>
    </w:p>
    <w:p w:rsidR="00932B8F" w:rsidRPr="00040949" w:rsidRDefault="00932B8F" w:rsidP="0093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30" w:line="253" w:lineRule="auto"/>
        <w:ind w:left="-15" w:right="64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</w:t>
      </w:r>
      <w:r w:rsidRPr="00040949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:rsidR="00932B8F" w:rsidRPr="00040949" w:rsidRDefault="00932B8F" w:rsidP="00932B8F">
      <w:pPr>
        <w:spacing w:after="5" w:line="253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реализует современный взгляд на обучение естествоведческих дисциплин, который выдвигает на первый план обеспечение: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― </w:t>
      </w:r>
      <w:proofErr w:type="spell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полисенсорности</w:t>
      </w:r>
      <w:proofErr w:type="spell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восприятия объектов;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―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―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―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932B8F" w:rsidRDefault="00932B8F" w:rsidP="00932B8F">
      <w:pPr>
        <w:spacing w:after="5" w:line="253" w:lineRule="auto"/>
        <w:ind w:left="-5" w:right="64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32B8F" w:rsidRDefault="00932B8F" w:rsidP="00932B8F">
      <w:pPr>
        <w:spacing w:after="5" w:line="253" w:lineRule="auto"/>
        <w:ind w:left="-5" w:right="64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lastRenderedPageBreak/>
        <w:t>Структура курса представлена следующими разделами: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«Сезонные изменения», «Неживая природа», «Живая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природа (в том числе человек)».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932B8F" w:rsidRPr="00040949" w:rsidRDefault="00932B8F" w:rsidP="00932B8F">
      <w:pPr>
        <w:pStyle w:val="2"/>
        <w:ind w:left="-5"/>
        <w:jc w:val="both"/>
        <w:rPr>
          <w:sz w:val="24"/>
          <w:szCs w:val="24"/>
        </w:rPr>
      </w:pPr>
      <w:r w:rsidRPr="00040949">
        <w:rPr>
          <w:sz w:val="24"/>
          <w:szCs w:val="24"/>
        </w:rPr>
        <w:t>Сезонные изменения</w:t>
      </w:r>
      <w:r>
        <w:rPr>
          <w:b w:val="0"/>
          <w:i w:val="0"/>
          <w:color w:val="000000"/>
          <w:sz w:val="24"/>
          <w:szCs w:val="24"/>
          <w:u w:val="none" w:color="000000"/>
        </w:rPr>
        <w:t>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Временные изменения.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Времена года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 </w:t>
      </w:r>
    </w:p>
    <w:p w:rsidR="00932B8F" w:rsidRPr="00040949" w:rsidRDefault="00932B8F" w:rsidP="00932B8F">
      <w:pPr>
        <w:spacing w:after="37" w:line="249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932B8F" w:rsidRPr="00040949" w:rsidRDefault="00932B8F" w:rsidP="00932B8F">
      <w:pPr>
        <w:pStyle w:val="3"/>
        <w:ind w:left="-5"/>
        <w:jc w:val="both"/>
        <w:rPr>
          <w:sz w:val="24"/>
          <w:szCs w:val="24"/>
          <w:u w:val="single"/>
        </w:rPr>
      </w:pPr>
      <w:r w:rsidRPr="00040949">
        <w:rPr>
          <w:sz w:val="24"/>
          <w:szCs w:val="24"/>
          <w:u w:val="single"/>
        </w:rPr>
        <w:t>Сезонные изменения в неживой природе.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 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заморозки).Солнце и изменения в неживой и живой природе. Долгота дня зимой и летом.</w:t>
      </w:r>
    </w:p>
    <w:p w:rsidR="00932B8F" w:rsidRPr="00932B8F" w:rsidRDefault="00932B8F" w:rsidP="00932B8F">
      <w:pPr>
        <w:pStyle w:val="3"/>
        <w:ind w:left="0" w:firstLine="0"/>
        <w:jc w:val="both"/>
        <w:rPr>
          <w:sz w:val="24"/>
          <w:szCs w:val="24"/>
          <w:u w:val="single"/>
        </w:rPr>
      </w:pPr>
      <w:r w:rsidRPr="00932B8F">
        <w:rPr>
          <w:sz w:val="24"/>
          <w:szCs w:val="24"/>
          <w:u w:val="single"/>
        </w:rPr>
        <w:t>Растения и животные в разное время года</w:t>
      </w:r>
    </w:p>
    <w:p w:rsidR="00932B8F" w:rsidRDefault="00932B8F" w:rsidP="00932B8F">
      <w:pPr>
        <w:spacing w:after="0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932B8F" w:rsidRPr="00040949" w:rsidRDefault="00932B8F" w:rsidP="00932B8F">
      <w:pPr>
        <w:spacing w:after="0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932B8F" w:rsidRPr="00040949" w:rsidRDefault="00932B8F" w:rsidP="00932B8F">
      <w:pPr>
        <w:pStyle w:val="3"/>
        <w:ind w:left="-5"/>
        <w:jc w:val="both"/>
        <w:rPr>
          <w:sz w:val="24"/>
          <w:szCs w:val="24"/>
        </w:rPr>
      </w:pPr>
      <w:r w:rsidRPr="00040949">
        <w:rPr>
          <w:sz w:val="24"/>
          <w:szCs w:val="24"/>
        </w:rPr>
        <w:t>Одежда людей, игры детей, труд людей в разное время года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Одежда людей в разное время года. Одевание на прогулку. Учёт времени года, погоды, предполагаемых занятий (игры, наблюдения, спортивные занятия).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Игры детей в разные сезоны года.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</w:t>
      </w:r>
    </w:p>
    <w:p w:rsidR="00932B8F" w:rsidRPr="00040949" w:rsidRDefault="00932B8F" w:rsidP="00932B8F">
      <w:pPr>
        <w:pStyle w:val="2"/>
        <w:ind w:left="-5"/>
        <w:jc w:val="both"/>
        <w:rPr>
          <w:sz w:val="24"/>
          <w:szCs w:val="24"/>
        </w:rPr>
      </w:pPr>
      <w:r w:rsidRPr="00040949">
        <w:rPr>
          <w:sz w:val="24"/>
          <w:szCs w:val="24"/>
        </w:rPr>
        <w:t>Неживая природа</w:t>
      </w:r>
    </w:p>
    <w:p w:rsidR="00932B8F" w:rsidRDefault="00932B8F" w:rsidP="00932B8F">
      <w:pPr>
        <w:spacing w:after="27" w:line="253" w:lineRule="auto"/>
        <w:ind w:left="-5" w:right="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Солнце, облака, луна, звёзды. Воздух. Земля: песок, глина, камни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Почва. Вода.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932B8F" w:rsidRPr="00040949" w:rsidRDefault="00932B8F" w:rsidP="00932B8F">
      <w:pPr>
        <w:spacing w:after="27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 w:color="00000A"/>
        </w:rPr>
        <w:t xml:space="preserve">Живая </w:t>
      </w:r>
      <w:proofErr w:type="spellStart"/>
      <w:r w:rsidRPr="000409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 w:color="00000A"/>
        </w:rPr>
        <w:t>природа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 w:color="00000A"/>
        </w:rPr>
        <w:t>.</w:t>
      </w:r>
      <w:r w:rsidRPr="000409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</w:rPr>
        <w:t>Растения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32B8F" w:rsidRPr="00040949" w:rsidRDefault="00932B8F" w:rsidP="00932B8F">
      <w:pPr>
        <w:spacing w:after="36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Растения культурные.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Овощи. </w:t>
      </w:r>
      <w:proofErr w:type="spell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Фрукты.Ягоды</w:t>
      </w:r>
      <w:proofErr w:type="spell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Растения комнатные.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Название. Внешнее строение (корень, стебель, лист). Уход.  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Растения дикорастущие.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Деревья. Кустарники. Травянистые растения. Корень, стебель, лист, цветок, плод и семена. 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932B8F" w:rsidRDefault="00932B8F" w:rsidP="0093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8F" w:rsidRDefault="00932B8F" w:rsidP="0093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B8F" w:rsidRPr="00040949" w:rsidRDefault="00932B8F" w:rsidP="00932B8F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0409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Животные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</w:t>
      </w:r>
    </w:p>
    <w:p w:rsidR="00932B8F" w:rsidRPr="00040949" w:rsidRDefault="00932B8F" w:rsidP="00932B8F">
      <w:pPr>
        <w:spacing w:after="3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Животные домашние.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932B8F" w:rsidRPr="00040949" w:rsidRDefault="00932B8F" w:rsidP="00932B8F">
      <w:pPr>
        <w:spacing w:after="34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Животные дикие.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Звери. Птицы. Змеи. Лягушки.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Охрана природы: 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932B8F" w:rsidRPr="00153D6A" w:rsidRDefault="00932B8F" w:rsidP="00932B8F">
      <w:pPr>
        <w:pStyle w:val="3"/>
        <w:ind w:left="-5"/>
        <w:jc w:val="both"/>
        <w:rPr>
          <w:i w:val="0"/>
          <w:sz w:val="24"/>
          <w:szCs w:val="24"/>
          <w:u w:val="single"/>
        </w:rPr>
      </w:pPr>
      <w:r w:rsidRPr="00153D6A">
        <w:rPr>
          <w:i w:val="0"/>
          <w:sz w:val="24"/>
          <w:szCs w:val="24"/>
          <w:u w:val="single"/>
        </w:rPr>
        <w:t>Человек</w:t>
      </w:r>
      <w:r>
        <w:rPr>
          <w:i w:val="0"/>
          <w:color w:val="000000"/>
          <w:sz w:val="24"/>
          <w:szCs w:val="24"/>
          <w:u w:val="single"/>
        </w:rPr>
        <w:t>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Мальчик и девочка. Возрастные группы (малыш, школьник, молодой человек, взрослый, пожилой).</w:t>
      </w:r>
    </w:p>
    <w:p w:rsidR="00932B8F" w:rsidRPr="00040949" w:rsidRDefault="00932B8F" w:rsidP="00932B8F">
      <w:pPr>
        <w:spacing w:after="31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Гигиена кожи, ногтей, волос (мытьё, расчёсывание, обстригание). Зубы. Гигиена полости рта (чистка зубов, 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932B8F" w:rsidRPr="00040949" w:rsidRDefault="00932B8F" w:rsidP="00932B8F">
      <w:pPr>
        <w:spacing w:after="32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приём ванной), прогулки и занятия спортом</w:t>
      </w:r>
      <w:proofErr w:type="gram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</w:t>
      </w:r>
      <w:proofErr w:type="gramEnd"/>
    </w:p>
    <w:p w:rsidR="00932B8F" w:rsidRPr="00040949" w:rsidRDefault="00932B8F" w:rsidP="00932B8F">
      <w:pPr>
        <w:spacing w:after="32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Человек – член </w:t>
      </w:r>
      <w:proofErr w:type="spell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общества</w:t>
      </w:r>
      <w:proofErr w:type="gram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:ч</w:t>
      </w:r>
      <w:proofErr w:type="gram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лен</w:t>
      </w:r>
      <w:proofErr w:type="spell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932B8F" w:rsidRPr="00040949" w:rsidRDefault="00932B8F" w:rsidP="00932B8F">
      <w:pPr>
        <w:spacing w:after="3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Наша Родина - Россия. Наш город. Населённые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932B8F" w:rsidRPr="00040949" w:rsidRDefault="00932B8F" w:rsidP="0093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 w:color="00000A"/>
        </w:rPr>
        <w:t>Безопасное поведение</w:t>
      </w:r>
    </w:p>
    <w:p w:rsidR="00932B8F" w:rsidRPr="00040949" w:rsidRDefault="00932B8F" w:rsidP="00932B8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 w:color="00000A"/>
        </w:rPr>
        <w:t>Предупреждение заболеваний и травм.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</w:t>
      </w:r>
      <w:proofErr w:type="spell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больницу</w:t>
      </w:r>
      <w:proofErr w:type="gram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.П</w:t>
      </w:r>
      <w:proofErr w:type="gram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ростейшие</w:t>
      </w:r>
      <w:proofErr w:type="spell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932B8F" w:rsidRPr="00040949" w:rsidRDefault="00932B8F" w:rsidP="00932B8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 w:color="00000A"/>
        </w:rPr>
        <w:t>Безопасное поведение в природе.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932B8F" w:rsidRPr="00040949" w:rsidRDefault="00932B8F" w:rsidP="00932B8F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 w:color="00000A"/>
        </w:rPr>
        <w:t>Правила поведения с незнакомыми людьми, в незнакомом месте.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932B8F" w:rsidRPr="00040949" w:rsidRDefault="00932B8F" w:rsidP="00932B8F">
      <w:pPr>
        <w:spacing w:after="5" w:line="253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</w:t>
      </w:r>
      <w:proofErr w:type="gramStart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.Т</w:t>
      </w:r>
      <w:proofErr w:type="gramEnd"/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елефоны первой помощи. Звонок по телефону экстренных служб.</w:t>
      </w:r>
    </w:p>
    <w:p w:rsidR="00932B8F" w:rsidRPr="00040949" w:rsidRDefault="00932B8F" w:rsidP="00932B8F">
      <w:pPr>
        <w:spacing w:after="0"/>
        <w:ind w:left="713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153D6A" w:rsidRDefault="00932B8F" w:rsidP="00932B8F">
      <w:pPr>
        <w:pStyle w:val="1"/>
        <w:spacing w:after="0"/>
        <w:ind w:righ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Краткая характеристика предмета.</w:t>
      </w:r>
    </w:p>
    <w:p w:rsidR="00932B8F" w:rsidRPr="00040949" w:rsidRDefault="00932B8F" w:rsidP="00932B8F">
      <w:pPr>
        <w:spacing w:after="29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0" w:line="249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Данный учебный предмет является специфическим для обучения младших школьников.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932B8F" w:rsidRPr="00040949" w:rsidRDefault="00932B8F" w:rsidP="00932B8F">
      <w:pPr>
        <w:spacing w:after="37" w:line="249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932B8F" w:rsidRPr="00040949" w:rsidRDefault="00932B8F" w:rsidP="00932B8F">
      <w:pPr>
        <w:spacing w:after="37" w:line="249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</w:t>
      </w:r>
      <w:proofErr w:type="spellStart"/>
      <w:r w:rsidRPr="00040949">
        <w:rPr>
          <w:rFonts w:ascii="Times New Roman" w:eastAsia="Times New Roman" w:hAnsi="Times New Roman" w:cs="Times New Roman"/>
          <w:sz w:val="24"/>
          <w:szCs w:val="24"/>
        </w:rPr>
        <w:t>аналитикосинтетической</w:t>
      </w:r>
      <w:proofErr w:type="spellEnd"/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коррекции их мышления.</w:t>
      </w:r>
    </w:p>
    <w:p w:rsidR="00932B8F" w:rsidRPr="00040949" w:rsidRDefault="00932B8F" w:rsidP="00932B8F">
      <w:pPr>
        <w:spacing w:after="0" w:line="249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слов, показывается различие между видовым и родовым понятием,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демонстрации учебных кинофильмов, диафильмов, предметных и сюжетных картин.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наблюдать, сравнивать, характеризовать 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описывать предметы, явления, рассказывая об увиденном, они учатся связному высказыванию.</w:t>
      </w:r>
    </w:p>
    <w:p w:rsidR="00932B8F" w:rsidRPr="00040949" w:rsidRDefault="00932B8F" w:rsidP="00932B8F">
      <w:pPr>
        <w:spacing w:after="1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lastRenderedPageBreak/>
        <w:t>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Правильная организация занятий, специфические методы и приёмы обучения способствуют развитию речи и мышления учащихся.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932B8F" w:rsidRPr="00040949" w:rsidRDefault="00932B8F" w:rsidP="00932B8F">
      <w:pPr>
        <w:spacing w:after="0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Участие в беседе. Правильные, полные и отчётливые ответы на вопросы, умение задавать вопросы, дополнять высказывания товарищей.</w:t>
      </w:r>
    </w:p>
    <w:p w:rsidR="00932B8F" w:rsidRPr="00040949" w:rsidRDefault="00932B8F" w:rsidP="00932B8F">
      <w:pPr>
        <w:spacing w:after="12" w:line="249" w:lineRule="auto"/>
        <w:ind w:left="733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Описание под руководством учителя предметов и явлений природы после наблюдения за ними и беседы.</w:t>
      </w:r>
    </w:p>
    <w:p w:rsidR="00932B8F" w:rsidRPr="00040949" w:rsidRDefault="00932B8F" w:rsidP="00932B8F">
      <w:pPr>
        <w:spacing w:after="0" w:line="249" w:lineRule="auto"/>
        <w:ind w:left="-5" w:right="6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932B8F" w:rsidRPr="00040949" w:rsidRDefault="00932B8F" w:rsidP="00932B8F">
      <w:pPr>
        <w:spacing w:after="37" w:line="249" w:lineRule="auto"/>
        <w:ind w:left="-5"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 Учебные презентации. </w:t>
      </w:r>
    </w:p>
    <w:p w:rsidR="00932B8F" w:rsidRPr="00040949" w:rsidRDefault="006E7AA8" w:rsidP="00932B8F">
      <w:pPr>
        <w:spacing w:after="3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" o:spid="_x0000_s1026" style="position:absolute;left:0;text-align:left;margin-left:790.65pt;margin-top:454.05pt;width:.5pt;height:32.3pt;z-index:251659264;mso-position-horizontal-relative:page;mso-position-vertical-relative:page" coordsize="60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">
            <v:shape id="Shape 29131" o:spid="_x0000_s1027" style="position:absolute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xk8MA&#10;AADaAAAADwAAAGRycy9kb3ducmV2LnhtbESPwWrDMBBE74X+g9hCb42clIbEsRxCoNBTip18wMba&#10;2KbWypHUWPn7qlDocZiZN0yxjWYQN3K+t6xgPstAEDdW99wqOB3fX1YgfEDWOFgmBXfysC0fHwrM&#10;tZ24olsdWpEg7HNU0IUw5lL6piODfmZH4uRdrDMYknSt1A6nBDeDXGTZUhrsOS10ONK+o+ar/jYK&#10;qt14WK4XVTx/Xk/X+VTvXXztlXp+irsNiEAx/If/2h9awRv8Xk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xk8MAAADaAAAADwAAAAAAAAAAAAAAAACYAgAAZHJzL2Rv&#10;d25yZXYueG1sUEsFBgAAAAAEAAQA9QAAAIgDAAAAAA==&#10;" path="m,l9144,r,205740l,205740,,e" fillcolor="black" stroked="f" strokeweight="0">
              <v:stroke opacity="0" miterlimit="10" joinstyle="miter"/>
              <v:path o:connecttype="custom" o:connectlocs="0,0;91,0;91,2057;0,2057;0,0" o:connectangles="0,0,0,0,0"/>
            </v:shape>
            <v:shape id="Shape 29132" o:spid="_x0000_s1028" style="position:absolute;top:2057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rZMIA&#10;AADaAAAADwAAAGRycy9kb3ducmV2LnhtbESPT4vCMBTE74LfITzBm6auIlqNoguysrAH/4B4ezTP&#10;tti8lCTW7rc3Cwseh5n5DbNct6YSDTlfWlYwGiYgiDOrS84VnE+7wQyED8gaK8uk4Jc8rFfdzhJT&#10;bZ98oOYYchEh7FNUUIRQp1L6rCCDfmhr4ujdrDMYonS51A6fEW4q+ZEkU2mw5LhQYE2fBWX348Mo&#10;GJ/cCC+0+eJmz9vrfTI/0PePUv1eu1mACNSGd/i/vdcKpvB3Jd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WtkwgAAANoAAAAPAAAAAAAAAAAAAAAAAJgCAABkcnMvZG93&#10;bnJldi54bWxQSwUGAAAAAAQABAD1AAAAhwMAAAAA&#10;" path="m,l9144,r,204216l,204216,,e" fillcolor="black" stroked="f" strokeweight="0">
              <v:stroke opacity="0" miterlimit="10" joinstyle="miter"/>
              <v:path o:connecttype="custom" o:connectlocs="0,0;91,0;91,2042;0,2042;0,0" o:connectangles="0,0,0,0,0"/>
            </v:shape>
            <w10:wrap type="square" anchorx="page" anchory="page"/>
          </v:group>
        </w:pict>
      </w:r>
    </w:p>
    <w:p w:rsidR="00932B8F" w:rsidRPr="00153D6A" w:rsidRDefault="00932B8F" w:rsidP="00932B8F">
      <w:pPr>
        <w:pStyle w:val="1"/>
        <w:spacing w:after="0"/>
        <w:ind w:right="711"/>
        <w:jc w:val="both"/>
        <w:rPr>
          <w:sz w:val="24"/>
          <w:szCs w:val="24"/>
          <w:u w:val="single"/>
        </w:rPr>
      </w:pPr>
      <w:r w:rsidRPr="00153D6A">
        <w:rPr>
          <w:sz w:val="24"/>
          <w:szCs w:val="24"/>
          <w:u w:val="single"/>
        </w:rPr>
        <w:t>Характеристика базовых учебных действий</w:t>
      </w:r>
      <w:r>
        <w:rPr>
          <w:b w:val="0"/>
          <w:sz w:val="24"/>
          <w:szCs w:val="24"/>
          <w:u w:val="single"/>
        </w:rPr>
        <w:t>.</w:t>
      </w:r>
    </w:p>
    <w:p w:rsidR="00932B8F" w:rsidRPr="00040949" w:rsidRDefault="00932B8F" w:rsidP="00932B8F">
      <w:pPr>
        <w:spacing w:after="32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153D6A" w:rsidRDefault="00932B8F" w:rsidP="00932B8F">
      <w:pPr>
        <w:spacing w:after="19"/>
        <w:ind w:right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Личностные учебные действия </w:t>
      </w:r>
    </w:p>
    <w:p w:rsidR="00932B8F" w:rsidRPr="00040949" w:rsidRDefault="00932B8F" w:rsidP="00932B8F">
      <w:pPr>
        <w:spacing w:after="37" w:line="249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932B8F" w:rsidRPr="00153D6A" w:rsidRDefault="00932B8F" w:rsidP="00932B8F">
      <w:pPr>
        <w:spacing w:after="19"/>
        <w:ind w:righ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Коммуникативные учебные действия:  </w:t>
      </w:r>
    </w:p>
    <w:p w:rsidR="00932B8F" w:rsidRPr="00040949" w:rsidRDefault="00932B8F" w:rsidP="00932B8F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Коммуникативные учебные действия включают следующие умения: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-вступать в контакт и работать в коллективе (учитель−ученик, ученик–ученик, ученик–класс, учитель−класс);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принятые ритуалы социального взаимодействия с одноклассниками и учителем;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-обращаться за помощью и принимать помощь;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-слушать и понимать инструкцию к учебному заданию в разных видах деятельности и быту;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 </w:t>
      </w:r>
    </w:p>
    <w:p w:rsidR="00932B8F" w:rsidRPr="00040949" w:rsidRDefault="00932B8F" w:rsidP="00932B8F">
      <w:pPr>
        <w:spacing w:after="0" w:line="240" w:lineRule="auto"/>
        <w:ind w:left="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932B8F" w:rsidRPr="00153D6A" w:rsidRDefault="00932B8F" w:rsidP="00932B8F">
      <w:pPr>
        <w:spacing w:after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Регулятивные учебные действия: 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 учебные действия включают следующие умения: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-адекватно соблюдать ритуалы школьного поведения (поднимать руку, вставать и выходить из-за парты и т. д.);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-принимать цели и произвольно включаться в деятельность, следовать предложенному плану и работать в общем темпе;  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-активно участвовать в деятельности, контролировать и оценивать свои действия и действия одноклассников; 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932B8F" w:rsidRPr="00040949" w:rsidRDefault="00932B8F" w:rsidP="00932B8F">
      <w:pPr>
        <w:spacing w:after="29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153D6A" w:rsidRDefault="00932B8F" w:rsidP="00932B8F">
      <w:pPr>
        <w:spacing w:after="19"/>
        <w:ind w:right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Познавательные учебные действия: </w:t>
      </w:r>
    </w:p>
    <w:p w:rsidR="00932B8F" w:rsidRPr="00040949" w:rsidRDefault="00932B8F" w:rsidP="0093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познавательным учебным действиям относятся следующие умения: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-выделять некоторые существенные, общие и отличительные свойства хорошо знакомых предметов;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видо</w:t>
      </w:r>
      <w:r w:rsidRPr="00040949">
        <w:rPr>
          <w:rFonts w:ascii="Times New Roman" w:eastAsia="Times New Roman" w:hAnsi="Times New Roman" w:cs="Times New Roman"/>
          <w:sz w:val="24"/>
          <w:szCs w:val="24"/>
        </w:rPr>
        <w:t>родовые</w:t>
      </w:r>
      <w:proofErr w:type="spellEnd"/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 отношения предметов;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-делать простейшие обобщения, сравнивать, классифицировать на наглядном материале;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-пользоваться знаками, символами, предметами-заместителями;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-читать; писать; выполнять арифметические действия;  </w:t>
      </w:r>
    </w:p>
    <w:p w:rsidR="00932B8F" w:rsidRPr="00040949" w:rsidRDefault="00932B8F" w:rsidP="00932B8F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-наблюдать под руководством взрослого за предметами и явлениями окружающей действительности;  </w:t>
      </w:r>
    </w:p>
    <w:p w:rsidR="00932B8F" w:rsidRPr="00040949" w:rsidRDefault="00932B8F" w:rsidP="00932B8F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 </w:t>
      </w:r>
    </w:p>
    <w:p w:rsidR="00932B8F" w:rsidRPr="00040949" w:rsidRDefault="00932B8F" w:rsidP="00932B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153D6A" w:rsidRDefault="00932B8F" w:rsidP="0093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D6A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обуч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ающимися мир природы и человека.</w:t>
      </w:r>
    </w:p>
    <w:p w:rsidR="00932B8F" w:rsidRPr="00040949" w:rsidRDefault="00932B8F" w:rsidP="00932B8F">
      <w:pPr>
        <w:spacing w:after="0" w:line="240" w:lineRule="auto"/>
        <w:ind w:left="730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Минимальный уровень</w:t>
      </w: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назначении объектов изучения;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узнавание и называние изученных объектов на иллюстрациях, фотографиях;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040949">
        <w:rPr>
          <w:rFonts w:ascii="Times New Roman" w:eastAsia="Times New Roman" w:hAnsi="Times New Roman" w:cs="Times New Roman"/>
          <w:sz w:val="24"/>
          <w:szCs w:val="24"/>
        </w:rPr>
        <w:t>видо-родовые</w:t>
      </w:r>
      <w:proofErr w:type="spellEnd"/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 понятия);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называние сходных объектов, отнесённых к одной и той же изучаемой группе;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знание требований к режиму дня школьника и понимание необходимости его выполнения;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правил личной гигиены и выполнение их в повседневной жизни;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ухаживание за комнатными растениями; кормление зимующих птиц;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 – адекватное поведение в классе, в школе, на улице в условиях реальной или смоделированной учителем ситуации. </w:t>
      </w:r>
    </w:p>
    <w:p w:rsidR="00932B8F" w:rsidRPr="00040949" w:rsidRDefault="00932B8F" w:rsidP="00932B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B8F" w:rsidRPr="00040949" w:rsidRDefault="00932B8F" w:rsidP="00932B8F">
      <w:pPr>
        <w:spacing w:after="0" w:line="240" w:lineRule="auto"/>
        <w:ind w:left="730" w:hanging="10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Достаточный уровень: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узнавание и называние изученных объектов в натуральном виде в естественных условиях;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отнесение изученных объектов к определённым группам с учётом различных оснований для классификации;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color w:val="00000A"/>
          <w:sz w:val="24"/>
          <w:szCs w:val="24"/>
        </w:rPr>
        <w:t>развёрнутая характеристика своего отношения к изученным объектам;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знание отличительных существенных признаков групп объектов;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гигиены органов чувств;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знание некоторых правила безопасного поведения в природе и обществе с учётом возрастных особенностей;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использованию полученных знаний при решении учебных, учебно-бытовых и учебно-трудовых задач;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соблюдение элементарных санитарно-гигиенических норм;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выполнение доступных природоохранительных действий; </w:t>
      </w:r>
    </w:p>
    <w:p w:rsidR="00932B8F" w:rsidRPr="00040949" w:rsidRDefault="00932B8F" w:rsidP="00932B8F">
      <w:pPr>
        <w:numPr>
          <w:ilvl w:val="0"/>
          <w:numId w:val="2"/>
        </w:numPr>
        <w:spacing w:after="0" w:line="240" w:lineRule="auto"/>
        <w:ind w:left="931" w:right="62" w:hanging="211"/>
        <w:jc w:val="both"/>
        <w:rPr>
          <w:rFonts w:ascii="Times New Roman" w:hAnsi="Times New Roman" w:cs="Times New Roman"/>
          <w:sz w:val="24"/>
          <w:szCs w:val="24"/>
        </w:rPr>
      </w:pPr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использованию сформированных умений при решении учебных, учебно-бытовых и </w:t>
      </w:r>
      <w:proofErr w:type="spellStart"/>
      <w:r w:rsidRPr="00040949">
        <w:rPr>
          <w:rFonts w:ascii="Times New Roman" w:eastAsia="Times New Roman" w:hAnsi="Times New Roman" w:cs="Times New Roman"/>
          <w:sz w:val="24"/>
          <w:szCs w:val="24"/>
        </w:rPr>
        <w:t>учебнотрудовых</w:t>
      </w:r>
      <w:proofErr w:type="spellEnd"/>
      <w:r w:rsidRPr="00040949">
        <w:rPr>
          <w:rFonts w:ascii="Times New Roman" w:eastAsia="Times New Roman" w:hAnsi="Times New Roman" w:cs="Times New Roman"/>
          <w:sz w:val="24"/>
          <w:szCs w:val="24"/>
        </w:rPr>
        <w:t xml:space="preserve"> задач в объёме программы. </w:t>
      </w:r>
    </w:p>
    <w:p w:rsidR="00932B8F" w:rsidRDefault="00932B8F" w:rsidP="00932B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sectPr w:rsidR="00932B8F" w:rsidSect="00932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EB7"/>
    <w:multiLevelType w:val="hybridMultilevel"/>
    <w:tmpl w:val="9E14F79C"/>
    <w:lvl w:ilvl="0" w:tplc="A8369FE0">
      <w:start w:val="1"/>
      <w:numFmt w:val="bullet"/>
      <w:lvlText w:val="–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7B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643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816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31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4F9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CED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691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E5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48049A"/>
    <w:multiLevelType w:val="hybridMultilevel"/>
    <w:tmpl w:val="A58E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64A24"/>
    <w:multiLevelType w:val="hybridMultilevel"/>
    <w:tmpl w:val="C666D314"/>
    <w:lvl w:ilvl="0" w:tplc="DB86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0582"/>
    <w:multiLevelType w:val="hybridMultilevel"/>
    <w:tmpl w:val="1D56EE92"/>
    <w:lvl w:ilvl="0" w:tplc="EA0EDFFA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89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C73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85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C1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D2B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9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6A66A1"/>
    <w:multiLevelType w:val="hybridMultilevel"/>
    <w:tmpl w:val="D7102DCE"/>
    <w:lvl w:ilvl="0" w:tplc="AD62143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67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AD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0A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A7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0E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02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A7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CF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8E"/>
    <w:rsid w:val="00513BAE"/>
    <w:rsid w:val="0055076C"/>
    <w:rsid w:val="006D2ED6"/>
    <w:rsid w:val="006E7AA8"/>
    <w:rsid w:val="0073698E"/>
    <w:rsid w:val="00932B8F"/>
    <w:rsid w:val="00AF2CC8"/>
    <w:rsid w:val="00D92BE3"/>
    <w:rsid w:val="00E00410"/>
    <w:rsid w:val="00F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6"/>
  </w:style>
  <w:style w:type="paragraph" w:styleId="1">
    <w:name w:val="heading 1"/>
    <w:next w:val="a"/>
    <w:link w:val="10"/>
    <w:uiPriority w:val="9"/>
    <w:unhideWhenUsed/>
    <w:qFormat/>
    <w:rsid w:val="00932B8F"/>
    <w:pPr>
      <w:keepNext/>
      <w:keepLines/>
      <w:spacing w:after="3"/>
      <w:ind w:left="10" w:right="6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32B8F"/>
    <w:pPr>
      <w:keepNext/>
      <w:keepLines/>
      <w:spacing w:after="18"/>
      <w:ind w:left="10" w:hanging="10"/>
      <w:outlineLvl w:val="1"/>
    </w:pPr>
    <w:rPr>
      <w:rFonts w:ascii="Times New Roman" w:eastAsia="Times New Roman" w:hAnsi="Times New Roman" w:cs="Times New Roman"/>
      <w:b/>
      <w:i/>
      <w:color w:val="00000A"/>
      <w:sz w:val="28"/>
      <w:u w:val="single" w:color="00000A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32B8F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B8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B8F"/>
    <w:rPr>
      <w:rFonts w:ascii="Times New Roman" w:eastAsia="Times New Roman" w:hAnsi="Times New Roman" w:cs="Times New Roman"/>
      <w:b/>
      <w:i/>
      <w:color w:val="00000A"/>
      <w:sz w:val="28"/>
      <w:u w:val="single" w:color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B8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table" w:customStyle="1" w:styleId="TableGrid">
    <w:name w:val="TableGrid"/>
    <w:rsid w:val="00932B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2B8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932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БОРИСОВА-ЕЛЕНА</cp:lastModifiedBy>
  <cp:revision>4</cp:revision>
  <dcterms:created xsi:type="dcterms:W3CDTF">2022-12-19T06:41:00Z</dcterms:created>
  <dcterms:modified xsi:type="dcterms:W3CDTF">2022-12-19T09:04:00Z</dcterms:modified>
</cp:coreProperties>
</file>